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</w:t>
      </w:r>
      <w:r w:rsidR="00B44507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027E19">
        <w:rPr>
          <w:rFonts w:ascii="Times New Roman" w:eastAsia="Times New Roman" w:hAnsi="Times New Roman" w:cs="Times New Roman"/>
          <w:sz w:val="24"/>
        </w:rPr>
        <w:t xml:space="preserve"> от 09.02.2022 №</w:t>
      </w:r>
      <w:r w:rsidR="00027E19" w:rsidRPr="00027E19">
        <w:t xml:space="preserve"> </w:t>
      </w:r>
      <w:r w:rsidR="00027E19" w:rsidRPr="00027E19">
        <w:rPr>
          <w:rFonts w:ascii="Times New Roman" w:eastAsia="Times New Roman" w:hAnsi="Times New Roman" w:cs="Times New Roman"/>
          <w:sz w:val="24"/>
        </w:rPr>
        <w:t>RU 29302000202</w:t>
      </w:r>
      <w:r w:rsidR="00027E19">
        <w:rPr>
          <w:rFonts w:ascii="Times New Roman" w:eastAsia="Times New Roman" w:hAnsi="Times New Roman" w:cs="Times New Roman"/>
          <w:sz w:val="24"/>
        </w:rPr>
        <w:t>2</w:t>
      </w:r>
      <w:r w:rsidR="00027E19" w:rsidRPr="00027E19">
        <w:rPr>
          <w:rFonts w:ascii="Times New Roman" w:eastAsia="Times New Roman" w:hAnsi="Times New Roman" w:cs="Times New Roman"/>
          <w:sz w:val="24"/>
        </w:rPr>
        <w:t>001</w:t>
      </w:r>
      <w:r w:rsidR="00027E19">
        <w:rPr>
          <w:rFonts w:ascii="Times New Roman" w:eastAsia="Times New Roman" w:hAnsi="Times New Roman" w:cs="Times New Roman"/>
          <w:sz w:val="24"/>
        </w:rPr>
        <w:t xml:space="preserve">, </w:t>
      </w:r>
      <w:r w:rsidRPr="00284E11">
        <w:rPr>
          <w:rFonts w:ascii="Times New Roman" w:eastAsia="Times New Roman" w:hAnsi="Times New Roman" w:cs="Times New Roman"/>
          <w:sz w:val="24"/>
        </w:rPr>
        <w:t xml:space="preserve"> 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945DCA">
        <w:rPr>
          <w:rFonts w:ascii="Times New Roman" w:eastAsia="Times New Roman" w:hAnsi="Times New Roman" w:cs="Times New Roman"/>
          <w:sz w:val="24"/>
        </w:rPr>
        <w:t>10.08.2023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945DCA">
        <w:rPr>
          <w:rFonts w:ascii="Times New Roman" w:eastAsia="Times New Roman" w:hAnsi="Times New Roman" w:cs="Times New Roman"/>
          <w:sz w:val="24"/>
        </w:rPr>
        <w:t>1059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5A13AD">
        <w:rPr>
          <w:rFonts w:ascii="Times New Roman" w:eastAsia="Times New Roman" w:hAnsi="Times New Roman" w:cs="Times New Roman"/>
          <w:sz w:val="24"/>
        </w:rPr>
        <w:t>Об условиях приватизации недвижимого имущества»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651E56">
        <w:rPr>
          <w:rFonts w:ascii="Times New Roman" w:eastAsia="Times New Roman" w:hAnsi="Times New Roman" w:cs="Times New Roman"/>
          <w:sz w:val="24"/>
        </w:rPr>
        <w:t xml:space="preserve">продажи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  <w:proofErr w:type="gramEnd"/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E854E7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 Предмет договора</w:t>
      </w:r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9E7994" w:rsidRPr="009E7994">
        <w:t xml:space="preserve"> </w:t>
      </w:r>
      <w:r w:rsidR="009E7994" w:rsidRPr="009E7994">
        <w:rPr>
          <w:rFonts w:ascii="Times New Roman" w:eastAsia="Times New Roman" w:hAnsi="Times New Roman" w:cs="Times New Roman"/>
          <w:b/>
          <w:sz w:val="24"/>
        </w:rPr>
        <w:t>здание поликлиники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расположенное по адресу: Архангельская область,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ул.Кирова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д.10, кадастровый номер 29:23:010207:164, общая площадь 1641,3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>, назначение: нежилое здание, количество этажей 3, год постройки 1966</w:t>
      </w:r>
      <w:r w:rsidR="00AC4722">
        <w:rPr>
          <w:rFonts w:ascii="Times New Roman" w:eastAsia="Times New Roman" w:hAnsi="Times New Roman" w:cs="Times New Roman"/>
          <w:sz w:val="24"/>
        </w:rPr>
        <w:t xml:space="preserve">, одновременно с отчуждением </w:t>
      </w:r>
      <w:r w:rsidR="00AC4722">
        <w:rPr>
          <w:rFonts w:ascii="Times New Roman" w:eastAsia="Times New Roman" w:hAnsi="Times New Roman" w:cs="Times New Roman"/>
          <w:b/>
          <w:sz w:val="24"/>
        </w:rPr>
        <w:t>зе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>мельн</w:t>
      </w:r>
      <w:r w:rsidR="00AC4722">
        <w:rPr>
          <w:rFonts w:ascii="Times New Roman" w:eastAsia="Times New Roman" w:hAnsi="Times New Roman" w:cs="Times New Roman"/>
          <w:b/>
          <w:sz w:val="24"/>
        </w:rPr>
        <w:t>ого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 xml:space="preserve"> участк</w:t>
      </w:r>
      <w:r w:rsidR="00AC4722">
        <w:rPr>
          <w:rFonts w:ascii="Times New Roman" w:eastAsia="Times New Roman" w:hAnsi="Times New Roman" w:cs="Times New Roman"/>
          <w:b/>
          <w:sz w:val="24"/>
        </w:rPr>
        <w:t>а</w:t>
      </w:r>
      <w:r w:rsidR="00AC4722" w:rsidRPr="00AC4722">
        <w:rPr>
          <w:rFonts w:ascii="Times New Roman" w:eastAsia="Times New Roman" w:hAnsi="Times New Roman" w:cs="Times New Roman"/>
          <w:sz w:val="24"/>
        </w:rPr>
        <w:t>, с кадастровым номером</w:t>
      </w:r>
      <w:r w:rsidR="00620D35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29:23:010207:66, адрес: Архангельская область, город Коряжма,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категория земель: земли населенных пунктов, разрешенное использование: </w:t>
      </w:r>
      <w:r w:rsidR="00620D35">
        <w:rPr>
          <w:rFonts w:ascii="Times New Roman" w:eastAsia="Times New Roman" w:hAnsi="Times New Roman" w:cs="Times New Roman"/>
          <w:sz w:val="24"/>
        </w:rPr>
        <w:t>для использования здания поликлиники</w:t>
      </w:r>
      <w:r w:rsidR="00AC4722">
        <w:rPr>
          <w:rFonts w:ascii="Times New Roman" w:eastAsia="Times New Roman" w:hAnsi="Times New Roman" w:cs="Times New Roman"/>
          <w:sz w:val="24"/>
        </w:rPr>
        <w:t xml:space="preserve">, </w:t>
      </w:r>
      <w:r w:rsidR="00284E11">
        <w:rPr>
          <w:rFonts w:ascii="Times New Roman" w:eastAsia="Times New Roman" w:hAnsi="Times New Roman" w:cs="Times New Roman"/>
          <w:sz w:val="24"/>
        </w:rPr>
        <w:t>(именуем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AC4722" w:rsidRDefault="00E854E7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AC4722">
        <w:rPr>
          <w:rFonts w:ascii="Times New Roman" w:eastAsia="Times New Roman" w:hAnsi="Times New Roman" w:cs="Times New Roman"/>
          <w:sz w:val="24"/>
        </w:rPr>
        <w:t>, что подтверждается записью в</w:t>
      </w:r>
      <w:r w:rsidR="00AC4722" w:rsidRPr="00AC4722">
        <w:rPr>
          <w:rFonts w:ascii="Times New Roman" w:eastAsia="Times New Roman" w:hAnsi="Times New Roman" w:cs="Times New Roman"/>
          <w:sz w:val="24"/>
        </w:rPr>
        <w:t xml:space="preserve"> Едином государственном реестре прав на недвижимое имущество и сделок с ним</w:t>
      </w:r>
      <w:r w:rsidR="00AC4722">
        <w:rPr>
          <w:rFonts w:ascii="Times New Roman" w:eastAsia="Times New Roman" w:hAnsi="Times New Roman" w:cs="Times New Roman"/>
          <w:sz w:val="24"/>
        </w:rPr>
        <w:t>:</w:t>
      </w:r>
    </w:p>
    <w:p w:rsidR="005339C3" w:rsidRDefault="00AC4722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Pr="00AC4722">
        <w:rPr>
          <w:rFonts w:ascii="Times New Roman" w:eastAsia="Times New Roman" w:hAnsi="Times New Roman" w:cs="Times New Roman"/>
          <w:sz w:val="24"/>
        </w:rPr>
        <w:t xml:space="preserve">здание </w:t>
      </w:r>
      <w:r w:rsidR="009E7994">
        <w:rPr>
          <w:rFonts w:ascii="Times New Roman" w:eastAsia="Times New Roman" w:hAnsi="Times New Roman" w:cs="Times New Roman"/>
          <w:sz w:val="24"/>
        </w:rPr>
        <w:t>поликлиники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AC472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29:23:010207:164-29/009/218-1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14.03.2018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A3A4D" w:rsidRDefault="005339C3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земельный участок</w:t>
      </w:r>
      <w:r w:rsidR="00BD5702">
        <w:rPr>
          <w:rFonts w:ascii="Times New Roman" w:eastAsia="Times New Roman" w:hAnsi="Times New Roman" w:cs="Times New Roman"/>
          <w:sz w:val="24"/>
        </w:rPr>
        <w:t xml:space="preserve">, </w:t>
      </w:r>
      <w:r w:rsidR="00BD5702" w:rsidRPr="00BD570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29:23:010207:66-29/009/2018-2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12.03.2018</w:t>
      </w:r>
      <w:r w:rsidR="00BD5702">
        <w:rPr>
          <w:rFonts w:ascii="Times New Roman" w:eastAsia="Times New Roman" w:hAnsi="Times New Roman" w:cs="Times New Roman"/>
          <w:sz w:val="24"/>
        </w:rPr>
        <w:t>.</w:t>
      </w:r>
    </w:p>
    <w:p w:rsidR="00CA3A4D" w:rsidRPr="005F1432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  <w:r w:rsidR="00F31785"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  <w:r w:rsidR="00F31785" w:rsidRPr="007905AF">
        <w:rPr>
          <w:rFonts w:ascii="Times New Roman" w:eastAsia="Times New Roman" w:hAnsi="Times New Roman" w:cs="Times New Roman"/>
          <w:sz w:val="24"/>
        </w:rPr>
        <w:t>На земельный участок с кадастровым номером 29:23:</w:t>
      </w:r>
      <w:r w:rsidR="007905AF" w:rsidRPr="007905AF">
        <w:rPr>
          <w:rFonts w:ascii="Times New Roman" w:eastAsia="Times New Roman" w:hAnsi="Times New Roman" w:cs="Times New Roman"/>
          <w:sz w:val="24"/>
        </w:rPr>
        <w:t>010207</w:t>
      </w:r>
      <w:r w:rsidR="00F31785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rPr>
          <w:rFonts w:ascii="Times New Roman" w:eastAsia="Times New Roman" w:hAnsi="Times New Roman" w:cs="Times New Roman"/>
          <w:sz w:val="24"/>
        </w:rPr>
        <w:t>66</w:t>
      </w:r>
      <w:r w:rsidR="00F31785" w:rsidRPr="007905AF">
        <w:rPr>
          <w:rFonts w:ascii="Times New Roman" w:eastAsia="Times New Roman" w:hAnsi="Times New Roman" w:cs="Times New Roman"/>
          <w:sz w:val="24"/>
        </w:rPr>
        <w:t xml:space="preserve"> имеются </w:t>
      </w:r>
      <w:r w:rsidR="00F31785" w:rsidRPr="007905AF">
        <w:rPr>
          <w:rFonts w:ascii="Times New Roman" w:eastAsia="Times New Roman" w:hAnsi="Times New Roman" w:cs="Times New Roman"/>
          <w:sz w:val="24"/>
        </w:rPr>
        <w:lastRenderedPageBreak/>
        <w:t>ограничения</w:t>
      </w:r>
      <w:r w:rsidR="007905AF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t xml:space="preserve"> </w:t>
      </w:r>
      <w:r w:rsidR="007905AF" w:rsidRPr="007905AF">
        <w:rPr>
          <w:rFonts w:ascii="Times New Roman" w:eastAsia="Times New Roman" w:hAnsi="Times New Roman" w:cs="Times New Roman"/>
          <w:sz w:val="24"/>
        </w:rPr>
        <w:t xml:space="preserve">вид ограничения (обременения) - публичный сервитут; срок действия не 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="007905AF" w:rsidRPr="007905AF">
        <w:rPr>
          <w:rFonts w:ascii="Times New Roman" w:eastAsia="Times New Roman" w:hAnsi="Times New Roman" w:cs="Times New Roman"/>
          <w:sz w:val="24"/>
        </w:rPr>
        <w:t>Управления Федерального Агентства кадастра объектов недвижимости</w:t>
      </w:r>
      <w:proofErr w:type="gramEnd"/>
      <w:r w:rsidR="007905AF" w:rsidRPr="007905AF">
        <w:rPr>
          <w:rFonts w:ascii="Times New Roman" w:eastAsia="Times New Roman" w:hAnsi="Times New Roman" w:cs="Times New Roman"/>
          <w:sz w:val="24"/>
        </w:rPr>
        <w:t xml:space="preserve"> по Архангельской области.</w:t>
      </w:r>
      <w:r w:rsidR="00F31785" w:rsidRPr="005F1432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bookmarkEnd w:id="0"/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2.1. Установленная по итогам </w:t>
      </w:r>
      <w:r w:rsidR="00CD3AB2">
        <w:rPr>
          <w:rFonts w:ascii="Times New Roman" w:eastAsia="Times New Roman" w:hAnsi="Times New Roman" w:cs="Times New Roman"/>
          <w:sz w:val="24"/>
        </w:rPr>
        <w:t>продажи</w:t>
      </w:r>
      <w:r>
        <w:rPr>
          <w:rFonts w:ascii="Times New Roman" w:eastAsia="Times New Roman" w:hAnsi="Times New Roman" w:cs="Times New Roman"/>
          <w:sz w:val="24"/>
        </w:rPr>
        <w:t xml:space="preserve">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2.1.1. Цена продажи здания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81B3A">
        <w:rPr>
          <w:rFonts w:ascii="Times New Roman" w:eastAsia="Times New Roman" w:hAnsi="Times New Roman" w:cs="Times New Roman"/>
          <w:sz w:val="24"/>
        </w:rPr>
        <w:t xml:space="preserve">(__________)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>рублей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C81B3A">
        <w:rPr>
          <w:rFonts w:ascii="Times New Roman" w:eastAsia="Times New Roman" w:hAnsi="Times New Roman" w:cs="Times New Roman"/>
          <w:sz w:val="24"/>
        </w:rPr>
        <w:t>в том числе НДС _______ рублей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2.1.2. Цена продажи земельного участка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 (___________</w:t>
      </w:r>
      <w:r>
        <w:rPr>
          <w:rFonts w:ascii="Times New Roman" w:eastAsia="Times New Roman" w:hAnsi="Times New Roman" w:cs="Times New Roman"/>
          <w:sz w:val="24"/>
        </w:rPr>
        <w:t>)</w:t>
      </w:r>
      <w:r w:rsidRPr="00C81B3A"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 xml:space="preserve">рублей </w:t>
      </w:r>
      <w:r>
        <w:rPr>
          <w:rFonts w:ascii="Times New Roman" w:eastAsia="Times New Roman" w:hAnsi="Times New Roman" w:cs="Times New Roman"/>
          <w:sz w:val="24"/>
        </w:rPr>
        <w:t>без учета</w:t>
      </w:r>
      <w:r w:rsidRPr="00C81B3A">
        <w:rPr>
          <w:rFonts w:ascii="Times New Roman" w:eastAsia="Times New Roman" w:hAnsi="Times New Roman" w:cs="Times New Roman"/>
          <w:sz w:val="24"/>
        </w:rPr>
        <w:t xml:space="preserve"> НДС</w:t>
      </w:r>
      <w:r>
        <w:rPr>
          <w:rFonts w:ascii="Times New Roman" w:eastAsia="Times New Roman" w:hAnsi="Times New Roman" w:cs="Times New Roman"/>
          <w:sz w:val="24"/>
        </w:rPr>
        <w:t xml:space="preserve"> (не облагается </w:t>
      </w:r>
      <w:proofErr w:type="spellStart"/>
      <w:r>
        <w:rPr>
          <w:rFonts w:ascii="Times New Roman" w:eastAsia="Times New Roman" w:hAnsi="Times New Roman" w:cs="Times New Roman"/>
          <w:sz w:val="24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6 п.2 ст.146 НК РФ). Указанная цена, установленная соглашением сторон по настоящему Договору, является окончательной и изменению не подлежит. 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 Продавец обязан: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3.1.2. Передать Покупателю Имущество по акту приема-передачи не позднее 30 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3.2.1. Уплатить Сумму Договора в порядке и на условиях, предусмотренных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п.2.1</w:t>
        </w:r>
      </w:hyperlink>
      <w:r>
        <w:rPr>
          <w:rFonts w:ascii="Times New Roman" w:eastAsia="Times New Roman" w:hAnsi="Times New Roman" w:cs="Times New Roman"/>
          <w:sz w:val="24"/>
        </w:rPr>
        <w:t>-2.3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Расторжение договора не освобождает Покупателя от уплаты пени.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3.2.1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7.1. Договор составлен в </w:t>
      </w:r>
      <w:r w:rsidR="00CD3AB2">
        <w:rPr>
          <w:rFonts w:ascii="Times New Roman" w:eastAsia="Times New Roman" w:hAnsi="Times New Roman" w:cs="Times New Roman"/>
          <w:sz w:val="24"/>
        </w:rPr>
        <w:t>двух</w:t>
      </w:r>
      <w:r>
        <w:rPr>
          <w:rFonts w:ascii="Times New Roman" w:eastAsia="Times New Roman" w:hAnsi="Times New Roman" w:cs="Times New Roman"/>
          <w:sz w:val="24"/>
        </w:rPr>
        <w:t xml:space="preserve"> экземплярах, имеющих одинаковую юридическую силу, один из которых находится у Продавца, второй - у Покупателя</w:t>
      </w:r>
      <w:r w:rsidR="00CD3AB2">
        <w:rPr>
          <w:rFonts w:ascii="Times New Roman" w:eastAsia="Times New Roman" w:hAnsi="Times New Roman" w:cs="Times New Roman"/>
          <w:sz w:val="24"/>
        </w:rPr>
        <w:t>.</w:t>
      </w:r>
    </w:p>
    <w:p w:rsidR="00CD3AB2" w:rsidRDefault="00CD3A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</w:t>
      </w:r>
      <w:r w:rsidR="00CD3AB2"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Архангельская обл</w:t>
      </w:r>
      <w:r w:rsidR="00CD3AB2">
        <w:rPr>
          <w:rFonts w:ascii="Times New Roman" w:eastAsia="Times New Roman" w:hAnsi="Times New Roman" w:cs="Times New Roman"/>
          <w:sz w:val="24"/>
          <w:shd w:val="clear" w:color="auto" w:fill="FFFFFF"/>
        </w:rPr>
        <w:t>асть</w:t>
      </w: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proofErr w:type="spellStart"/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г.Коряжма</w:t>
      </w:r>
      <w:proofErr w:type="spellEnd"/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r w:rsidR="00CD3AB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</w:t>
      </w: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пр-т Ленина, д.29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>
      <w:pPr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27E19"/>
    <w:rsid w:val="0004273C"/>
    <w:rsid w:val="00073179"/>
    <w:rsid w:val="00145C84"/>
    <w:rsid w:val="00155642"/>
    <w:rsid w:val="001B3A28"/>
    <w:rsid w:val="00257191"/>
    <w:rsid w:val="002653AD"/>
    <w:rsid w:val="00284E11"/>
    <w:rsid w:val="002D77DE"/>
    <w:rsid w:val="00315C58"/>
    <w:rsid w:val="003775D1"/>
    <w:rsid w:val="0039751C"/>
    <w:rsid w:val="00447148"/>
    <w:rsid w:val="00457248"/>
    <w:rsid w:val="004B3853"/>
    <w:rsid w:val="004E558C"/>
    <w:rsid w:val="005339C3"/>
    <w:rsid w:val="00544553"/>
    <w:rsid w:val="005501DE"/>
    <w:rsid w:val="00551530"/>
    <w:rsid w:val="005A13AD"/>
    <w:rsid w:val="005F1432"/>
    <w:rsid w:val="00620D35"/>
    <w:rsid w:val="00651E56"/>
    <w:rsid w:val="007537AC"/>
    <w:rsid w:val="007905AF"/>
    <w:rsid w:val="00945DCA"/>
    <w:rsid w:val="0098148F"/>
    <w:rsid w:val="009A1C7C"/>
    <w:rsid w:val="009E7994"/>
    <w:rsid w:val="00AC4722"/>
    <w:rsid w:val="00B307C9"/>
    <w:rsid w:val="00B44507"/>
    <w:rsid w:val="00B52511"/>
    <w:rsid w:val="00BD5702"/>
    <w:rsid w:val="00BF3543"/>
    <w:rsid w:val="00C1209C"/>
    <w:rsid w:val="00C33CB1"/>
    <w:rsid w:val="00C81B3A"/>
    <w:rsid w:val="00C87D55"/>
    <w:rsid w:val="00CA3A4D"/>
    <w:rsid w:val="00CD3AB2"/>
    <w:rsid w:val="00D92882"/>
    <w:rsid w:val="00DB1F30"/>
    <w:rsid w:val="00DB4ED2"/>
    <w:rsid w:val="00E854E7"/>
    <w:rsid w:val="00E977C1"/>
    <w:rsid w:val="00EB1E86"/>
    <w:rsid w:val="00EE395A"/>
    <w:rsid w:val="00F306A1"/>
    <w:rsid w:val="00F31785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C:\&#1052;&#1086;&#1080;%20&#1076;&#1086;&#1082;&#1091;&#1084;&#1077;&#1085;&#1090;&#1099;\&#1040;&#1059;&#1050;&#1062;&#1048;&#1054;&#1053;&#1067;%20&#1087;&#1086;%20&#1085;&#1077;&#1078;.&#1087;&#1086;&#1084;&#1077;&#1097;\&#1055;&#1056;&#1054;&#1045;&#1050;&#1058;%20&#1076;&#1086;&#1075;&#1086;&#1074;&#1086;&#1088;&#1072;%20&#1082;&#1091;&#1087;&#1083;&#1080;-&#1087;&#1088;&#1086;&#1076;&#1072;&#1078;&#1080;%20(&#1055;&#1054;&#1051;&#1048;&#1050;&#1051;&#1048;&#1053;&#1048;&#1050;&#1040;)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6214A-8A7F-4316-A132-F840C9AF4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6</cp:revision>
  <dcterms:created xsi:type="dcterms:W3CDTF">2022-07-27T13:48:00Z</dcterms:created>
  <dcterms:modified xsi:type="dcterms:W3CDTF">2023-08-14T11:41:00Z</dcterms:modified>
</cp:coreProperties>
</file>