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4D" w:rsidRPr="00BB2E4D" w:rsidRDefault="00BB2E4D" w:rsidP="00BB2E4D">
      <w:pPr>
        <w:spacing w:after="0" w:line="615" w:lineRule="atLeast"/>
        <w:ind w:left="-30"/>
        <w:outlineLvl w:val="0"/>
        <w:rPr>
          <w:rFonts w:ascii="Times New Roman" w:eastAsia="Times New Roman" w:hAnsi="Times New Roman" w:cs="Times New Roman"/>
          <w:bCs/>
          <w:kern w:val="36"/>
          <w:sz w:val="29"/>
          <w:szCs w:val="29"/>
          <w:lang w:eastAsia="ru-RU"/>
        </w:rPr>
      </w:pPr>
      <w:r w:rsidRPr="00BB2E4D">
        <w:rPr>
          <w:rFonts w:ascii="Times New Roman" w:eastAsia="Times New Roman" w:hAnsi="Times New Roman" w:cs="Times New Roman"/>
          <w:bCs/>
          <w:kern w:val="36"/>
          <w:sz w:val="29"/>
          <w:szCs w:val="29"/>
          <w:lang w:eastAsia="ru-RU"/>
        </w:rPr>
        <w:t>Итоги горячей линии</w:t>
      </w:r>
    </w:p>
    <w:p w:rsidR="00BB2E4D" w:rsidRPr="00BB2E4D" w:rsidRDefault="00BB2E4D" w:rsidP="00BB2E4D">
      <w:pPr>
        <w:spacing w:before="100" w:beforeAutospacing="1"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Подведены итоги недавней «горячей линии», проведенной совместно Управлением Росреестра и филиалом ППК «</w:t>
      </w:r>
      <w:proofErr w:type="spellStart"/>
      <w:r w:rsidRPr="00BB2E4D">
        <w:rPr>
          <w:rFonts w:ascii="Times New Roman" w:eastAsia="Times New Roman" w:hAnsi="Times New Roman" w:cs="Times New Roman"/>
          <w:sz w:val="29"/>
          <w:szCs w:val="29"/>
          <w:lang w:eastAsia="ru-RU"/>
        </w:rPr>
        <w:t>Роскадастр</w:t>
      </w:r>
      <w:proofErr w:type="spellEnd"/>
      <w:r w:rsidRPr="00BB2E4D">
        <w:rPr>
          <w:rFonts w:ascii="Times New Roman" w:eastAsia="Times New Roman" w:hAnsi="Times New Roman" w:cs="Times New Roman"/>
          <w:sz w:val="29"/>
          <w:szCs w:val="29"/>
          <w:lang w:eastAsia="ru-RU"/>
        </w:rPr>
        <w:t>» по вопросам получения документов из Государственного фонда данных, невостребованных архивных документов, сведений Единого государственного реестра недвижимости (ЕГРН). Приводим ответы на самые распространенные вопросы.</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b/>
          <w:bCs/>
          <w:sz w:val="29"/>
          <w:lang w:eastAsia="ru-RU"/>
        </w:rPr>
        <w:t>Я являюсь арендатором земельного участка. Могу ли я получить копию документа, которым установлено разрешенное использование земельного участка?</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Согласно действующему законодательству копии документов, на основании которых сведения внесены в ЕГРН, предоставляются по запросам правообладателя, его законного представителя, лица, получившего доверенность от правообладателя или его законного представителя.</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При этом под правообладателем, учитывая положения Гражданского кодекса, понимается как обладатель собственно объекта недвижимости, так и имущественных прав на него, к которым относится и право аренды. Таким образом, арендатору объекта недвижимости может быть предоставлена копия документа, на основании которого сведения внесены в ЕГРН.</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Сведения можно получить как в бумажной, так и электронной форме. Для этого следует обратиться с запросом о предоставлении сведений в любое отделение МФЦ, отправить запрос почтой, воспользоваться сервисами </w:t>
      </w:r>
      <w:hyperlink r:id="rId4" w:tgtFrame="_blank" w:history="1">
        <w:r w:rsidRPr="00BB2E4D">
          <w:rPr>
            <w:rFonts w:ascii="Times New Roman" w:eastAsia="Times New Roman" w:hAnsi="Times New Roman" w:cs="Times New Roman"/>
            <w:color w:val="0000FF"/>
            <w:sz w:val="29"/>
            <w:u w:val="single"/>
            <w:lang w:eastAsia="ru-RU"/>
          </w:rPr>
          <w:t>Росреестра</w:t>
        </w:r>
      </w:hyperlink>
      <w:r w:rsidRPr="00BB2E4D">
        <w:rPr>
          <w:rFonts w:ascii="Times New Roman" w:eastAsia="Times New Roman" w:hAnsi="Times New Roman" w:cs="Times New Roman"/>
          <w:sz w:val="29"/>
          <w:szCs w:val="29"/>
          <w:lang w:eastAsia="ru-RU"/>
        </w:rPr>
        <w:t> или Единого портала государственных услуг и функций (</w:t>
      </w:r>
      <w:proofErr w:type="spellStart"/>
      <w:r w:rsidRPr="00BB2E4D">
        <w:rPr>
          <w:rFonts w:ascii="Times New Roman" w:eastAsia="Times New Roman" w:hAnsi="Times New Roman" w:cs="Times New Roman"/>
          <w:sz w:val="29"/>
          <w:szCs w:val="29"/>
          <w:lang w:eastAsia="ru-RU"/>
        </w:rPr>
        <w:fldChar w:fldCharType="begin"/>
      </w:r>
      <w:r w:rsidRPr="00BB2E4D">
        <w:rPr>
          <w:rFonts w:ascii="Times New Roman" w:eastAsia="Times New Roman" w:hAnsi="Times New Roman" w:cs="Times New Roman"/>
          <w:sz w:val="29"/>
          <w:szCs w:val="29"/>
          <w:lang w:eastAsia="ru-RU"/>
        </w:rPr>
        <w:instrText xml:space="preserve"> HYPERLINK "https://vk.com/away.php?to=https%3A%2F%2Fwww.gosuslugi.ru%2F&amp;cc_key=" \t "_blank" </w:instrText>
      </w:r>
      <w:r w:rsidRPr="00BB2E4D">
        <w:rPr>
          <w:rFonts w:ascii="Times New Roman" w:eastAsia="Times New Roman" w:hAnsi="Times New Roman" w:cs="Times New Roman"/>
          <w:sz w:val="29"/>
          <w:szCs w:val="29"/>
          <w:lang w:eastAsia="ru-RU"/>
        </w:rPr>
        <w:fldChar w:fldCharType="separate"/>
      </w:r>
      <w:r w:rsidRPr="00BB2E4D">
        <w:rPr>
          <w:rFonts w:ascii="Times New Roman" w:eastAsia="Times New Roman" w:hAnsi="Times New Roman" w:cs="Times New Roman"/>
          <w:color w:val="0000FF"/>
          <w:sz w:val="29"/>
          <w:u w:val="single"/>
          <w:lang w:eastAsia="ru-RU"/>
        </w:rPr>
        <w:t>Госуслуги</w:t>
      </w:r>
      <w:proofErr w:type="gramStart"/>
      <w:r w:rsidRPr="00BB2E4D">
        <w:rPr>
          <w:rFonts w:ascii="Times New Roman" w:eastAsia="Times New Roman" w:hAnsi="Times New Roman" w:cs="Times New Roman"/>
          <w:sz w:val="29"/>
          <w:szCs w:val="29"/>
          <w:lang w:eastAsia="ru-RU"/>
        </w:rPr>
        <w:fldChar w:fldCharType="end"/>
      </w:r>
      <w:r w:rsidRPr="00BB2E4D">
        <w:rPr>
          <w:rFonts w:ascii="Times New Roman" w:eastAsia="Times New Roman" w:hAnsi="Times New Roman" w:cs="Times New Roman"/>
          <w:sz w:val="29"/>
          <w:szCs w:val="29"/>
          <w:lang w:eastAsia="ru-RU"/>
        </w:rPr>
        <w:t>.</w:t>
      </w:r>
      <w:proofErr w:type="gramEnd"/>
      <w:r w:rsidRPr="00BB2E4D">
        <w:rPr>
          <w:rFonts w:ascii="Times New Roman" w:eastAsia="Times New Roman" w:hAnsi="Times New Roman" w:cs="Times New Roman"/>
          <w:sz w:val="29"/>
          <w:szCs w:val="29"/>
          <w:lang w:eastAsia="ru-RU"/>
        </w:rPr>
        <w:t>ру</w:t>
      </w:r>
      <w:proofErr w:type="spellEnd"/>
      <w:r w:rsidRPr="00BB2E4D">
        <w:rPr>
          <w:rFonts w:ascii="Times New Roman" w:eastAsia="Times New Roman" w:hAnsi="Times New Roman" w:cs="Times New Roman"/>
          <w:sz w:val="29"/>
          <w:szCs w:val="29"/>
          <w:lang w:eastAsia="ru-RU"/>
        </w:rPr>
        <w:t xml:space="preserve">). Для получения копии документа с помощью электронных сервисов пользователям необходимо иметь подтвержденную учетную запись на </w:t>
      </w:r>
      <w:proofErr w:type="spellStart"/>
      <w:r w:rsidRPr="00BB2E4D">
        <w:rPr>
          <w:rFonts w:ascii="Times New Roman" w:eastAsia="Times New Roman" w:hAnsi="Times New Roman" w:cs="Times New Roman"/>
          <w:sz w:val="29"/>
          <w:szCs w:val="29"/>
          <w:lang w:eastAsia="ru-RU"/>
        </w:rPr>
        <w:t>Госуслугах</w:t>
      </w:r>
      <w:proofErr w:type="spellEnd"/>
      <w:r w:rsidRPr="00BB2E4D">
        <w:rPr>
          <w:rFonts w:ascii="Times New Roman" w:eastAsia="Times New Roman" w:hAnsi="Times New Roman" w:cs="Times New Roman"/>
          <w:sz w:val="29"/>
          <w:szCs w:val="29"/>
          <w:lang w:eastAsia="ru-RU"/>
        </w:rPr>
        <w:t>.</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b/>
          <w:bCs/>
          <w:sz w:val="29"/>
          <w:lang w:eastAsia="ru-RU"/>
        </w:rPr>
        <w:t>Мне необходимо получить документы из Государственного фонда данных, полученных в результате проведения землеустройства. Куда обращаться с заявлением?</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xml:space="preserve">С 1 января 2023 года изменился порядок получения материалов Государственного фонда данных, полученных в результате проведения землеустройства (ГФДЗ). С указанной даты полномочия по ведению ГФДЗ и предоставлению из него материалов переданы </w:t>
      </w:r>
      <w:proofErr w:type="spellStart"/>
      <w:r w:rsidRPr="00BB2E4D">
        <w:rPr>
          <w:rFonts w:ascii="Times New Roman" w:eastAsia="Times New Roman" w:hAnsi="Times New Roman" w:cs="Times New Roman"/>
          <w:sz w:val="29"/>
          <w:szCs w:val="29"/>
          <w:lang w:eastAsia="ru-RU"/>
        </w:rPr>
        <w:t>Росреестром</w:t>
      </w:r>
      <w:proofErr w:type="spellEnd"/>
      <w:r w:rsidRPr="00BB2E4D">
        <w:rPr>
          <w:rFonts w:ascii="Times New Roman" w:eastAsia="Times New Roman" w:hAnsi="Times New Roman" w:cs="Times New Roman"/>
          <w:sz w:val="29"/>
          <w:szCs w:val="29"/>
          <w:lang w:eastAsia="ru-RU"/>
        </w:rPr>
        <w:t xml:space="preserve"> в публично-</w:t>
      </w:r>
      <w:r w:rsidRPr="00BB2E4D">
        <w:rPr>
          <w:rFonts w:ascii="Times New Roman" w:eastAsia="Times New Roman" w:hAnsi="Times New Roman" w:cs="Times New Roman"/>
          <w:sz w:val="29"/>
          <w:szCs w:val="29"/>
          <w:lang w:eastAsia="ru-RU"/>
        </w:rPr>
        <w:lastRenderedPageBreak/>
        <w:t>правовую компанию «</w:t>
      </w:r>
      <w:proofErr w:type="spellStart"/>
      <w:r w:rsidRPr="00BB2E4D">
        <w:rPr>
          <w:rFonts w:ascii="Times New Roman" w:eastAsia="Times New Roman" w:hAnsi="Times New Roman" w:cs="Times New Roman"/>
          <w:sz w:val="29"/>
          <w:szCs w:val="29"/>
          <w:lang w:eastAsia="ru-RU"/>
        </w:rPr>
        <w:t>Роскадастр</w:t>
      </w:r>
      <w:proofErr w:type="spellEnd"/>
      <w:r w:rsidRPr="00BB2E4D">
        <w:rPr>
          <w:rFonts w:ascii="Times New Roman" w:eastAsia="Times New Roman" w:hAnsi="Times New Roman" w:cs="Times New Roman"/>
          <w:sz w:val="29"/>
          <w:szCs w:val="29"/>
          <w:lang w:eastAsia="ru-RU"/>
        </w:rPr>
        <w:t xml:space="preserve">». Узнать о наличии интересующей документации в архиве ГФДЗ и получить материалы (выписки, </w:t>
      </w:r>
      <w:proofErr w:type="spellStart"/>
      <w:r w:rsidRPr="00BB2E4D">
        <w:rPr>
          <w:rFonts w:ascii="Times New Roman" w:eastAsia="Times New Roman" w:hAnsi="Times New Roman" w:cs="Times New Roman"/>
          <w:sz w:val="29"/>
          <w:szCs w:val="29"/>
          <w:lang w:eastAsia="ru-RU"/>
        </w:rPr>
        <w:t>выкопировки</w:t>
      </w:r>
      <w:proofErr w:type="spellEnd"/>
      <w:r w:rsidRPr="00BB2E4D">
        <w:rPr>
          <w:rFonts w:ascii="Times New Roman" w:eastAsia="Times New Roman" w:hAnsi="Times New Roman" w:cs="Times New Roman"/>
          <w:sz w:val="29"/>
          <w:szCs w:val="29"/>
          <w:lang w:eastAsia="ru-RU"/>
        </w:rPr>
        <w:t xml:space="preserve"> документов или их копии) на территории Архангельской области и Ненецкого автономного округа можно в филиале ППК «</w:t>
      </w:r>
      <w:proofErr w:type="spellStart"/>
      <w:r w:rsidRPr="00BB2E4D">
        <w:rPr>
          <w:rFonts w:ascii="Times New Roman" w:eastAsia="Times New Roman" w:hAnsi="Times New Roman" w:cs="Times New Roman"/>
          <w:sz w:val="29"/>
          <w:szCs w:val="29"/>
          <w:lang w:eastAsia="ru-RU"/>
        </w:rPr>
        <w:t>Роскадастр</w:t>
      </w:r>
      <w:proofErr w:type="spellEnd"/>
      <w:r w:rsidRPr="00BB2E4D">
        <w:rPr>
          <w:rFonts w:ascii="Times New Roman" w:eastAsia="Times New Roman" w:hAnsi="Times New Roman" w:cs="Times New Roman"/>
          <w:sz w:val="29"/>
          <w:szCs w:val="29"/>
          <w:lang w:eastAsia="ru-RU"/>
        </w:rPr>
        <w:t>» по Архангельской области и Ненецкому автономному округу одним из способов:</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xml:space="preserve">· лично по адресу: </w:t>
      </w:r>
      <w:proofErr w:type="gramStart"/>
      <w:r w:rsidRPr="00BB2E4D">
        <w:rPr>
          <w:rFonts w:ascii="Times New Roman" w:eastAsia="Times New Roman" w:hAnsi="Times New Roman" w:cs="Times New Roman"/>
          <w:sz w:val="29"/>
          <w:szCs w:val="29"/>
          <w:lang w:eastAsia="ru-RU"/>
        </w:rPr>
        <w:t>г</w:t>
      </w:r>
      <w:proofErr w:type="gramEnd"/>
      <w:r w:rsidRPr="00BB2E4D">
        <w:rPr>
          <w:rFonts w:ascii="Times New Roman" w:eastAsia="Times New Roman" w:hAnsi="Times New Roman" w:cs="Times New Roman"/>
          <w:sz w:val="29"/>
          <w:szCs w:val="29"/>
          <w:lang w:eastAsia="ru-RU"/>
        </w:rPr>
        <w:t xml:space="preserve">. Архангельск, пр. Ломоносова, д. 206, 6 этаж, </w:t>
      </w:r>
      <w:proofErr w:type="spellStart"/>
      <w:r w:rsidRPr="00BB2E4D">
        <w:rPr>
          <w:rFonts w:ascii="Times New Roman" w:eastAsia="Times New Roman" w:hAnsi="Times New Roman" w:cs="Times New Roman"/>
          <w:sz w:val="29"/>
          <w:szCs w:val="29"/>
          <w:lang w:eastAsia="ru-RU"/>
        </w:rPr>
        <w:t>каб</w:t>
      </w:r>
      <w:proofErr w:type="spellEnd"/>
      <w:r w:rsidRPr="00BB2E4D">
        <w:rPr>
          <w:rFonts w:ascii="Times New Roman" w:eastAsia="Times New Roman" w:hAnsi="Times New Roman" w:cs="Times New Roman"/>
          <w:sz w:val="29"/>
          <w:szCs w:val="29"/>
          <w:lang w:eastAsia="ru-RU"/>
        </w:rPr>
        <w:t>. 606;</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почтовым отправлением по адресу: 163000, г. Архангельск, главпочтамт, а/я 5н;</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через </w:t>
      </w:r>
      <w:hyperlink r:id="rId5" w:tgtFrame="_blank" w:history="1">
        <w:r w:rsidRPr="00BB2E4D">
          <w:rPr>
            <w:rFonts w:ascii="Times New Roman" w:eastAsia="Times New Roman" w:hAnsi="Times New Roman" w:cs="Times New Roman"/>
            <w:color w:val="0000FF"/>
            <w:sz w:val="29"/>
            <w:u w:val="single"/>
            <w:lang w:eastAsia="ru-RU"/>
          </w:rPr>
          <w:t>Единый портал государственных услуг Российской Федерации</w:t>
        </w:r>
      </w:hyperlink>
      <w:r w:rsidRPr="00BB2E4D">
        <w:rPr>
          <w:rFonts w:ascii="Times New Roman" w:eastAsia="Times New Roman" w:hAnsi="Times New Roman" w:cs="Times New Roman"/>
          <w:sz w:val="29"/>
          <w:szCs w:val="29"/>
          <w:lang w:eastAsia="ru-RU"/>
        </w:rPr>
        <w:t> (</w:t>
      </w:r>
      <w:proofErr w:type="spellStart"/>
      <w:r w:rsidRPr="00BB2E4D">
        <w:rPr>
          <w:rFonts w:ascii="Times New Roman" w:eastAsia="Times New Roman" w:hAnsi="Times New Roman" w:cs="Times New Roman"/>
          <w:sz w:val="29"/>
          <w:szCs w:val="29"/>
          <w:lang w:eastAsia="ru-RU"/>
        </w:rPr>
        <w:t>госуслуги</w:t>
      </w:r>
      <w:proofErr w:type="gramStart"/>
      <w:r w:rsidRPr="00BB2E4D">
        <w:rPr>
          <w:rFonts w:ascii="Times New Roman" w:eastAsia="Times New Roman" w:hAnsi="Times New Roman" w:cs="Times New Roman"/>
          <w:sz w:val="29"/>
          <w:szCs w:val="29"/>
          <w:lang w:eastAsia="ru-RU"/>
        </w:rPr>
        <w:t>.р</w:t>
      </w:r>
      <w:proofErr w:type="gramEnd"/>
      <w:r w:rsidRPr="00BB2E4D">
        <w:rPr>
          <w:rFonts w:ascii="Times New Roman" w:eastAsia="Times New Roman" w:hAnsi="Times New Roman" w:cs="Times New Roman"/>
          <w:sz w:val="29"/>
          <w:szCs w:val="29"/>
          <w:lang w:eastAsia="ru-RU"/>
        </w:rPr>
        <w:t>у</w:t>
      </w:r>
      <w:proofErr w:type="spellEnd"/>
      <w:r w:rsidRPr="00BB2E4D">
        <w:rPr>
          <w:rFonts w:ascii="Times New Roman" w:eastAsia="Times New Roman" w:hAnsi="Times New Roman" w:cs="Times New Roman"/>
          <w:sz w:val="29"/>
          <w:szCs w:val="29"/>
          <w:lang w:eastAsia="ru-RU"/>
        </w:rPr>
        <w:t>).</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Порядок предоставления материалов ГФДЗ, а также форма </w:t>
      </w:r>
      <w:hyperlink r:id="rId6" w:tgtFrame="_blank" w:tooltip="https://base.garant.ru/12150996/5da741911cf9399494368b18de80fbe8/" w:history="1">
        <w:r w:rsidRPr="00BB2E4D">
          <w:rPr>
            <w:rFonts w:ascii="Times New Roman" w:eastAsia="Times New Roman" w:hAnsi="Times New Roman" w:cs="Times New Roman"/>
            <w:color w:val="0000FF"/>
            <w:sz w:val="29"/>
            <w:u w:val="single"/>
            <w:lang w:eastAsia="ru-RU"/>
          </w:rPr>
          <w:t>заявления</w:t>
        </w:r>
      </w:hyperlink>
      <w:r w:rsidRPr="00BB2E4D">
        <w:rPr>
          <w:rFonts w:ascii="Times New Roman" w:eastAsia="Times New Roman" w:hAnsi="Times New Roman" w:cs="Times New Roman"/>
          <w:sz w:val="29"/>
          <w:szCs w:val="29"/>
          <w:lang w:eastAsia="ru-RU"/>
        </w:rPr>
        <w:t>, утверждены </w:t>
      </w:r>
      <w:hyperlink r:id="rId7" w:tgtFrame="_blank" w:history="1">
        <w:r w:rsidRPr="00BB2E4D">
          <w:rPr>
            <w:rFonts w:ascii="Times New Roman" w:eastAsia="Times New Roman" w:hAnsi="Times New Roman" w:cs="Times New Roman"/>
            <w:color w:val="0000FF"/>
            <w:sz w:val="29"/>
            <w:u w:val="single"/>
            <w:lang w:eastAsia="ru-RU"/>
          </w:rPr>
          <w:t>приказом Минэкономразвития России от 14.11.2006 № 376</w:t>
        </w:r>
      </w:hyperlink>
      <w:r w:rsidRPr="00BB2E4D">
        <w:rPr>
          <w:rFonts w:ascii="Times New Roman" w:eastAsia="Times New Roman" w:hAnsi="Times New Roman" w:cs="Times New Roman"/>
          <w:sz w:val="29"/>
          <w:szCs w:val="29"/>
          <w:lang w:eastAsia="ru-RU"/>
        </w:rPr>
        <w:t>.</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proofErr w:type="gramStart"/>
      <w:r w:rsidRPr="00BB2E4D">
        <w:rPr>
          <w:rFonts w:ascii="Times New Roman" w:eastAsia="Times New Roman" w:hAnsi="Times New Roman" w:cs="Times New Roman"/>
          <w:b/>
          <w:bCs/>
          <w:sz w:val="29"/>
          <w:lang w:eastAsia="ru-RU"/>
        </w:rPr>
        <w:t>В какой срок будут выданы материалы из Государственного фонда данных, полученных в результате проведения землеустройства?</w:t>
      </w:r>
      <w:proofErr w:type="gramEnd"/>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Сроки предоставления материалов ГФДЗ в пользование заинтересованным лицам (при личном обращении либо через </w:t>
      </w:r>
      <w:hyperlink r:id="rId8" w:tgtFrame="_blank" w:history="1">
        <w:r w:rsidRPr="00BB2E4D">
          <w:rPr>
            <w:rFonts w:ascii="Times New Roman" w:eastAsia="Times New Roman" w:hAnsi="Times New Roman" w:cs="Times New Roman"/>
            <w:color w:val="0000FF"/>
            <w:sz w:val="29"/>
            <w:u w:val="single"/>
            <w:lang w:eastAsia="ru-RU"/>
          </w:rPr>
          <w:t xml:space="preserve">портал </w:t>
        </w:r>
        <w:proofErr w:type="spellStart"/>
        <w:r w:rsidRPr="00BB2E4D">
          <w:rPr>
            <w:rFonts w:ascii="Times New Roman" w:eastAsia="Times New Roman" w:hAnsi="Times New Roman" w:cs="Times New Roman"/>
            <w:color w:val="0000FF"/>
            <w:sz w:val="29"/>
            <w:u w:val="single"/>
            <w:lang w:eastAsia="ru-RU"/>
          </w:rPr>
          <w:t>Госуслуг</w:t>
        </w:r>
        <w:proofErr w:type="spellEnd"/>
      </w:hyperlink>
      <w:r w:rsidRPr="00BB2E4D">
        <w:rPr>
          <w:rFonts w:ascii="Times New Roman" w:eastAsia="Times New Roman" w:hAnsi="Times New Roman" w:cs="Times New Roman"/>
          <w:sz w:val="29"/>
          <w:szCs w:val="29"/>
          <w:lang w:eastAsia="ru-RU"/>
        </w:rPr>
        <w:t>) или мотивированного отказа в их предоставлении, а также уведомления об отсутствии в ГФДЗ данных материалов не превышают 3-х рабочих дней со дня поступления заявления. В случае обращения за материалами ГФДЗ по почте предоставление копий материалов, мотивированного отказа в их предоставлении или уведомления об отсутствии в ГФДЗ данных материалов производится в течение 15 дней со дня поступления заявления.</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b/>
          <w:bCs/>
          <w:sz w:val="29"/>
          <w:lang w:eastAsia="ru-RU"/>
        </w:rPr>
        <w:t>Я хочу приобрести квартиру. Как узнать на основании, каких документов она принадлежит нынешнему владельцу?</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Информация о реквизитах документов, на основании которых зарегистрировано право владельца на объект недвижимости, отображается в выписке из ЕГРН об основных характеристиках и зарегистрированных правах на объект недвижимости. Однако такая информация может быть предоставлена только определенному кругу лиц, например, самому правообладателю объекта недвижимости или лицу, получившему доверенность от правообладателя объекта недвижимости, нотариусу, судам, правоохранительным и иным органам при наличии оснований для подачи запроса.</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b/>
          <w:bCs/>
          <w:sz w:val="29"/>
          <w:lang w:eastAsia="ru-RU"/>
        </w:rPr>
        <w:lastRenderedPageBreak/>
        <w:t>Я получил выписку из ЕГРН. В ней моя фамилия написана не верно. Как мне исправить ошибку и куда обращаться?</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Описки, опечатки, грамматические или арифметические ошибки, возникшие в процессе внесения записей в ЕГРН, называют техническими ошибками.</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xml:space="preserve">Стоит отметить, исправление технической ошибки в записях ЕГРН также может быть инициировано органом регистрации прав самостоятельно или по результатам рассмотрения письменного обращения. Для этого необходимо обратиться с заявлением об исправлении ошибки в </w:t>
      </w:r>
      <w:proofErr w:type="spellStart"/>
      <w:r w:rsidRPr="00BB2E4D">
        <w:rPr>
          <w:rFonts w:ascii="Times New Roman" w:eastAsia="Times New Roman" w:hAnsi="Times New Roman" w:cs="Times New Roman"/>
          <w:sz w:val="29"/>
          <w:szCs w:val="29"/>
          <w:lang w:eastAsia="ru-RU"/>
        </w:rPr>
        <w:t>Росреестр</w:t>
      </w:r>
      <w:proofErr w:type="spellEnd"/>
      <w:r w:rsidRPr="00BB2E4D">
        <w:rPr>
          <w:rFonts w:ascii="Times New Roman" w:eastAsia="Times New Roman" w:hAnsi="Times New Roman" w:cs="Times New Roman"/>
          <w:sz w:val="29"/>
          <w:szCs w:val="29"/>
          <w:lang w:eastAsia="ru-RU"/>
        </w:rPr>
        <w:t xml:space="preserve"> следующим образом:</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через МФЦ;</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 xml:space="preserve">• через сайт Росреестра или через портал </w:t>
      </w:r>
      <w:proofErr w:type="spellStart"/>
      <w:r w:rsidRPr="00BB2E4D">
        <w:rPr>
          <w:rFonts w:ascii="Times New Roman" w:eastAsia="Times New Roman" w:hAnsi="Times New Roman" w:cs="Times New Roman"/>
          <w:sz w:val="29"/>
          <w:szCs w:val="29"/>
          <w:lang w:eastAsia="ru-RU"/>
        </w:rPr>
        <w:t>Госуслуг</w:t>
      </w:r>
      <w:proofErr w:type="spellEnd"/>
      <w:r w:rsidRPr="00BB2E4D">
        <w:rPr>
          <w:rFonts w:ascii="Times New Roman" w:eastAsia="Times New Roman" w:hAnsi="Times New Roman" w:cs="Times New Roman"/>
          <w:sz w:val="29"/>
          <w:szCs w:val="29"/>
          <w:lang w:eastAsia="ru-RU"/>
        </w:rPr>
        <w:t>, путем заполнения формы заявки.</w:t>
      </w:r>
    </w:p>
    <w:p w:rsidR="00BB2E4D" w:rsidRPr="00BB2E4D" w:rsidRDefault="00BB2E4D" w:rsidP="00BB2E4D">
      <w:pPr>
        <w:spacing w:before="360" w:after="0" w:line="240" w:lineRule="auto"/>
        <w:rPr>
          <w:rFonts w:ascii="Times New Roman" w:eastAsia="Times New Roman" w:hAnsi="Times New Roman" w:cs="Times New Roman"/>
          <w:sz w:val="29"/>
          <w:szCs w:val="29"/>
          <w:lang w:eastAsia="ru-RU"/>
        </w:rPr>
      </w:pPr>
      <w:r w:rsidRPr="00BB2E4D">
        <w:rPr>
          <w:rFonts w:ascii="Times New Roman" w:eastAsia="Times New Roman" w:hAnsi="Times New Roman" w:cs="Times New Roman"/>
          <w:sz w:val="29"/>
          <w:szCs w:val="29"/>
          <w:lang w:eastAsia="ru-RU"/>
        </w:rPr>
        <w:t>Исправляется техническая ошибка в течение 3 рабочих дней.</w:t>
      </w:r>
    </w:p>
    <w:p w:rsidR="005614B4" w:rsidRDefault="005614B4"/>
    <w:sectPr w:rsidR="005614B4" w:rsidSect="00561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E4D"/>
    <w:rsid w:val="005614B4"/>
    <w:rsid w:val="00BB2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B4"/>
  </w:style>
  <w:style w:type="paragraph" w:styleId="1">
    <w:name w:val="heading 1"/>
    <w:basedOn w:val="a"/>
    <w:link w:val="10"/>
    <w:uiPriority w:val="9"/>
    <w:qFormat/>
    <w:rsid w:val="00BB2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E4D"/>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BB2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B2E4D"/>
    <w:rPr>
      <w:b/>
      <w:bCs/>
    </w:rPr>
  </w:style>
  <w:style w:type="character" w:styleId="a4">
    <w:name w:val="Hyperlink"/>
    <w:basedOn w:val="a0"/>
    <w:uiPriority w:val="99"/>
    <w:semiHidden/>
    <w:unhideWhenUsed/>
    <w:rsid w:val="00BB2E4D"/>
    <w:rPr>
      <w:color w:val="0000FF"/>
      <w:u w:val="single"/>
    </w:rPr>
  </w:style>
</w:styles>
</file>

<file path=word/webSettings.xml><?xml version="1.0" encoding="utf-8"?>
<w:webSettings xmlns:r="http://schemas.openxmlformats.org/officeDocument/2006/relationships" xmlns:w="http://schemas.openxmlformats.org/wordprocessingml/2006/main">
  <w:divs>
    <w:div w:id="18711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www.gosuslugi.ru%2F&amp;cc_key=" TargetMode="External"/><Relationship Id="rId3" Type="http://schemas.openxmlformats.org/officeDocument/2006/relationships/webSettings" Target="webSettings.xml"/><Relationship Id="rId7" Type="http://schemas.openxmlformats.org/officeDocument/2006/relationships/hyperlink" Target="https://vk.com/away.php?to=https%3A%2F%2Fbase.garant.ru%2F12150996%2F&amp;cc_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base.garant.ru%2F12150996%2F5da741911cf9399494368b18de80fbe8%2F&amp;cc_key=" TargetMode="External"/><Relationship Id="rId5" Type="http://schemas.openxmlformats.org/officeDocument/2006/relationships/hyperlink" Target="https://vk.com/away.php?to=https%3A%2F%2Fwww.gosuslugi.ru%2F600447%2F1%2Fform&amp;cc_key=" TargetMode="External"/><Relationship Id="rId10" Type="http://schemas.openxmlformats.org/officeDocument/2006/relationships/theme" Target="theme/theme1.xml"/><Relationship Id="rId4" Type="http://schemas.openxmlformats.org/officeDocument/2006/relationships/hyperlink" Target="https://vk.com/away.php?to=https%3A%2F%2Frosreestr.gov.ru&amp;cc_key="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Company>FGU29</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galanovskaya</dc:creator>
  <cp:keywords/>
  <dc:description/>
  <cp:lastModifiedBy>galanovskaya</cp:lastModifiedBy>
  <cp:revision>2</cp:revision>
  <dcterms:created xsi:type="dcterms:W3CDTF">2023-02-07T11:51:00Z</dcterms:created>
  <dcterms:modified xsi:type="dcterms:W3CDTF">2023-02-07T11:52:00Z</dcterms:modified>
</cp:coreProperties>
</file>