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1E0" w:firstRow="1" w:lastRow="1" w:firstColumn="1" w:lastColumn="1" w:noHBand="0" w:noVBand="0"/>
      </w:tblPr>
      <w:tblGrid>
        <w:gridCol w:w="4644"/>
        <w:gridCol w:w="5103"/>
      </w:tblGrid>
      <w:tr w:rsidR="004324A2" w:rsidRPr="004324A2" w14:paraId="670A390F" w14:textId="77777777" w:rsidTr="00BC6AD0">
        <w:tc>
          <w:tcPr>
            <w:tcW w:w="4644" w:type="dxa"/>
          </w:tcPr>
          <w:p w14:paraId="30446C2F" w14:textId="77777777" w:rsidR="004324A2" w:rsidRPr="004324A2" w:rsidRDefault="004324A2" w:rsidP="004324A2">
            <w:pPr>
              <w:rPr>
                <w:b/>
                <w:sz w:val="28"/>
                <w:szCs w:val="28"/>
              </w:rPr>
            </w:pPr>
          </w:p>
        </w:tc>
        <w:tc>
          <w:tcPr>
            <w:tcW w:w="5103" w:type="dxa"/>
          </w:tcPr>
          <w:p w14:paraId="4BF716B9" w14:textId="77777777" w:rsidR="004324A2" w:rsidRPr="004324A2" w:rsidRDefault="004324A2" w:rsidP="004324A2">
            <w:pPr>
              <w:ind w:left="176"/>
              <w:jc w:val="center"/>
            </w:pPr>
            <w:r w:rsidRPr="004324A2">
              <w:t>УТВЕРЖДАЮ:</w:t>
            </w:r>
          </w:p>
          <w:p w14:paraId="612F9444" w14:textId="1065E254" w:rsidR="004324A2" w:rsidRPr="004324A2" w:rsidRDefault="006E7F56" w:rsidP="004324A2">
            <w:pPr>
              <w:autoSpaceDE w:val="0"/>
              <w:autoSpaceDN w:val="0"/>
              <w:ind w:left="176"/>
              <w:jc w:val="center"/>
            </w:pPr>
            <w:r>
              <w:t>И</w:t>
            </w:r>
            <w:r w:rsidR="00BD27FA">
              <w:t xml:space="preserve">сполняющий обязанности </w:t>
            </w:r>
            <w:r>
              <w:t xml:space="preserve"> г</w:t>
            </w:r>
            <w:r w:rsidR="004324A2" w:rsidRPr="004324A2">
              <w:t>лав</w:t>
            </w:r>
            <w:r>
              <w:t>ы</w:t>
            </w:r>
            <w:r w:rsidR="004324A2" w:rsidRPr="004324A2">
              <w:t xml:space="preserve"> городского округа Архангельской области «Город Коряжма»</w:t>
            </w:r>
          </w:p>
          <w:p w14:paraId="7957E578" w14:textId="77777777" w:rsidR="004324A2" w:rsidRPr="004324A2" w:rsidRDefault="004324A2" w:rsidP="004324A2">
            <w:pPr>
              <w:autoSpaceDE w:val="0"/>
              <w:autoSpaceDN w:val="0"/>
              <w:ind w:left="176"/>
              <w:jc w:val="center"/>
            </w:pPr>
          </w:p>
          <w:p w14:paraId="1021E98F" w14:textId="3DC87F68" w:rsidR="004324A2" w:rsidRDefault="004324A2" w:rsidP="004324A2">
            <w:pPr>
              <w:autoSpaceDE w:val="0"/>
              <w:autoSpaceDN w:val="0"/>
              <w:ind w:left="176"/>
              <w:jc w:val="center"/>
            </w:pPr>
            <w:r w:rsidRPr="004324A2">
              <w:t xml:space="preserve">____________________ </w:t>
            </w:r>
            <w:r w:rsidR="006E7F56">
              <w:t xml:space="preserve">О.В. </w:t>
            </w:r>
            <w:proofErr w:type="spellStart"/>
            <w:r w:rsidR="006E7F56">
              <w:t>Заборский</w:t>
            </w:r>
            <w:proofErr w:type="spellEnd"/>
          </w:p>
          <w:p w14:paraId="4FCC9504" w14:textId="77777777" w:rsidR="006E7F56" w:rsidRPr="004324A2" w:rsidRDefault="006E7F56" w:rsidP="004324A2">
            <w:pPr>
              <w:autoSpaceDE w:val="0"/>
              <w:autoSpaceDN w:val="0"/>
              <w:ind w:left="176"/>
              <w:jc w:val="center"/>
            </w:pPr>
          </w:p>
          <w:p w14:paraId="0009BA5E" w14:textId="2F493DA5" w:rsidR="004324A2" w:rsidRPr="004324A2" w:rsidRDefault="004324A2" w:rsidP="004324A2">
            <w:pPr>
              <w:autoSpaceDE w:val="0"/>
              <w:autoSpaceDN w:val="0"/>
              <w:ind w:left="176"/>
              <w:jc w:val="center"/>
            </w:pPr>
            <w:r w:rsidRPr="004324A2">
              <w:t>«</w:t>
            </w:r>
            <w:r w:rsidR="006E7F56">
              <w:t>07</w:t>
            </w:r>
            <w:r w:rsidRPr="004324A2">
              <w:t xml:space="preserve">» </w:t>
            </w:r>
            <w:r w:rsidR="0093008E">
              <w:t>февраля</w:t>
            </w:r>
            <w:r w:rsidRPr="004324A2">
              <w:t xml:space="preserve"> 202</w:t>
            </w:r>
            <w:r w:rsidR="00066796">
              <w:t>4</w:t>
            </w:r>
            <w:r w:rsidRPr="004324A2">
              <w:t xml:space="preserve"> года</w:t>
            </w:r>
          </w:p>
          <w:p w14:paraId="103F4A18" w14:textId="77777777" w:rsidR="004324A2" w:rsidRPr="004324A2" w:rsidRDefault="004324A2" w:rsidP="004324A2">
            <w:pPr>
              <w:ind w:left="176"/>
              <w:jc w:val="center"/>
            </w:pPr>
          </w:p>
        </w:tc>
      </w:tr>
    </w:tbl>
    <w:p w14:paraId="0E3BE0BE" w14:textId="77777777" w:rsidR="004324A2" w:rsidRPr="004324A2" w:rsidRDefault="004324A2" w:rsidP="004324A2">
      <w:pPr>
        <w:jc w:val="center"/>
        <w:rPr>
          <w:b/>
        </w:rPr>
      </w:pPr>
    </w:p>
    <w:p w14:paraId="2A2996B1" w14:textId="77777777" w:rsidR="004324A2" w:rsidRDefault="004324A2" w:rsidP="004324A2">
      <w:pPr>
        <w:keepNext/>
        <w:autoSpaceDE w:val="0"/>
        <w:autoSpaceDN w:val="0"/>
        <w:adjustRightInd w:val="0"/>
        <w:ind w:firstLine="567"/>
        <w:jc w:val="center"/>
        <w:outlineLvl w:val="1"/>
        <w:rPr>
          <w:b/>
          <w:bCs/>
          <w:sz w:val="28"/>
          <w:szCs w:val="28"/>
        </w:rPr>
      </w:pPr>
    </w:p>
    <w:p w14:paraId="1939ED62" w14:textId="77777777" w:rsidR="004324A2" w:rsidRDefault="004324A2" w:rsidP="004324A2">
      <w:pPr>
        <w:keepNext/>
        <w:autoSpaceDE w:val="0"/>
        <w:autoSpaceDN w:val="0"/>
        <w:adjustRightInd w:val="0"/>
        <w:ind w:firstLine="567"/>
        <w:jc w:val="center"/>
        <w:outlineLvl w:val="1"/>
        <w:rPr>
          <w:b/>
          <w:bCs/>
          <w:sz w:val="28"/>
          <w:szCs w:val="28"/>
        </w:rPr>
      </w:pPr>
    </w:p>
    <w:p w14:paraId="5E5492C7" w14:textId="77777777" w:rsidR="004324A2" w:rsidRDefault="004324A2" w:rsidP="004324A2">
      <w:pPr>
        <w:keepNext/>
        <w:autoSpaceDE w:val="0"/>
        <w:autoSpaceDN w:val="0"/>
        <w:adjustRightInd w:val="0"/>
        <w:ind w:firstLine="567"/>
        <w:jc w:val="center"/>
        <w:outlineLvl w:val="1"/>
        <w:rPr>
          <w:b/>
          <w:bCs/>
          <w:sz w:val="28"/>
          <w:szCs w:val="28"/>
        </w:rPr>
      </w:pPr>
    </w:p>
    <w:p w14:paraId="6D8FD5C0" w14:textId="77777777" w:rsidR="004324A2" w:rsidRDefault="004324A2" w:rsidP="004324A2">
      <w:pPr>
        <w:keepNext/>
        <w:autoSpaceDE w:val="0"/>
        <w:autoSpaceDN w:val="0"/>
        <w:adjustRightInd w:val="0"/>
        <w:ind w:firstLine="567"/>
        <w:jc w:val="center"/>
        <w:outlineLvl w:val="1"/>
        <w:rPr>
          <w:b/>
          <w:bCs/>
          <w:sz w:val="28"/>
          <w:szCs w:val="28"/>
        </w:rPr>
      </w:pPr>
    </w:p>
    <w:p w14:paraId="42081173" w14:textId="77777777" w:rsidR="004324A2" w:rsidRPr="004324A2" w:rsidRDefault="004324A2" w:rsidP="004324A2">
      <w:pPr>
        <w:keepNext/>
        <w:autoSpaceDE w:val="0"/>
        <w:autoSpaceDN w:val="0"/>
        <w:adjustRightInd w:val="0"/>
        <w:ind w:firstLine="567"/>
        <w:jc w:val="center"/>
        <w:outlineLvl w:val="1"/>
        <w:rPr>
          <w:b/>
          <w:bCs/>
          <w:sz w:val="28"/>
          <w:szCs w:val="28"/>
        </w:rPr>
      </w:pPr>
    </w:p>
    <w:p w14:paraId="1886CA96" w14:textId="77777777" w:rsidR="004324A2" w:rsidRPr="004324A2" w:rsidRDefault="004324A2" w:rsidP="004324A2">
      <w:pPr>
        <w:keepNext/>
        <w:autoSpaceDE w:val="0"/>
        <w:autoSpaceDN w:val="0"/>
        <w:adjustRightInd w:val="0"/>
        <w:ind w:firstLine="567"/>
        <w:jc w:val="center"/>
        <w:outlineLvl w:val="1"/>
        <w:rPr>
          <w:b/>
          <w:bCs/>
          <w:sz w:val="28"/>
          <w:szCs w:val="28"/>
        </w:rPr>
      </w:pPr>
    </w:p>
    <w:p w14:paraId="06169E82" w14:textId="77777777" w:rsidR="004324A2" w:rsidRPr="004324A2" w:rsidRDefault="004324A2" w:rsidP="004324A2">
      <w:pPr>
        <w:keepNext/>
        <w:autoSpaceDE w:val="0"/>
        <w:autoSpaceDN w:val="0"/>
        <w:adjustRightInd w:val="0"/>
        <w:ind w:firstLine="567"/>
        <w:jc w:val="center"/>
        <w:outlineLvl w:val="1"/>
        <w:rPr>
          <w:b/>
          <w:bCs/>
          <w:sz w:val="28"/>
          <w:szCs w:val="28"/>
        </w:rPr>
      </w:pPr>
      <w:r w:rsidRPr="004324A2">
        <w:rPr>
          <w:b/>
          <w:bCs/>
          <w:sz w:val="28"/>
          <w:szCs w:val="28"/>
        </w:rPr>
        <w:t xml:space="preserve">ИНФОРМАЦИОННОЕ СООБЩЕНИЕ </w:t>
      </w:r>
    </w:p>
    <w:p w14:paraId="2CCB95AE" w14:textId="77777777" w:rsidR="004324A2" w:rsidRPr="004324A2" w:rsidRDefault="004324A2" w:rsidP="004324A2">
      <w:pPr>
        <w:keepNext/>
        <w:autoSpaceDE w:val="0"/>
        <w:autoSpaceDN w:val="0"/>
        <w:adjustRightInd w:val="0"/>
        <w:ind w:firstLine="567"/>
        <w:jc w:val="center"/>
        <w:outlineLvl w:val="1"/>
        <w:rPr>
          <w:b/>
          <w:sz w:val="28"/>
          <w:szCs w:val="28"/>
        </w:rPr>
      </w:pPr>
      <w:r w:rsidRPr="004324A2">
        <w:rPr>
          <w:b/>
          <w:sz w:val="28"/>
          <w:szCs w:val="28"/>
        </w:rPr>
        <w:t>о проведен</w:t>
      </w:r>
      <w:proofErr w:type="gramStart"/>
      <w:r w:rsidRPr="004324A2">
        <w:rPr>
          <w:b/>
          <w:sz w:val="28"/>
          <w:szCs w:val="28"/>
        </w:rPr>
        <w:t>ии ау</w:t>
      </w:r>
      <w:proofErr w:type="gramEnd"/>
      <w:r w:rsidRPr="004324A2">
        <w:rPr>
          <w:b/>
          <w:sz w:val="28"/>
          <w:szCs w:val="28"/>
        </w:rPr>
        <w:t>кциона в электронной форме по продаже объектов недвижимого имущества, находящихся в собственности муниципального образования «Город Коряжма» в порядке приватизации на электронной торговой площадке АО «Сбербанк-АСТ»</w:t>
      </w:r>
    </w:p>
    <w:p w14:paraId="668051A1" w14:textId="6C3AD6B4" w:rsidR="000551CA" w:rsidRPr="006262AD" w:rsidRDefault="000551CA" w:rsidP="000551CA">
      <w:pPr>
        <w:tabs>
          <w:tab w:val="left" w:pos="9498"/>
        </w:tabs>
        <w:autoSpaceDE w:val="0"/>
        <w:autoSpaceDN w:val="0"/>
        <w:adjustRightInd w:val="0"/>
        <w:jc w:val="center"/>
        <w:rPr>
          <w:b/>
          <w:sz w:val="28"/>
          <w:szCs w:val="28"/>
        </w:rPr>
      </w:pPr>
    </w:p>
    <w:p w14:paraId="63C86C32" w14:textId="77777777" w:rsidR="000551CA" w:rsidRPr="000551CA" w:rsidRDefault="000551CA" w:rsidP="000551CA">
      <w:pPr>
        <w:tabs>
          <w:tab w:val="left" w:pos="851"/>
        </w:tabs>
        <w:jc w:val="center"/>
        <w:rPr>
          <w:b/>
          <w:sz w:val="28"/>
          <w:szCs w:val="28"/>
        </w:rPr>
      </w:pPr>
    </w:p>
    <w:p w14:paraId="5BDA2542" w14:textId="77777777" w:rsidR="000551CA" w:rsidRPr="000551CA" w:rsidRDefault="000551CA" w:rsidP="000551CA">
      <w:pPr>
        <w:jc w:val="center"/>
        <w:rPr>
          <w:b/>
          <w:i/>
          <w:sz w:val="28"/>
          <w:szCs w:val="28"/>
        </w:rPr>
      </w:pPr>
    </w:p>
    <w:p w14:paraId="5AD44AB0" w14:textId="77777777" w:rsidR="000551CA" w:rsidRPr="000551CA" w:rsidRDefault="000551CA" w:rsidP="000551CA">
      <w:pPr>
        <w:jc w:val="center"/>
        <w:rPr>
          <w:b/>
          <w:i/>
          <w:sz w:val="28"/>
          <w:szCs w:val="28"/>
        </w:rPr>
      </w:pPr>
    </w:p>
    <w:p w14:paraId="1D42297E" w14:textId="77777777" w:rsidR="000551CA" w:rsidRPr="000551CA" w:rsidRDefault="000551CA" w:rsidP="000551CA">
      <w:pPr>
        <w:jc w:val="center"/>
        <w:rPr>
          <w:b/>
          <w:i/>
          <w:sz w:val="28"/>
          <w:szCs w:val="28"/>
        </w:rPr>
      </w:pPr>
    </w:p>
    <w:tbl>
      <w:tblPr>
        <w:tblStyle w:val="25"/>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18"/>
        <w:gridCol w:w="733"/>
      </w:tblGrid>
      <w:tr w:rsidR="000551CA" w:rsidRPr="000551CA" w14:paraId="2951A41E" w14:textId="77777777" w:rsidTr="00C15665">
        <w:tc>
          <w:tcPr>
            <w:tcW w:w="4786" w:type="dxa"/>
          </w:tcPr>
          <w:p w14:paraId="0E3E7B4D"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начала приема заявок:</w:t>
            </w:r>
          </w:p>
          <w:p w14:paraId="0E0CF91D"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22BD9398" w14:textId="091F32DA" w:rsidR="000551CA" w:rsidRPr="000551CA" w:rsidRDefault="000551CA" w:rsidP="003B0524">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3B0524">
              <w:rPr>
                <w:rFonts w:eastAsia="Calibri"/>
                <w:sz w:val="28"/>
                <w:szCs w:val="28"/>
                <w:lang w:eastAsia="en-US"/>
              </w:rPr>
              <w:t>08</w:t>
            </w:r>
            <w:r w:rsidR="00856060">
              <w:rPr>
                <w:rFonts w:eastAsia="Calibri"/>
                <w:sz w:val="28"/>
                <w:szCs w:val="28"/>
                <w:lang w:eastAsia="en-US"/>
              </w:rPr>
              <w:t xml:space="preserve"> </w:t>
            </w:r>
            <w:r w:rsidR="00066796">
              <w:rPr>
                <w:rFonts w:eastAsia="Calibri"/>
                <w:sz w:val="28"/>
                <w:szCs w:val="28"/>
                <w:lang w:eastAsia="en-US"/>
              </w:rPr>
              <w:t>февраля</w:t>
            </w:r>
            <w:r w:rsidRPr="000551CA">
              <w:rPr>
                <w:rFonts w:eastAsia="Calibri"/>
                <w:sz w:val="28"/>
                <w:szCs w:val="28"/>
                <w:lang w:eastAsia="en-US"/>
              </w:rPr>
              <w:t xml:space="preserve"> 202</w:t>
            </w:r>
            <w:r w:rsidR="00066796">
              <w:rPr>
                <w:rFonts w:eastAsia="Calibri"/>
                <w:sz w:val="28"/>
                <w:szCs w:val="28"/>
                <w:lang w:eastAsia="en-US"/>
              </w:rPr>
              <w:t>4</w:t>
            </w:r>
            <w:r w:rsidRPr="000551CA">
              <w:rPr>
                <w:rFonts w:eastAsia="Calibri"/>
                <w:sz w:val="28"/>
                <w:szCs w:val="28"/>
                <w:lang w:eastAsia="en-US"/>
              </w:rPr>
              <w:t xml:space="preserve"> г. </w:t>
            </w:r>
          </w:p>
        </w:tc>
        <w:tc>
          <w:tcPr>
            <w:tcW w:w="733" w:type="dxa"/>
          </w:tcPr>
          <w:p w14:paraId="5DD401B0"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61FB3494" w14:textId="77777777" w:rsidTr="00C15665">
        <w:tc>
          <w:tcPr>
            <w:tcW w:w="4786" w:type="dxa"/>
          </w:tcPr>
          <w:p w14:paraId="3C11CAF2"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окончания приема заявок:</w:t>
            </w:r>
          </w:p>
          <w:p w14:paraId="11A37AA9"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47A56994" w14:textId="097BC66B" w:rsidR="000551CA" w:rsidRPr="000551CA" w:rsidRDefault="00CB7903" w:rsidP="003B0524">
            <w:pPr>
              <w:spacing w:line="264" w:lineRule="auto"/>
              <w:ind w:right="57"/>
              <w:jc w:val="both"/>
              <w:rPr>
                <w:rFonts w:eastAsia="Calibri"/>
                <w:sz w:val="28"/>
                <w:szCs w:val="28"/>
                <w:lang w:eastAsia="en-US"/>
              </w:rPr>
            </w:pPr>
            <w:r>
              <w:rPr>
                <w:rFonts w:eastAsia="Calibri"/>
                <w:sz w:val="28"/>
                <w:szCs w:val="28"/>
                <w:lang w:eastAsia="en-US"/>
              </w:rPr>
              <w:t xml:space="preserve"> </w:t>
            </w:r>
            <w:r w:rsidR="003B0524">
              <w:rPr>
                <w:rFonts w:eastAsia="Calibri"/>
                <w:sz w:val="28"/>
                <w:szCs w:val="28"/>
                <w:lang w:eastAsia="en-US"/>
              </w:rPr>
              <w:t>07</w:t>
            </w:r>
            <w:r w:rsidR="00856060">
              <w:rPr>
                <w:rFonts w:eastAsia="Calibri"/>
                <w:sz w:val="28"/>
                <w:szCs w:val="28"/>
                <w:lang w:eastAsia="en-US"/>
              </w:rPr>
              <w:t xml:space="preserve"> </w:t>
            </w:r>
            <w:r w:rsidR="004324A2">
              <w:rPr>
                <w:rFonts w:eastAsia="Calibri"/>
                <w:sz w:val="28"/>
                <w:szCs w:val="28"/>
                <w:lang w:eastAsia="en-US"/>
              </w:rPr>
              <w:t>марта</w:t>
            </w:r>
            <w:r w:rsidR="000551CA" w:rsidRPr="000551CA">
              <w:rPr>
                <w:rFonts w:eastAsia="Calibri"/>
                <w:sz w:val="28"/>
                <w:szCs w:val="28"/>
                <w:lang w:eastAsia="en-US"/>
              </w:rPr>
              <w:t xml:space="preserve"> 202</w:t>
            </w:r>
            <w:r w:rsidR="00066796">
              <w:rPr>
                <w:rFonts w:eastAsia="Calibri"/>
                <w:sz w:val="28"/>
                <w:szCs w:val="28"/>
                <w:lang w:eastAsia="en-US"/>
              </w:rPr>
              <w:t>4</w:t>
            </w:r>
            <w:r w:rsidR="000551CA" w:rsidRPr="000551CA">
              <w:rPr>
                <w:rFonts w:eastAsia="Calibri"/>
                <w:sz w:val="28"/>
                <w:szCs w:val="28"/>
                <w:lang w:eastAsia="en-US"/>
              </w:rPr>
              <w:t xml:space="preserve"> г.</w:t>
            </w:r>
          </w:p>
        </w:tc>
        <w:tc>
          <w:tcPr>
            <w:tcW w:w="733" w:type="dxa"/>
          </w:tcPr>
          <w:p w14:paraId="2FD037D8"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26A1BE56" w14:textId="77777777" w:rsidTr="00C15665">
        <w:tc>
          <w:tcPr>
            <w:tcW w:w="4786" w:type="dxa"/>
          </w:tcPr>
          <w:p w14:paraId="7D1D0D2B"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определения участников:</w:t>
            </w:r>
          </w:p>
          <w:p w14:paraId="5E8F310A"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365947BE" w14:textId="6158FD46" w:rsidR="000551CA" w:rsidRPr="000551CA" w:rsidRDefault="000551CA" w:rsidP="003B0524">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3B0524">
              <w:rPr>
                <w:rFonts w:eastAsia="Calibri"/>
                <w:sz w:val="28"/>
                <w:szCs w:val="28"/>
                <w:lang w:eastAsia="en-US"/>
              </w:rPr>
              <w:t>11</w:t>
            </w:r>
            <w:r w:rsidR="00856060">
              <w:rPr>
                <w:rFonts w:eastAsia="Calibri"/>
                <w:sz w:val="28"/>
                <w:szCs w:val="28"/>
                <w:lang w:eastAsia="en-US"/>
              </w:rPr>
              <w:t xml:space="preserve"> </w:t>
            </w:r>
            <w:r w:rsidR="004324A2">
              <w:rPr>
                <w:rFonts w:eastAsia="Calibri"/>
                <w:sz w:val="28"/>
                <w:szCs w:val="28"/>
                <w:lang w:eastAsia="en-US"/>
              </w:rPr>
              <w:t>марта</w:t>
            </w:r>
            <w:r w:rsidRPr="000551CA">
              <w:rPr>
                <w:rFonts w:eastAsia="Calibri"/>
                <w:sz w:val="28"/>
                <w:szCs w:val="28"/>
                <w:lang w:eastAsia="en-US"/>
              </w:rPr>
              <w:t xml:space="preserve"> 202</w:t>
            </w:r>
            <w:r w:rsidR="00066796">
              <w:rPr>
                <w:rFonts w:eastAsia="Calibri"/>
                <w:sz w:val="28"/>
                <w:szCs w:val="28"/>
                <w:lang w:eastAsia="en-US"/>
              </w:rPr>
              <w:t>4</w:t>
            </w:r>
            <w:r w:rsidRPr="000551CA">
              <w:rPr>
                <w:rFonts w:eastAsia="Calibri"/>
                <w:sz w:val="28"/>
                <w:szCs w:val="28"/>
                <w:lang w:eastAsia="en-US"/>
              </w:rPr>
              <w:t xml:space="preserve"> г.</w:t>
            </w:r>
          </w:p>
        </w:tc>
        <w:tc>
          <w:tcPr>
            <w:tcW w:w="733" w:type="dxa"/>
          </w:tcPr>
          <w:p w14:paraId="1A220836"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1ECF9631" w14:textId="77777777" w:rsidTr="00C15665">
        <w:tc>
          <w:tcPr>
            <w:tcW w:w="4786" w:type="dxa"/>
          </w:tcPr>
          <w:p w14:paraId="260F9DFE" w14:textId="1DC44F76"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 xml:space="preserve">Дата подведения итогов </w:t>
            </w:r>
            <w:r w:rsidR="007A661E">
              <w:rPr>
                <w:rFonts w:eastAsia="Calibri"/>
                <w:sz w:val="28"/>
                <w:szCs w:val="28"/>
                <w:lang w:eastAsia="en-US"/>
              </w:rPr>
              <w:t>аукциона</w:t>
            </w:r>
            <w:r w:rsidRPr="000551CA">
              <w:rPr>
                <w:rFonts w:eastAsia="Calibri"/>
                <w:sz w:val="28"/>
                <w:szCs w:val="28"/>
                <w:lang w:eastAsia="en-US"/>
              </w:rPr>
              <w:t>:</w:t>
            </w:r>
          </w:p>
          <w:p w14:paraId="402CEE51"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16BF797D" w14:textId="27C97789" w:rsidR="000551CA" w:rsidRPr="000551CA" w:rsidRDefault="00784D01" w:rsidP="003B0524">
            <w:pPr>
              <w:spacing w:line="264" w:lineRule="auto"/>
              <w:ind w:right="57"/>
              <w:jc w:val="both"/>
              <w:rPr>
                <w:rFonts w:eastAsia="Calibri"/>
                <w:sz w:val="28"/>
                <w:szCs w:val="28"/>
                <w:lang w:eastAsia="en-US"/>
              </w:rPr>
            </w:pPr>
            <w:r>
              <w:rPr>
                <w:rFonts w:eastAsia="Calibri"/>
                <w:sz w:val="28"/>
                <w:szCs w:val="28"/>
                <w:lang w:eastAsia="en-US"/>
              </w:rPr>
              <w:t xml:space="preserve"> </w:t>
            </w:r>
            <w:r w:rsidR="003B0524">
              <w:rPr>
                <w:rFonts w:eastAsia="Calibri"/>
                <w:sz w:val="28"/>
                <w:szCs w:val="28"/>
                <w:lang w:eastAsia="en-US"/>
              </w:rPr>
              <w:t>12</w:t>
            </w:r>
            <w:r w:rsidR="00856060">
              <w:rPr>
                <w:rFonts w:eastAsia="Calibri"/>
                <w:sz w:val="28"/>
                <w:szCs w:val="28"/>
                <w:lang w:eastAsia="en-US"/>
              </w:rPr>
              <w:t xml:space="preserve"> </w:t>
            </w:r>
            <w:r w:rsidR="004324A2">
              <w:rPr>
                <w:rFonts w:eastAsia="Calibri"/>
                <w:sz w:val="28"/>
                <w:szCs w:val="28"/>
                <w:lang w:eastAsia="en-US"/>
              </w:rPr>
              <w:t>марта</w:t>
            </w:r>
            <w:r w:rsidR="00856060">
              <w:rPr>
                <w:rFonts w:eastAsia="Calibri"/>
                <w:sz w:val="28"/>
                <w:szCs w:val="28"/>
                <w:lang w:eastAsia="en-US"/>
              </w:rPr>
              <w:t xml:space="preserve"> </w:t>
            </w:r>
            <w:r w:rsidR="000551CA" w:rsidRPr="000551CA">
              <w:rPr>
                <w:rFonts w:eastAsia="Calibri"/>
                <w:sz w:val="28"/>
                <w:szCs w:val="28"/>
                <w:lang w:eastAsia="en-US"/>
              </w:rPr>
              <w:t>202</w:t>
            </w:r>
            <w:r w:rsidR="00066796">
              <w:rPr>
                <w:rFonts w:eastAsia="Calibri"/>
                <w:sz w:val="28"/>
                <w:szCs w:val="28"/>
                <w:lang w:eastAsia="en-US"/>
              </w:rPr>
              <w:t>4</w:t>
            </w:r>
            <w:r w:rsidR="000551CA" w:rsidRPr="000551CA">
              <w:rPr>
                <w:rFonts w:eastAsia="Calibri"/>
                <w:sz w:val="28"/>
                <w:szCs w:val="28"/>
                <w:lang w:eastAsia="en-US"/>
              </w:rPr>
              <w:t xml:space="preserve"> г</w:t>
            </w:r>
            <w:r w:rsidR="000551CA" w:rsidRPr="000551CA">
              <w:rPr>
                <w:rFonts w:eastAsia="Calibri"/>
                <w:sz w:val="28"/>
                <w:szCs w:val="28"/>
                <w:lang w:val="en-US" w:eastAsia="en-US"/>
              </w:rPr>
              <w:t xml:space="preserve">. </w:t>
            </w:r>
          </w:p>
        </w:tc>
        <w:tc>
          <w:tcPr>
            <w:tcW w:w="733" w:type="dxa"/>
          </w:tcPr>
          <w:p w14:paraId="4AA45EA4" w14:textId="77777777" w:rsidR="000551CA" w:rsidRPr="000551CA" w:rsidRDefault="000551CA" w:rsidP="000551CA">
            <w:pPr>
              <w:spacing w:line="264" w:lineRule="auto"/>
              <w:ind w:right="57"/>
              <w:jc w:val="both"/>
              <w:rPr>
                <w:rFonts w:ascii="Calibri" w:eastAsia="Calibri" w:hAnsi="Calibri"/>
                <w:sz w:val="28"/>
                <w:szCs w:val="28"/>
                <w:lang w:eastAsia="en-US"/>
              </w:rPr>
            </w:pPr>
          </w:p>
        </w:tc>
      </w:tr>
    </w:tbl>
    <w:p w14:paraId="5E3751E0" w14:textId="77777777" w:rsidR="000551CA" w:rsidRDefault="000551CA" w:rsidP="00836DBA">
      <w:pPr>
        <w:jc w:val="center"/>
        <w:rPr>
          <w:b/>
        </w:rPr>
      </w:pPr>
    </w:p>
    <w:p w14:paraId="0B4CF477" w14:textId="77777777" w:rsidR="000551CA" w:rsidRDefault="000551CA" w:rsidP="00836DBA">
      <w:pPr>
        <w:jc w:val="center"/>
        <w:rPr>
          <w:b/>
        </w:rPr>
      </w:pPr>
    </w:p>
    <w:p w14:paraId="224B36E6" w14:textId="77777777" w:rsidR="000551CA" w:rsidRDefault="000551CA" w:rsidP="00836DBA">
      <w:pPr>
        <w:jc w:val="center"/>
        <w:rPr>
          <w:b/>
        </w:rPr>
      </w:pPr>
    </w:p>
    <w:p w14:paraId="3A85DBD7" w14:textId="77777777" w:rsidR="000551CA" w:rsidRDefault="000551CA" w:rsidP="00836DBA">
      <w:pPr>
        <w:jc w:val="center"/>
        <w:rPr>
          <w:b/>
        </w:rPr>
      </w:pPr>
    </w:p>
    <w:p w14:paraId="3C4F891E" w14:textId="77777777" w:rsidR="000551CA" w:rsidRDefault="000551CA" w:rsidP="00836DBA">
      <w:pPr>
        <w:jc w:val="center"/>
        <w:rPr>
          <w:b/>
        </w:rPr>
      </w:pPr>
    </w:p>
    <w:p w14:paraId="524C1EB6" w14:textId="77777777" w:rsidR="000551CA" w:rsidRDefault="000551CA" w:rsidP="00836DBA">
      <w:pPr>
        <w:jc w:val="center"/>
        <w:rPr>
          <w:b/>
        </w:rPr>
      </w:pPr>
    </w:p>
    <w:p w14:paraId="14BA90CC" w14:textId="77777777" w:rsidR="000551CA" w:rsidRDefault="000551CA" w:rsidP="00836DBA">
      <w:pPr>
        <w:jc w:val="center"/>
        <w:rPr>
          <w:b/>
        </w:rPr>
      </w:pPr>
    </w:p>
    <w:p w14:paraId="5451AEC3" w14:textId="77777777" w:rsidR="000551CA" w:rsidRDefault="000551CA" w:rsidP="00836DBA">
      <w:pPr>
        <w:jc w:val="center"/>
        <w:rPr>
          <w:b/>
        </w:rPr>
      </w:pPr>
    </w:p>
    <w:p w14:paraId="1EE96970" w14:textId="77777777" w:rsidR="000551CA" w:rsidRDefault="000551CA" w:rsidP="00836DBA">
      <w:pPr>
        <w:jc w:val="center"/>
        <w:rPr>
          <w:b/>
        </w:rPr>
      </w:pPr>
    </w:p>
    <w:p w14:paraId="7B7EB7CA" w14:textId="77777777" w:rsidR="000551CA" w:rsidRDefault="000551CA" w:rsidP="00836DBA">
      <w:pPr>
        <w:jc w:val="center"/>
        <w:rPr>
          <w:b/>
        </w:rPr>
      </w:pPr>
    </w:p>
    <w:p w14:paraId="31A6CDF9" w14:textId="77777777" w:rsidR="000551CA" w:rsidRDefault="000551CA" w:rsidP="00836DBA">
      <w:pPr>
        <w:jc w:val="center"/>
        <w:rPr>
          <w:b/>
        </w:rPr>
      </w:pPr>
    </w:p>
    <w:p w14:paraId="6738A5C4" w14:textId="77777777" w:rsidR="000551CA" w:rsidRDefault="000551CA" w:rsidP="00836DBA">
      <w:pPr>
        <w:jc w:val="center"/>
        <w:rPr>
          <w:b/>
        </w:rPr>
      </w:pPr>
    </w:p>
    <w:p w14:paraId="033C4804" w14:textId="77777777" w:rsidR="000551CA" w:rsidRDefault="000551CA" w:rsidP="00836DBA">
      <w:pPr>
        <w:jc w:val="center"/>
        <w:rPr>
          <w:b/>
        </w:rPr>
      </w:pPr>
    </w:p>
    <w:p w14:paraId="3AA385F0" w14:textId="77777777" w:rsidR="000551CA" w:rsidRDefault="000551CA" w:rsidP="00836DBA">
      <w:pPr>
        <w:jc w:val="center"/>
        <w:rPr>
          <w:b/>
        </w:rPr>
      </w:pPr>
    </w:p>
    <w:p w14:paraId="32D4B10E" w14:textId="7E13F11E" w:rsidR="00351980" w:rsidRPr="00954070" w:rsidRDefault="00351980" w:rsidP="004E32AC">
      <w:pPr>
        <w:pStyle w:val="a4"/>
        <w:numPr>
          <w:ilvl w:val="0"/>
          <w:numId w:val="2"/>
        </w:numPr>
        <w:spacing w:line="264" w:lineRule="auto"/>
        <w:ind w:right="57"/>
        <w:jc w:val="center"/>
        <w:rPr>
          <w:b/>
          <w:sz w:val="28"/>
          <w:szCs w:val="28"/>
        </w:rPr>
      </w:pPr>
      <w:r w:rsidRPr="00954070">
        <w:rPr>
          <w:b/>
          <w:sz w:val="28"/>
          <w:szCs w:val="28"/>
        </w:rPr>
        <w:lastRenderedPageBreak/>
        <w:t>Сведения об аукционе</w:t>
      </w:r>
    </w:p>
    <w:p w14:paraId="586F3901" w14:textId="096D36DE" w:rsidR="004E32AC" w:rsidRPr="00954070" w:rsidRDefault="004E32AC" w:rsidP="004E32AC">
      <w:pPr>
        <w:ind w:firstLine="709"/>
        <w:jc w:val="both"/>
        <w:rPr>
          <w:bCs/>
          <w:sz w:val="28"/>
          <w:szCs w:val="28"/>
        </w:rPr>
      </w:pPr>
      <w:r w:rsidRPr="00954070">
        <w:rPr>
          <w:b/>
          <w:bCs/>
          <w:sz w:val="28"/>
          <w:szCs w:val="28"/>
        </w:rPr>
        <w:t xml:space="preserve">1.1. Наименование процедуры: </w:t>
      </w:r>
      <w:r w:rsidRPr="00954070">
        <w:rPr>
          <w:bCs/>
          <w:sz w:val="28"/>
          <w:szCs w:val="28"/>
        </w:rPr>
        <w:t xml:space="preserve">открытый аукцион в электронной форме </w:t>
      </w:r>
      <w:r w:rsidR="00954070">
        <w:rPr>
          <w:bCs/>
          <w:sz w:val="28"/>
          <w:szCs w:val="28"/>
        </w:rPr>
        <w:br/>
      </w:r>
      <w:r w:rsidRPr="00954070">
        <w:rPr>
          <w:bCs/>
          <w:sz w:val="28"/>
          <w:szCs w:val="28"/>
        </w:rPr>
        <w:t xml:space="preserve">по продаже </w:t>
      </w:r>
      <w:r w:rsidR="004324A2" w:rsidRPr="004324A2">
        <w:rPr>
          <w:bCs/>
          <w:sz w:val="28"/>
          <w:szCs w:val="28"/>
        </w:rPr>
        <w:t>объектов недвижимого имущества, находящихся в собственности муниципального образования «Город Коряжма»</w:t>
      </w:r>
      <w:r w:rsidRPr="00954070">
        <w:rPr>
          <w:bCs/>
          <w:sz w:val="28"/>
          <w:szCs w:val="28"/>
        </w:rPr>
        <w:t>.</w:t>
      </w:r>
    </w:p>
    <w:p w14:paraId="65B57CEA" w14:textId="77777777" w:rsidR="004324A2" w:rsidRDefault="004E32AC" w:rsidP="00B307BF">
      <w:pPr>
        <w:ind w:firstLine="708"/>
        <w:jc w:val="both"/>
        <w:rPr>
          <w:sz w:val="28"/>
          <w:szCs w:val="28"/>
        </w:rPr>
      </w:pPr>
      <w:r w:rsidRPr="00B307BF">
        <w:rPr>
          <w:b/>
          <w:iCs/>
          <w:sz w:val="28"/>
          <w:szCs w:val="28"/>
        </w:rPr>
        <w:t>1</w:t>
      </w:r>
      <w:r w:rsidR="00351980" w:rsidRPr="00B307BF">
        <w:rPr>
          <w:b/>
          <w:iCs/>
          <w:sz w:val="28"/>
          <w:szCs w:val="28"/>
        </w:rPr>
        <w:t>.</w:t>
      </w:r>
      <w:r w:rsidRPr="00B307BF">
        <w:rPr>
          <w:b/>
          <w:iCs/>
          <w:sz w:val="28"/>
          <w:szCs w:val="28"/>
        </w:rPr>
        <w:t>2</w:t>
      </w:r>
      <w:r w:rsidR="00351980" w:rsidRPr="00B307BF">
        <w:rPr>
          <w:b/>
          <w:iCs/>
          <w:sz w:val="28"/>
          <w:szCs w:val="28"/>
        </w:rPr>
        <w:t>.</w:t>
      </w:r>
      <w:r w:rsidR="00351980" w:rsidRPr="00B307BF">
        <w:rPr>
          <w:sz w:val="28"/>
          <w:szCs w:val="28"/>
        </w:rPr>
        <w:t xml:space="preserve"> </w:t>
      </w:r>
      <w:r w:rsidR="00351980" w:rsidRPr="00B307BF">
        <w:rPr>
          <w:b/>
          <w:sz w:val="28"/>
          <w:szCs w:val="28"/>
        </w:rPr>
        <w:t>Основание</w:t>
      </w:r>
      <w:r w:rsidR="005D34FA" w:rsidRPr="00B307BF">
        <w:rPr>
          <w:b/>
          <w:sz w:val="28"/>
          <w:szCs w:val="28"/>
        </w:rPr>
        <w:t xml:space="preserve"> продажи:</w:t>
      </w:r>
      <w:r w:rsidR="00351980" w:rsidRPr="00B307BF">
        <w:rPr>
          <w:sz w:val="28"/>
          <w:szCs w:val="28"/>
        </w:rPr>
        <w:t xml:space="preserve"> </w:t>
      </w:r>
    </w:p>
    <w:p w14:paraId="2FFBF156" w14:textId="44AA86C2" w:rsidR="004324A2" w:rsidRPr="004324A2" w:rsidRDefault="004324A2" w:rsidP="004324A2">
      <w:pPr>
        <w:ind w:firstLine="708"/>
        <w:jc w:val="both"/>
        <w:rPr>
          <w:sz w:val="28"/>
          <w:szCs w:val="28"/>
        </w:rPr>
      </w:pPr>
      <w:r w:rsidRPr="004324A2">
        <w:rPr>
          <w:sz w:val="28"/>
          <w:szCs w:val="28"/>
        </w:rPr>
        <w:t>- прогнозный план приватизации муниципального имущества муниципального образования «Город Коряжма» на 202</w:t>
      </w:r>
      <w:r w:rsidR="00066796">
        <w:rPr>
          <w:sz w:val="28"/>
          <w:szCs w:val="28"/>
        </w:rPr>
        <w:t>4</w:t>
      </w:r>
      <w:r w:rsidRPr="004324A2">
        <w:rPr>
          <w:sz w:val="28"/>
          <w:szCs w:val="28"/>
        </w:rPr>
        <w:t xml:space="preserve"> год», утвержденный решением городской Думы от 2</w:t>
      </w:r>
      <w:r w:rsidR="00066796">
        <w:rPr>
          <w:sz w:val="28"/>
          <w:szCs w:val="28"/>
        </w:rPr>
        <w:t>2</w:t>
      </w:r>
      <w:r w:rsidRPr="004324A2">
        <w:rPr>
          <w:sz w:val="28"/>
          <w:szCs w:val="28"/>
        </w:rPr>
        <w:t>.11.202</w:t>
      </w:r>
      <w:r w:rsidR="00066796">
        <w:rPr>
          <w:sz w:val="28"/>
          <w:szCs w:val="28"/>
        </w:rPr>
        <w:t>3</w:t>
      </w:r>
      <w:r w:rsidRPr="004324A2">
        <w:rPr>
          <w:sz w:val="28"/>
          <w:szCs w:val="28"/>
        </w:rPr>
        <w:t xml:space="preserve"> №</w:t>
      </w:r>
      <w:r w:rsidR="00066796">
        <w:rPr>
          <w:sz w:val="28"/>
          <w:szCs w:val="28"/>
        </w:rPr>
        <w:t>84</w:t>
      </w:r>
      <w:r w:rsidRPr="004324A2">
        <w:rPr>
          <w:sz w:val="28"/>
          <w:szCs w:val="28"/>
        </w:rPr>
        <w:t>;</w:t>
      </w:r>
    </w:p>
    <w:p w14:paraId="6F662DFB" w14:textId="76E4B443" w:rsidR="004324A2" w:rsidRPr="004324A2" w:rsidRDefault="004324A2" w:rsidP="004324A2">
      <w:pPr>
        <w:ind w:firstLine="708"/>
        <w:jc w:val="both"/>
        <w:rPr>
          <w:sz w:val="28"/>
          <w:szCs w:val="28"/>
        </w:rPr>
      </w:pPr>
      <w:r w:rsidRPr="004324A2">
        <w:rPr>
          <w:sz w:val="28"/>
          <w:szCs w:val="28"/>
        </w:rPr>
        <w:t xml:space="preserve">- постановления администрации города от </w:t>
      </w:r>
      <w:r w:rsidR="00066796">
        <w:rPr>
          <w:sz w:val="28"/>
          <w:szCs w:val="28"/>
        </w:rPr>
        <w:t>05</w:t>
      </w:r>
      <w:r w:rsidRPr="004324A2">
        <w:rPr>
          <w:sz w:val="28"/>
          <w:szCs w:val="28"/>
        </w:rPr>
        <w:t>.02.202</w:t>
      </w:r>
      <w:r w:rsidR="00066796">
        <w:rPr>
          <w:sz w:val="28"/>
          <w:szCs w:val="28"/>
        </w:rPr>
        <w:t>4</w:t>
      </w:r>
      <w:r w:rsidRPr="004324A2">
        <w:rPr>
          <w:sz w:val="28"/>
          <w:szCs w:val="28"/>
        </w:rPr>
        <w:t xml:space="preserve"> №</w:t>
      </w:r>
      <w:r w:rsidR="00162896">
        <w:rPr>
          <w:sz w:val="28"/>
          <w:szCs w:val="28"/>
        </w:rPr>
        <w:t>121</w:t>
      </w:r>
      <w:r w:rsidRPr="004324A2">
        <w:rPr>
          <w:sz w:val="28"/>
          <w:szCs w:val="28"/>
        </w:rPr>
        <w:t>, №</w:t>
      </w:r>
      <w:r w:rsidR="00162896">
        <w:rPr>
          <w:sz w:val="28"/>
          <w:szCs w:val="28"/>
        </w:rPr>
        <w:t>122</w:t>
      </w:r>
      <w:r w:rsidR="00066796">
        <w:rPr>
          <w:sz w:val="28"/>
          <w:szCs w:val="28"/>
        </w:rPr>
        <w:t>, №</w:t>
      </w:r>
      <w:r w:rsidR="00162896">
        <w:rPr>
          <w:sz w:val="28"/>
          <w:szCs w:val="28"/>
        </w:rPr>
        <w:t>123</w:t>
      </w:r>
      <w:r w:rsidR="00066796">
        <w:rPr>
          <w:sz w:val="28"/>
          <w:szCs w:val="28"/>
        </w:rPr>
        <w:t>, №</w:t>
      </w:r>
      <w:r w:rsidR="00162896">
        <w:rPr>
          <w:sz w:val="28"/>
          <w:szCs w:val="28"/>
        </w:rPr>
        <w:t>124</w:t>
      </w:r>
      <w:r w:rsidRPr="004324A2">
        <w:rPr>
          <w:sz w:val="28"/>
          <w:szCs w:val="28"/>
        </w:rPr>
        <w:t xml:space="preserve"> «Об условиях приватизации недвижимого имущества».</w:t>
      </w:r>
    </w:p>
    <w:p w14:paraId="32D4B110" w14:textId="61190A0E" w:rsidR="00351980" w:rsidRPr="00954070" w:rsidRDefault="00B307BF" w:rsidP="00DB6504">
      <w:pPr>
        <w:tabs>
          <w:tab w:val="left" w:pos="0"/>
        </w:tabs>
        <w:ind w:firstLine="709"/>
        <w:jc w:val="both"/>
        <w:rPr>
          <w:sz w:val="28"/>
          <w:szCs w:val="28"/>
        </w:rPr>
      </w:pPr>
      <w:r>
        <w:rPr>
          <w:b/>
          <w:sz w:val="28"/>
          <w:szCs w:val="28"/>
        </w:rPr>
        <w:t>1</w:t>
      </w:r>
      <w:r w:rsidR="00351980" w:rsidRPr="00954070">
        <w:rPr>
          <w:b/>
          <w:sz w:val="28"/>
          <w:szCs w:val="28"/>
        </w:rPr>
        <w:t>.</w:t>
      </w:r>
      <w:r w:rsidR="004E32AC" w:rsidRPr="00954070">
        <w:rPr>
          <w:b/>
          <w:sz w:val="28"/>
          <w:szCs w:val="28"/>
        </w:rPr>
        <w:t>3. Собственник выставляемого на продажу</w:t>
      </w:r>
      <w:r w:rsidR="00351980" w:rsidRPr="00954070">
        <w:rPr>
          <w:b/>
          <w:sz w:val="28"/>
          <w:szCs w:val="28"/>
        </w:rPr>
        <w:t xml:space="preserve"> имущества</w:t>
      </w:r>
      <w:r w:rsidR="005D34FA">
        <w:rPr>
          <w:b/>
          <w:sz w:val="28"/>
          <w:szCs w:val="28"/>
        </w:rPr>
        <w:t>:</w:t>
      </w:r>
      <w:r w:rsidR="00351980" w:rsidRPr="00954070">
        <w:rPr>
          <w:sz w:val="28"/>
          <w:szCs w:val="28"/>
        </w:rPr>
        <w:t xml:space="preserve"> </w:t>
      </w:r>
      <w:r w:rsidR="004324A2">
        <w:rPr>
          <w:sz w:val="28"/>
          <w:szCs w:val="28"/>
        </w:rPr>
        <w:t>муниципальное образование «Город Коряжма»</w:t>
      </w:r>
      <w:r w:rsidR="004324A2" w:rsidRPr="00CC2AB1">
        <w:rPr>
          <w:sz w:val="28"/>
          <w:szCs w:val="28"/>
        </w:rPr>
        <w:t>.</w:t>
      </w:r>
    </w:p>
    <w:p w14:paraId="279F4AC4" w14:textId="252D2BFB" w:rsidR="00E64712" w:rsidRPr="00954070" w:rsidRDefault="004E32AC" w:rsidP="002554C1">
      <w:pPr>
        <w:tabs>
          <w:tab w:val="left" w:pos="0"/>
        </w:tabs>
        <w:ind w:firstLine="709"/>
        <w:jc w:val="both"/>
        <w:rPr>
          <w:sz w:val="28"/>
          <w:szCs w:val="28"/>
        </w:rPr>
      </w:pPr>
      <w:r w:rsidRPr="00954070">
        <w:rPr>
          <w:b/>
          <w:sz w:val="28"/>
          <w:szCs w:val="28"/>
        </w:rPr>
        <w:t>1</w:t>
      </w:r>
      <w:r w:rsidR="00351980" w:rsidRPr="00954070">
        <w:rPr>
          <w:b/>
          <w:sz w:val="28"/>
          <w:szCs w:val="28"/>
        </w:rPr>
        <w:t>.4. Продавец:</w:t>
      </w:r>
      <w:r w:rsidR="002554C1" w:rsidRPr="00954070">
        <w:rPr>
          <w:b/>
          <w:sz w:val="28"/>
          <w:szCs w:val="28"/>
        </w:rPr>
        <w:t xml:space="preserve"> </w:t>
      </w:r>
      <w:r w:rsidR="004324A2" w:rsidRPr="004324A2">
        <w:rPr>
          <w:sz w:val="28"/>
          <w:szCs w:val="28"/>
        </w:rPr>
        <w:t xml:space="preserve">администрация городского округа Архангельской области «Город Коряжма». Адрес: 165651, Архангельская область, </w:t>
      </w:r>
      <w:proofErr w:type="spellStart"/>
      <w:r w:rsidR="004324A2" w:rsidRPr="004324A2">
        <w:rPr>
          <w:sz w:val="28"/>
          <w:szCs w:val="28"/>
        </w:rPr>
        <w:t>г</w:t>
      </w:r>
      <w:proofErr w:type="gramStart"/>
      <w:r w:rsidR="004324A2" w:rsidRPr="004324A2">
        <w:rPr>
          <w:sz w:val="28"/>
          <w:szCs w:val="28"/>
        </w:rPr>
        <w:t>.К</w:t>
      </w:r>
      <w:proofErr w:type="gramEnd"/>
      <w:r w:rsidR="004324A2" w:rsidRPr="004324A2">
        <w:rPr>
          <w:sz w:val="28"/>
          <w:szCs w:val="28"/>
        </w:rPr>
        <w:t>оряжма</w:t>
      </w:r>
      <w:proofErr w:type="spellEnd"/>
      <w:r w:rsidR="004324A2" w:rsidRPr="004324A2">
        <w:rPr>
          <w:sz w:val="28"/>
          <w:szCs w:val="28"/>
        </w:rPr>
        <w:t xml:space="preserve">, </w:t>
      </w:r>
      <w:proofErr w:type="spellStart"/>
      <w:r w:rsidR="004324A2" w:rsidRPr="004324A2">
        <w:rPr>
          <w:sz w:val="28"/>
          <w:szCs w:val="28"/>
        </w:rPr>
        <w:t>пр.Ленина</w:t>
      </w:r>
      <w:proofErr w:type="spellEnd"/>
      <w:r w:rsidR="004324A2" w:rsidRPr="004324A2">
        <w:rPr>
          <w:sz w:val="28"/>
          <w:szCs w:val="28"/>
        </w:rPr>
        <w:t xml:space="preserve">, д.29, приемная тел.(81850) 3-48-10, факс (81850)3-43-48, адрес электронной почты: </w:t>
      </w:r>
      <w:hyperlink r:id="rId9" w:history="1">
        <w:r w:rsidR="004324A2" w:rsidRPr="001F61C6">
          <w:rPr>
            <w:rStyle w:val="a3"/>
            <w:sz w:val="28"/>
            <w:szCs w:val="28"/>
          </w:rPr>
          <w:t>glava@koradm.ru</w:t>
        </w:r>
      </w:hyperlink>
      <w:r w:rsidR="004324A2" w:rsidRPr="004324A2">
        <w:rPr>
          <w:sz w:val="28"/>
          <w:szCs w:val="28"/>
        </w:rPr>
        <w:t>.</w:t>
      </w:r>
      <w:r w:rsidR="004324A2">
        <w:rPr>
          <w:sz w:val="28"/>
          <w:szCs w:val="28"/>
        </w:rPr>
        <w:t xml:space="preserve"> </w:t>
      </w:r>
    </w:p>
    <w:p w14:paraId="3F7DEDE9" w14:textId="0BFB8D9A" w:rsidR="004E32AC" w:rsidRPr="00954070" w:rsidRDefault="004E32AC" w:rsidP="004E32AC">
      <w:pPr>
        <w:autoSpaceDE w:val="0"/>
        <w:autoSpaceDN w:val="0"/>
        <w:adjustRightInd w:val="0"/>
        <w:ind w:right="57" w:firstLine="709"/>
        <w:jc w:val="both"/>
        <w:rPr>
          <w:color w:val="000000"/>
          <w:spacing w:val="-7"/>
          <w:sz w:val="28"/>
          <w:szCs w:val="28"/>
        </w:rPr>
      </w:pPr>
      <w:r w:rsidRPr="00954070">
        <w:rPr>
          <w:b/>
          <w:sz w:val="28"/>
          <w:szCs w:val="28"/>
        </w:rPr>
        <w:t xml:space="preserve">1.5. </w:t>
      </w:r>
      <w:r w:rsidRPr="00954070">
        <w:rPr>
          <w:b/>
          <w:color w:val="000000"/>
          <w:spacing w:val="-7"/>
          <w:sz w:val="28"/>
          <w:szCs w:val="28"/>
        </w:rPr>
        <w:t>Оператор электронной площадки:</w:t>
      </w:r>
      <w:r w:rsidRPr="00954070">
        <w:rPr>
          <w:sz w:val="28"/>
          <w:szCs w:val="28"/>
        </w:rPr>
        <w:t xml:space="preserve"> акционерное общество «</w:t>
      </w:r>
      <w:r w:rsidRPr="00954070">
        <w:rPr>
          <w:color w:val="333333"/>
          <w:sz w:val="28"/>
          <w:szCs w:val="28"/>
        </w:rPr>
        <w:t>Сбербанк - Автоматизированная система торгов</w:t>
      </w:r>
      <w:r w:rsidRPr="00954070">
        <w:rPr>
          <w:sz w:val="28"/>
          <w:szCs w:val="28"/>
        </w:rPr>
        <w:t xml:space="preserve">» (АО «Сбербанк-АСТ»). Адрес - 119435, </w:t>
      </w:r>
      <w:r w:rsidR="00954070">
        <w:rPr>
          <w:sz w:val="28"/>
          <w:szCs w:val="28"/>
        </w:rPr>
        <w:br/>
      </w:r>
      <w:r w:rsidRPr="00954070">
        <w:rPr>
          <w:sz w:val="28"/>
          <w:szCs w:val="28"/>
        </w:rPr>
        <w:t>г. Москва, Большой Саввинский переулок, дом 12, стр. 9. Сайт - www.sberbank-ast.ru.</w:t>
      </w:r>
      <w:r w:rsidRPr="00954070">
        <w:rPr>
          <w:color w:val="000000"/>
          <w:spacing w:val="-7"/>
          <w:sz w:val="28"/>
          <w:szCs w:val="28"/>
        </w:rPr>
        <w:t xml:space="preserve"> Контактный телефон: </w:t>
      </w:r>
      <w:r w:rsidR="00303F10">
        <w:rPr>
          <w:color w:val="000000"/>
          <w:spacing w:val="-7"/>
          <w:sz w:val="28"/>
          <w:szCs w:val="28"/>
        </w:rPr>
        <w:t>+</w:t>
      </w:r>
      <w:r w:rsidRPr="00954070">
        <w:rPr>
          <w:color w:val="000000"/>
          <w:spacing w:val="-7"/>
          <w:sz w:val="28"/>
          <w:szCs w:val="28"/>
        </w:rPr>
        <w:t xml:space="preserve">7(495) 787-29-97; </w:t>
      </w:r>
      <w:r w:rsidR="00303F10">
        <w:rPr>
          <w:color w:val="000000"/>
          <w:spacing w:val="-7"/>
          <w:sz w:val="28"/>
          <w:szCs w:val="28"/>
        </w:rPr>
        <w:t>+</w:t>
      </w:r>
      <w:r w:rsidRPr="00954070">
        <w:rPr>
          <w:color w:val="000000"/>
          <w:spacing w:val="-7"/>
          <w:sz w:val="28"/>
          <w:szCs w:val="28"/>
        </w:rPr>
        <w:t>7(495) 787-29-99. Адрес электронной почты: property@sberbank-ast.ru, company@sberbank-ast.ru.</w:t>
      </w:r>
    </w:p>
    <w:p w14:paraId="32D4B11A" w14:textId="234B4406" w:rsidR="00351980" w:rsidRPr="00954070" w:rsidRDefault="005F7F78" w:rsidP="00E64712">
      <w:pPr>
        <w:pStyle w:val="21"/>
        <w:tabs>
          <w:tab w:val="clear" w:pos="284"/>
          <w:tab w:val="left" w:pos="0"/>
        </w:tabs>
        <w:ind w:left="0" w:right="57" w:firstLine="709"/>
        <w:rPr>
          <w:sz w:val="28"/>
          <w:szCs w:val="28"/>
        </w:rPr>
      </w:pPr>
      <w:r w:rsidRPr="00954070">
        <w:rPr>
          <w:b/>
          <w:sz w:val="28"/>
          <w:szCs w:val="28"/>
        </w:rPr>
        <w:t>1</w:t>
      </w:r>
      <w:r w:rsidR="00351980" w:rsidRPr="00954070">
        <w:rPr>
          <w:b/>
          <w:sz w:val="28"/>
          <w:szCs w:val="28"/>
        </w:rPr>
        <w:t>.</w:t>
      </w:r>
      <w:r w:rsidRPr="00954070">
        <w:rPr>
          <w:b/>
          <w:sz w:val="28"/>
          <w:szCs w:val="28"/>
        </w:rPr>
        <w:t>6</w:t>
      </w:r>
      <w:r w:rsidR="00351980" w:rsidRPr="00954070">
        <w:rPr>
          <w:b/>
          <w:sz w:val="28"/>
          <w:szCs w:val="28"/>
        </w:rPr>
        <w:t xml:space="preserve">. Форма </w:t>
      </w:r>
      <w:r w:rsidR="00103001" w:rsidRPr="00954070">
        <w:rPr>
          <w:b/>
          <w:sz w:val="28"/>
          <w:szCs w:val="28"/>
        </w:rPr>
        <w:t>продажи</w:t>
      </w:r>
      <w:r w:rsidR="00351980" w:rsidRPr="00954070">
        <w:rPr>
          <w:b/>
          <w:sz w:val="28"/>
          <w:szCs w:val="28"/>
        </w:rPr>
        <w:t xml:space="preserve"> (способ приватизации)</w:t>
      </w:r>
      <w:r w:rsidR="005D34FA">
        <w:rPr>
          <w:b/>
          <w:sz w:val="28"/>
          <w:szCs w:val="28"/>
        </w:rPr>
        <w:t>:</w:t>
      </w:r>
      <w:r w:rsidR="00351980" w:rsidRPr="00954070">
        <w:rPr>
          <w:sz w:val="28"/>
          <w:szCs w:val="28"/>
        </w:rPr>
        <w:t xml:space="preserve"> аукцион в электронной форме, открытый по составу участников и по форме подачи предложений о цене имущества.</w:t>
      </w:r>
    </w:p>
    <w:p w14:paraId="7E58CA72" w14:textId="58354E90" w:rsidR="002554C1" w:rsidRDefault="002554C1" w:rsidP="002554C1">
      <w:pPr>
        <w:pStyle w:val="a8"/>
        <w:tabs>
          <w:tab w:val="left" w:pos="0"/>
          <w:tab w:val="left" w:pos="1276"/>
        </w:tabs>
        <w:spacing w:after="0" w:line="240" w:lineRule="auto"/>
        <w:ind w:left="0" w:right="21" w:firstLine="851"/>
        <w:jc w:val="both"/>
        <w:rPr>
          <w:rFonts w:ascii="Times New Roman" w:eastAsia="Times New Roman" w:hAnsi="Times New Roman"/>
          <w:sz w:val="28"/>
          <w:szCs w:val="28"/>
          <w:lang w:eastAsia="ru-RU"/>
        </w:rPr>
      </w:pPr>
      <w:r w:rsidRPr="00954070">
        <w:rPr>
          <w:rFonts w:ascii="Times New Roman" w:eastAsia="Times New Roman" w:hAnsi="Times New Roman"/>
          <w:sz w:val="28"/>
          <w:szCs w:val="28"/>
          <w:lang w:eastAsia="ru-RU"/>
        </w:rPr>
        <w:t xml:space="preserve">Продажа имущества, находящегося в </w:t>
      </w:r>
      <w:r w:rsidR="004324A2">
        <w:rPr>
          <w:rFonts w:ascii="Times New Roman" w:eastAsia="Times New Roman" w:hAnsi="Times New Roman"/>
          <w:sz w:val="28"/>
          <w:szCs w:val="28"/>
          <w:lang w:eastAsia="ru-RU"/>
        </w:rPr>
        <w:t>муниципальной собственности</w:t>
      </w:r>
      <w:r w:rsidRPr="00954070">
        <w:rPr>
          <w:rFonts w:ascii="Times New Roman" w:eastAsia="Times New Roman" w:hAnsi="Times New Roman"/>
          <w:sz w:val="28"/>
          <w:szCs w:val="28"/>
          <w:lang w:eastAsia="ru-RU"/>
        </w:rPr>
        <w:t xml:space="preserve"> проводится в соответствии с требованиями Федерального закона от 21</w:t>
      </w:r>
      <w:r w:rsidR="004324A2">
        <w:rPr>
          <w:rFonts w:ascii="Times New Roman" w:eastAsia="Times New Roman" w:hAnsi="Times New Roman"/>
          <w:sz w:val="28"/>
          <w:szCs w:val="28"/>
          <w:lang w:eastAsia="ru-RU"/>
        </w:rPr>
        <w:t>.12.2001</w:t>
      </w:r>
      <w:r w:rsidRPr="00954070">
        <w:rPr>
          <w:rFonts w:ascii="Times New Roman" w:eastAsia="Times New Roman" w:hAnsi="Times New Roman"/>
          <w:sz w:val="28"/>
          <w:szCs w:val="28"/>
          <w:lang w:eastAsia="ru-RU"/>
        </w:rPr>
        <w:t xml:space="preserve"> №178-ФЗ «О приватизации государственного</w:t>
      </w:r>
      <w:r w:rsidR="004324A2">
        <w:rPr>
          <w:rFonts w:ascii="Times New Roman" w:eastAsia="Times New Roman" w:hAnsi="Times New Roman"/>
          <w:sz w:val="28"/>
          <w:szCs w:val="28"/>
          <w:lang w:eastAsia="ru-RU"/>
        </w:rPr>
        <w:t xml:space="preserve"> </w:t>
      </w:r>
      <w:r w:rsidRPr="00954070">
        <w:rPr>
          <w:rFonts w:ascii="Times New Roman" w:eastAsia="Times New Roman" w:hAnsi="Times New Roman"/>
          <w:sz w:val="28"/>
          <w:szCs w:val="28"/>
          <w:lang w:eastAsia="ru-RU"/>
        </w:rPr>
        <w:t>и муниципального имущества», постановления Правительства Российской Федерации от 27</w:t>
      </w:r>
      <w:r w:rsidR="004324A2">
        <w:rPr>
          <w:rFonts w:ascii="Times New Roman" w:eastAsia="Times New Roman" w:hAnsi="Times New Roman"/>
          <w:sz w:val="28"/>
          <w:szCs w:val="28"/>
          <w:lang w:eastAsia="ru-RU"/>
        </w:rPr>
        <w:t>.08.2012</w:t>
      </w:r>
      <w:r w:rsidRPr="00954070">
        <w:rPr>
          <w:rFonts w:ascii="Times New Roman" w:eastAsia="Times New Roman" w:hAnsi="Times New Roman"/>
          <w:sz w:val="28"/>
          <w:szCs w:val="28"/>
          <w:lang w:eastAsia="ru-RU"/>
        </w:rPr>
        <w:t xml:space="preserve"> №860 «Об организации и проведении продажи государственного или муниципального имущества в электронной форме». </w:t>
      </w:r>
    </w:p>
    <w:p w14:paraId="5440726C" w14:textId="013198CF" w:rsidR="005F7F78" w:rsidRPr="00954070" w:rsidRDefault="005F7F78" w:rsidP="005F7F78">
      <w:pPr>
        <w:pStyle w:val="21"/>
        <w:tabs>
          <w:tab w:val="clear" w:pos="284"/>
          <w:tab w:val="left" w:pos="0"/>
        </w:tabs>
        <w:ind w:left="0" w:firstLine="709"/>
        <w:rPr>
          <w:sz w:val="28"/>
          <w:szCs w:val="28"/>
        </w:rPr>
      </w:pPr>
      <w:r w:rsidRPr="00954070">
        <w:rPr>
          <w:b/>
          <w:sz w:val="28"/>
          <w:szCs w:val="28"/>
        </w:rPr>
        <w:t>1.7</w:t>
      </w:r>
      <w:r w:rsidRPr="00954070">
        <w:rPr>
          <w:sz w:val="28"/>
          <w:szCs w:val="28"/>
        </w:rPr>
        <w:t xml:space="preserve">. </w:t>
      </w:r>
      <w:r w:rsidRPr="00954070">
        <w:rPr>
          <w:b/>
          <w:sz w:val="28"/>
          <w:szCs w:val="28"/>
        </w:rPr>
        <w:t>Место подачи (приема) заявок</w:t>
      </w:r>
      <w:r w:rsidRPr="00954070">
        <w:rPr>
          <w:bCs/>
          <w:sz w:val="28"/>
          <w:szCs w:val="28"/>
        </w:rPr>
        <w:t xml:space="preserve">: </w:t>
      </w:r>
      <w:r w:rsidRPr="00954070">
        <w:rPr>
          <w:sz w:val="28"/>
          <w:szCs w:val="28"/>
        </w:rPr>
        <w:t>www.sberbank-ast.ru.</w:t>
      </w:r>
    </w:p>
    <w:p w14:paraId="47727D7D" w14:textId="763F2E28" w:rsidR="005F7F78" w:rsidRPr="00954070" w:rsidRDefault="005F7F78" w:rsidP="005F7F78">
      <w:pPr>
        <w:autoSpaceDE w:val="0"/>
        <w:autoSpaceDN w:val="0"/>
        <w:adjustRightInd w:val="0"/>
        <w:ind w:firstLine="709"/>
        <w:jc w:val="both"/>
        <w:rPr>
          <w:bCs/>
          <w:sz w:val="28"/>
          <w:szCs w:val="28"/>
        </w:rPr>
      </w:pPr>
      <w:r w:rsidRPr="00954070">
        <w:rPr>
          <w:b/>
          <w:sz w:val="28"/>
          <w:szCs w:val="28"/>
        </w:rPr>
        <w:t>1.8.</w:t>
      </w:r>
      <w:r w:rsidRPr="00954070">
        <w:rPr>
          <w:sz w:val="28"/>
          <w:szCs w:val="28"/>
        </w:rPr>
        <w:t xml:space="preserve"> </w:t>
      </w:r>
      <w:r w:rsidRPr="00954070">
        <w:rPr>
          <w:b/>
          <w:sz w:val="28"/>
          <w:szCs w:val="28"/>
        </w:rPr>
        <w:t>Дата и время начала подачи (приема</w:t>
      </w:r>
      <w:r w:rsidRPr="00954070">
        <w:rPr>
          <w:bCs/>
          <w:sz w:val="28"/>
          <w:szCs w:val="28"/>
        </w:rPr>
        <w:t>)</w:t>
      </w:r>
      <w:r w:rsidR="004E01D7" w:rsidRPr="004E01D7">
        <w:rPr>
          <w:b/>
          <w:sz w:val="28"/>
          <w:szCs w:val="28"/>
        </w:rPr>
        <w:t xml:space="preserve"> </w:t>
      </w:r>
      <w:r w:rsidR="004E01D7" w:rsidRPr="00954070">
        <w:rPr>
          <w:b/>
          <w:sz w:val="28"/>
          <w:szCs w:val="28"/>
        </w:rPr>
        <w:t>заявок</w:t>
      </w:r>
      <w:r w:rsidRPr="00954070">
        <w:rPr>
          <w:bCs/>
          <w:sz w:val="28"/>
          <w:szCs w:val="28"/>
        </w:rPr>
        <w:t xml:space="preserve">: </w:t>
      </w:r>
      <w:r w:rsidR="004779AC">
        <w:rPr>
          <w:b/>
          <w:bCs/>
          <w:sz w:val="28"/>
          <w:szCs w:val="28"/>
          <w:u w:val="single"/>
        </w:rPr>
        <w:t>0</w:t>
      </w:r>
      <w:r w:rsidR="003B0524">
        <w:rPr>
          <w:b/>
          <w:bCs/>
          <w:sz w:val="28"/>
          <w:szCs w:val="28"/>
          <w:u w:val="single"/>
        </w:rPr>
        <w:t>8</w:t>
      </w:r>
      <w:r w:rsidR="00856060">
        <w:rPr>
          <w:b/>
          <w:bCs/>
          <w:sz w:val="28"/>
          <w:szCs w:val="28"/>
          <w:u w:val="single"/>
        </w:rPr>
        <w:t xml:space="preserve"> </w:t>
      </w:r>
      <w:r w:rsidR="003B0524">
        <w:rPr>
          <w:b/>
          <w:bCs/>
          <w:sz w:val="28"/>
          <w:szCs w:val="28"/>
          <w:u w:val="single"/>
        </w:rPr>
        <w:t>февраля</w:t>
      </w:r>
      <w:r w:rsidRPr="00954070">
        <w:rPr>
          <w:b/>
          <w:bCs/>
          <w:sz w:val="28"/>
          <w:szCs w:val="28"/>
          <w:u w:val="single"/>
        </w:rPr>
        <w:t xml:space="preserve"> 202</w:t>
      </w:r>
      <w:r w:rsidR="003B0524">
        <w:rPr>
          <w:b/>
          <w:bCs/>
          <w:sz w:val="28"/>
          <w:szCs w:val="28"/>
          <w:u w:val="single"/>
        </w:rPr>
        <w:t>4</w:t>
      </w:r>
      <w:r w:rsidRPr="00954070">
        <w:rPr>
          <w:b/>
          <w:bCs/>
          <w:sz w:val="28"/>
          <w:szCs w:val="28"/>
          <w:u w:val="single"/>
        </w:rPr>
        <w:t xml:space="preserve"> года </w:t>
      </w:r>
      <w:r w:rsidR="005A131A">
        <w:rPr>
          <w:b/>
          <w:bCs/>
          <w:sz w:val="28"/>
          <w:szCs w:val="28"/>
          <w:u w:val="single"/>
        </w:rPr>
        <w:br/>
      </w:r>
      <w:r w:rsidRPr="00954070">
        <w:rPr>
          <w:b/>
          <w:bCs/>
          <w:sz w:val="28"/>
          <w:szCs w:val="28"/>
          <w:u w:val="single"/>
        </w:rPr>
        <w:t>в 10.00</w:t>
      </w:r>
      <w:r w:rsidRPr="00954070">
        <w:rPr>
          <w:bCs/>
          <w:sz w:val="28"/>
          <w:szCs w:val="28"/>
        </w:rPr>
        <w:t xml:space="preserve"> (время московское). </w:t>
      </w:r>
      <w:r w:rsidRPr="00954070">
        <w:rPr>
          <w:sz w:val="28"/>
          <w:szCs w:val="28"/>
        </w:rPr>
        <w:t xml:space="preserve">Заявки и документы претендентов на участие </w:t>
      </w:r>
      <w:r w:rsidR="005A131A">
        <w:rPr>
          <w:sz w:val="28"/>
          <w:szCs w:val="28"/>
        </w:rPr>
        <w:br/>
      </w:r>
      <w:r w:rsidRPr="00954070">
        <w:rPr>
          <w:sz w:val="28"/>
          <w:szCs w:val="28"/>
        </w:rPr>
        <w:t xml:space="preserve">в аукционе принимаются в электронной форме посредством системы электронного документооборота на сайте </w:t>
      </w:r>
      <w:r w:rsidRPr="00954070">
        <w:rPr>
          <w:color w:val="000000"/>
          <w:spacing w:val="-7"/>
          <w:sz w:val="28"/>
          <w:szCs w:val="28"/>
        </w:rPr>
        <w:t>электронной площадки</w:t>
      </w:r>
      <w:r w:rsidRPr="00954070">
        <w:rPr>
          <w:sz w:val="28"/>
          <w:szCs w:val="28"/>
        </w:rPr>
        <w:t xml:space="preserve"> http://utp.sberbank-ast.ru, через оператора </w:t>
      </w:r>
      <w:r w:rsidRPr="00954070">
        <w:rPr>
          <w:color w:val="000000"/>
          <w:spacing w:val="-7"/>
          <w:sz w:val="28"/>
          <w:szCs w:val="28"/>
        </w:rPr>
        <w:t>электронной площадки</w:t>
      </w:r>
      <w:r w:rsidRPr="00954070">
        <w:rPr>
          <w:sz w:val="28"/>
          <w:szCs w:val="28"/>
        </w:rPr>
        <w:t xml:space="preserve">, в соответствии с регламентом </w:t>
      </w:r>
      <w:r w:rsidRPr="00954070">
        <w:rPr>
          <w:color w:val="000000"/>
          <w:spacing w:val="-7"/>
          <w:sz w:val="28"/>
          <w:szCs w:val="28"/>
        </w:rPr>
        <w:t>электронной площадки</w:t>
      </w:r>
      <w:r w:rsidRPr="00954070">
        <w:rPr>
          <w:sz w:val="28"/>
          <w:szCs w:val="28"/>
        </w:rPr>
        <w:t>, круглосуточно.</w:t>
      </w:r>
    </w:p>
    <w:p w14:paraId="0E44FF9A" w14:textId="35688E6D" w:rsidR="005F7F78" w:rsidRPr="00954070" w:rsidRDefault="005F7F78" w:rsidP="005F7F78">
      <w:pPr>
        <w:autoSpaceDE w:val="0"/>
        <w:autoSpaceDN w:val="0"/>
        <w:adjustRightInd w:val="0"/>
        <w:ind w:firstLine="709"/>
        <w:jc w:val="both"/>
        <w:rPr>
          <w:sz w:val="28"/>
          <w:szCs w:val="28"/>
        </w:rPr>
      </w:pPr>
      <w:r w:rsidRPr="00954070">
        <w:rPr>
          <w:b/>
          <w:sz w:val="28"/>
          <w:szCs w:val="28"/>
        </w:rPr>
        <w:t>1.9. Дата и время окончания подачи (приема</w:t>
      </w:r>
      <w:r w:rsidRPr="00954070">
        <w:rPr>
          <w:b/>
          <w:bCs/>
          <w:sz w:val="28"/>
          <w:szCs w:val="28"/>
        </w:rPr>
        <w:t>)</w:t>
      </w:r>
      <w:r w:rsidR="004E01D7">
        <w:rPr>
          <w:b/>
          <w:bCs/>
          <w:sz w:val="28"/>
          <w:szCs w:val="28"/>
        </w:rPr>
        <w:t xml:space="preserve"> заявок</w:t>
      </w:r>
      <w:r w:rsidRPr="00954070">
        <w:rPr>
          <w:bCs/>
          <w:sz w:val="28"/>
          <w:szCs w:val="28"/>
        </w:rPr>
        <w:t xml:space="preserve">: </w:t>
      </w:r>
      <w:r w:rsidR="003B0524">
        <w:rPr>
          <w:b/>
          <w:bCs/>
          <w:sz w:val="28"/>
          <w:szCs w:val="28"/>
          <w:u w:val="single"/>
        </w:rPr>
        <w:t>07</w:t>
      </w:r>
      <w:r w:rsidR="00856060">
        <w:rPr>
          <w:b/>
          <w:bCs/>
          <w:sz w:val="28"/>
          <w:szCs w:val="28"/>
          <w:u w:val="single"/>
        </w:rPr>
        <w:t xml:space="preserve"> </w:t>
      </w:r>
      <w:r w:rsidR="004779AC">
        <w:rPr>
          <w:b/>
          <w:bCs/>
          <w:sz w:val="28"/>
          <w:szCs w:val="28"/>
          <w:u w:val="single"/>
        </w:rPr>
        <w:t>марта</w:t>
      </w:r>
      <w:r w:rsidRPr="00954070">
        <w:rPr>
          <w:b/>
          <w:bCs/>
          <w:sz w:val="28"/>
          <w:szCs w:val="28"/>
          <w:u w:val="single"/>
        </w:rPr>
        <w:t xml:space="preserve"> 202</w:t>
      </w:r>
      <w:r w:rsidR="003B0524">
        <w:rPr>
          <w:b/>
          <w:bCs/>
          <w:sz w:val="28"/>
          <w:szCs w:val="28"/>
          <w:u w:val="single"/>
        </w:rPr>
        <w:t>4</w:t>
      </w:r>
      <w:r w:rsidRPr="00954070">
        <w:rPr>
          <w:b/>
          <w:bCs/>
          <w:sz w:val="28"/>
          <w:szCs w:val="28"/>
          <w:u w:val="single"/>
        </w:rPr>
        <w:t xml:space="preserve"> года в 2</w:t>
      </w:r>
      <w:r w:rsidR="004779AC">
        <w:rPr>
          <w:b/>
          <w:bCs/>
          <w:sz w:val="28"/>
          <w:szCs w:val="28"/>
          <w:u w:val="single"/>
        </w:rPr>
        <w:t>0</w:t>
      </w:r>
      <w:r w:rsidRPr="00954070">
        <w:rPr>
          <w:b/>
          <w:bCs/>
          <w:sz w:val="28"/>
          <w:szCs w:val="28"/>
          <w:u w:val="single"/>
        </w:rPr>
        <w:t>.00</w:t>
      </w:r>
      <w:r w:rsidRPr="00954070">
        <w:rPr>
          <w:bCs/>
          <w:sz w:val="28"/>
          <w:szCs w:val="28"/>
        </w:rPr>
        <w:t xml:space="preserve"> (время московское).</w:t>
      </w:r>
    </w:p>
    <w:p w14:paraId="080E6C99" w14:textId="74A341DC" w:rsidR="005F7F78" w:rsidRPr="00954070" w:rsidRDefault="005F7F78" w:rsidP="005F7F78">
      <w:pPr>
        <w:autoSpaceDE w:val="0"/>
        <w:autoSpaceDN w:val="0"/>
        <w:adjustRightInd w:val="0"/>
        <w:ind w:firstLine="709"/>
        <w:jc w:val="both"/>
        <w:rPr>
          <w:sz w:val="28"/>
          <w:szCs w:val="28"/>
          <w:u w:val="single"/>
        </w:rPr>
      </w:pPr>
      <w:r w:rsidRPr="00954070">
        <w:rPr>
          <w:b/>
          <w:sz w:val="28"/>
          <w:szCs w:val="28"/>
        </w:rPr>
        <w:t>1.10.</w:t>
      </w:r>
      <w:r w:rsidRPr="00954070">
        <w:rPr>
          <w:sz w:val="28"/>
          <w:szCs w:val="28"/>
        </w:rPr>
        <w:t xml:space="preserve"> </w:t>
      </w:r>
      <w:r w:rsidRPr="00954070">
        <w:rPr>
          <w:b/>
          <w:sz w:val="28"/>
          <w:szCs w:val="28"/>
        </w:rPr>
        <w:t xml:space="preserve">Дата и время рассмотрения заявок и признания претендентов участниками аукциона: </w:t>
      </w:r>
      <w:r w:rsidR="003B0524">
        <w:rPr>
          <w:b/>
          <w:sz w:val="28"/>
          <w:szCs w:val="28"/>
          <w:u w:val="single"/>
        </w:rPr>
        <w:t>11</w:t>
      </w:r>
      <w:r w:rsidR="00856060" w:rsidRPr="00856060">
        <w:rPr>
          <w:b/>
          <w:sz w:val="28"/>
          <w:szCs w:val="28"/>
          <w:u w:val="single"/>
        </w:rPr>
        <w:t xml:space="preserve"> </w:t>
      </w:r>
      <w:r w:rsidR="004779AC">
        <w:rPr>
          <w:b/>
          <w:sz w:val="28"/>
          <w:szCs w:val="28"/>
          <w:u w:val="single"/>
        </w:rPr>
        <w:t>марта</w:t>
      </w:r>
      <w:r w:rsidRPr="00954070">
        <w:rPr>
          <w:b/>
          <w:sz w:val="28"/>
          <w:szCs w:val="28"/>
          <w:u w:val="single"/>
        </w:rPr>
        <w:t xml:space="preserve"> 202</w:t>
      </w:r>
      <w:r w:rsidR="003B0524">
        <w:rPr>
          <w:b/>
          <w:sz w:val="28"/>
          <w:szCs w:val="28"/>
          <w:u w:val="single"/>
        </w:rPr>
        <w:t>4</w:t>
      </w:r>
      <w:r w:rsidRPr="00954070">
        <w:rPr>
          <w:b/>
          <w:sz w:val="28"/>
          <w:szCs w:val="28"/>
          <w:u w:val="single"/>
        </w:rPr>
        <w:t xml:space="preserve"> года</w:t>
      </w:r>
      <w:r w:rsidRPr="00954070">
        <w:rPr>
          <w:bCs/>
          <w:sz w:val="28"/>
          <w:szCs w:val="28"/>
          <w:u w:val="single"/>
        </w:rPr>
        <w:t>.</w:t>
      </w:r>
    </w:p>
    <w:p w14:paraId="2C68DF28" w14:textId="65B8F88F" w:rsidR="005F7F78" w:rsidRPr="00954070" w:rsidRDefault="005F7F78" w:rsidP="005F7F78">
      <w:pPr>
        <w:tabs>
          <w:tab w:val="left" w:pos="1134"/>
        </w:tabs>
        <w:autoSpaceDE w:val="0"/>
        <w:autoSpaceDN w:val="0"/>
        <w:adjustRightInd w:val="0"/>
        <w:ind w:firstLine="709"/>
        <w:jc w:val="both"/>
        <w:rPr>
          <w:sz w:val="28"/>
          <w:szCs w:val="28"/>
        </w:rPr>
      </w:pPr>
      <w:r w:rsidRPr="00954070">
        <w:rPr>
          <w:b/>
          <w:sz w:val="28"/>
          <w:szCs w:val="28"/>
        </w:rPr>
        <w:t>1.11.</w:t>
      </w:r>
      <w:r w:rsidRPr="00954070">
        <w:rPr>
          <w:sz w:val="28"/>
          <w:szCs w:val="28"/>
        </w:rPr>
        <w:t xml:space="preserve"> </w:t>
      </w:r>
      <w:r w:rsidRPr="00954070">
        <w:rPr>
          <w:b/>
          <w:sz w:val="28"/>
          <w:szCs w:val="28"/>
        </w:rPr>
        <w:t xml:space="preserve">Дата и </w:t>
      </w:r>
      <w:proofErr w:type="gramStart"/>
      <w:r w:rsidRPr="00954070">
        <w:rPr>
          <w:b/>
          <w:sz w:val="28"/>
          <w:szCs w:val="28"/>
        </w:rPr>
        <w:t>время</w:t>
      </w:r>
      <w:proofErr w:type="gramEnd"/>
      <w:r w:rsidRPr="00954070">
        <w:rPr>
          <w:b/>
          <w:sz w:val="28"/>
          <w:szCs w:val="28"/>
        </w:rPr>
        <w:t xml:space="preserve"> и место проведения аукциона: </w:t>
      </w:r>
      <w:r w:rsidR="003B0524">
        <w:rPr>
          <w:b/>
          <w:sz w:val="28"/>
          <w:szCs w:val="28"/>
          <w:u w:val="single"/>
        </w:rPr>
        <w:t>12</w:t>
      </w:r>
      <w:r w:rsidR="00D27155" w:rsidRPr="00D27155">
        <w:rPr>
          <w:b/>
          <w:sz w:val="28"/>
          <w:szCs w:val="28"/>
          <w:u w:val="single"/>
        </w:rPr>
        <w:t xml:space="preserve"> </w:t>
      </w:r>
      <w:r w:rsidR="004779AC">
        <w:rPr>
          <w:b/>
          <w:sz w:val="28"/>
          <w:szCs w:val="28"/>
          <w:u w:val="single"/>
        </w:rPr>
        <w:t>марта</w:t>
      </w:r>
      <w:r w:rsidR="00D27155" w:rsidRPr="00D27155">
        <w:rPr>
          <w:b/>
          <w:sz w:val="28"/>
          <w:szCs w:val="28"/>
          <w:u w:val="single"/>
        </w:rPr>
        <w:t xml:space="preserve"> </w:t>
      </w:r>
      <w:r w:rsidRPr="00954070">
        <w:rPr>
          <w:b/>
          <w:bCs/>
          <w:sz w:val="28"/>
          <w:szCs w:val="28"/>
          <w:u w:val="single"/>
        </w:rPr>
        <w:t>202</w:t>
      </w:r>
      <w:r w:rsidR="003B0524">
        <w:rPr>
          <w:b/>
          <w:bCs/>
          <w:sz w:val="28"/>
          <w:szCs w:val="28"/>
          <w:u w:val="single"/>
        </w:rPr>
        <w:t>4</w:t>
      </w:r>
      <w:r w:rsidRPr="00954070">
        <w:rPr>
          <w:b/>
          <w:bCs/>
          <w:sz w:val="28"/>
          <w:szCs w:val="28"/>
          <w:u w:val="single"/>
        </w:rPr>
        <w:t xml:space="preserve"> года </w:t>
      </w:r>
      <w:r w:rsidR="00954070">
        <w:rPr>
          <w:b/>
          <w:bCs/>
          <w:sz w:val="28"/>
          <w:szCs w:val="28"/>
          <w:u w:val="single"/>
        </w:rPr>
        <w:br/>
      </w:r>
      <w:r w:rsidRPr="00954070">
        <w:rPr>
          <w:b/>
          <w:bCs/>
          <w:sz w:val="28"/>
          <w:szCs w:val="28"/>
          <w:u w:val="single"/>
        </w:rPr>
        <w:t>в 10.00</w:t>
      </w:r>
      <w:r w:rsidRPr="00954070">
        <w:rPr>
          <w:b/>
          <w:bCs/>
          <w:sz w:val="28"/>
          <w:szCs w:val="28"/>
        </w:rPr>
        <w:t xml:space="preserve"> </w:t>
      </w:r>
      <w:r w:rsidRPr="00954070">
        <w:rPr>
          <w:bCs/>
          <w:sz w:val="28"/>
          <w:szCs w:val="28"/>
        </w:rPr>
        <w:t>(время московское),</w:t>
      </w:r>
      <w:r w:rsidRPr="00954070">
        <w:rPr>
          <w:sz w:val="28"/>
          <w:szCs w:val="28"/>
        </w:rPr>
        <w:t xml:space="preserve"> электронная площадка – универсальная торговая платформа АО «Сбербанк-АСТ», размещенная на сайте http://utp.sberbank-ast.ru </w:t>
      </w:r>
      <w:r w:rsidR="00954070">
        <w:rPr>
          <w:sz w:val="28"/>
          <w:szCs w:val="28"/>
        </w:rPr>
        <w:br/>
      </w:r>
      <w:r w:rsidRPr="00954070">
        <w:rPr>
          <w:sz w:val="28"/>
          <w:szCs w:val="28"/>
        </w:rPr>
        <w:t>в сети «Интернет» (торговая секция «Приватизация, аренда и продажа прав»).</w:t>
      </w:r>
    </w:p>
    <w:p w14:paraId="32D4B11B" w14:textId="24A8ED6F" w:rsidR="00351980" w:rsidRDefault="005F7F78" w:rsidP="00DB6504">
      <w:pPr>
        <w:pStyle w:val="21"/>
        <w:tabs>
          <w:tab w:val="clear" w:pos="284"/>
          <w:tab w:val="left" w:pos="0"/>
        </w:tabs>
        <w:spacing w:line="264" w:lineRule="auto"/>
        <w:ind w:left="0" w:firstLine="709"/>
        <w:rPr>
          <w:b/>
          <w:sz w:val="28"/>
          <w:szCs w:val="28"/>
        </w:rPr>
      </w:pPr>
      <w:r w:rsidRPr="00954070">
        <w:rPr>
          <w:b/>
          <w:sz w:val="28"/>
          <w:szCs w:val="28"/>
        </w:rPr>
        <w:lastRenderedPageBreak/>
        <w:t>1.12</w:t>
      </w:r>
      <w:r w:rsidR="00351980" w:rsidRPr="00954070">
        <w:rPr>
          <w:b/>
          <w:sz w:val="28"/>
          <w:szCs w:val="28"/>
        </w:rPr>
        <w:t xml:space="preserve">. Сведения об Имуществе (лоте), выставляемом на аукцион </w:t>
      </w:r>
      <w:r w:rsidR="00954070">
        <w:rPr>
          <w:b/>
          <w:sz w:val="28"/>
          <w:szCs w:val="28"/>
        </w:rPr>
        <w:br/>
      </w:r>
      <w:r w:rsidR="00351980" w:rsidRPr="00954070">
        <w:rPr>
          <w:b/>
          <w:sz w:val="28"/>
          <w:szCs w:val="28"/>
        </w:rPr>
        <w:t xml:space="preserve">в электронной форме: </w:t>
      </w:r>
    </w:p>
    <w:p w14:paraId="5EDC3E6E" w14:textId="77777777" w:rsidR="00E65B2D" w:rsidRDefault="00E65B2D" w:rsidP="00E65B2D">
      <w:pPr>
        <w:contextualSpacing/>
        <w:jc w:val="center"/>
        <w:rPr>
          <w:sz w:val="28"/>
          <w:szCs w:val="28"/>
        </w:rPr>
      </w:pPr>
      <w:r w:rsidRPr="00CC2AB1">
        <w:rPr>
          <w:b/>
          <w:bCs/>
          <w:sz w:val="28"/>
          <w:szCs w:val="28"/>
        </w:rPr>
        <w:t xml:space="preserve">Лот № 1 </w:t>
      </w:r>
      <w:r>
        <w:rPr>
          <w:b/>
          <w:sz w:val="28"/>
        </w:rPr>
        <w:t xml:space="preserve">               </w:t>
      </w:r>
    </w:p>
    <w:p w14:paraId="4253F247" w14:textId="77777777" w:rsidR="00E65B2D" w:rsidRPr="00CC2AB1" w:rsidRDefault="00E65B2D" w:rsidP="00E65B2D">
      <w:pPr>
        <w:contextualSpacing/>
        <w:jc w:val="center"/>
        <w:rPr>
          <w:b/>
          <w:bCs/>
          <w:sz w:val="28"/>
          <w:szCs w:val="28"/>
        </w:rPr>
      </w:pPr>
      <w:r w:rsidRPr="00CC2AB1">
        <w:rPr>
          <w:b/>
          <w:sz w:val="28"/>
          <w:szCs w:val="28"/>
        </w:rPr>
        <w:t>Объекты недвижимости,</w:t>
      </w:r>
      <w:r w:rsidRPr="00CC2AB1">
        <w:rPr>
          <w:rFonts w:eastAsia="Calibri"/>
          <w:b/>
          <w:sz w:val="28"/>
          <w:szCs w:val="28"/>
        </w:rPr>
        <w:t xml:space="preserve"> </w:t>
      </w:r>
      <w:r w:rsidRPr="00CC2AB1">
        <w:rPr>
          <w:b/>
          <w:sz w:val="28"/>
          <w:szCs w:val="28"/>
        </w:rPr>
        <w:t>выставляемые на продажу единым лотом:</w:t>
      </w:r>
    </w:p>
    <w:p w14:paraId="29827259" w14:textId="0D072202" w:rsidR="00E65B2D" w:rsidRPr="00CC2AB1" w:rsidRDefault="00E65B2D" w:rsidP="00E65B2D">
      <w:pPr>
        <w:numPr>
          <w:ilvl w:val="0"/>
          <w:numId w:val="29"/>
        </w:numPr>
        <w:tabs>
          <w:tab w:val="left" w:pos="993"/>
          <w:tab w:val="left" w:pos="1276"/>
        </w:tabs>
        <w:ind w:left="0" w:right="-144" w:firstLine="709"/>
        <w:jc w:val="both"/>
        <w:rPr>
          <w:sz w:val="28"/>
          <w:szCs w:val="28"/>
        </w:rPr>
      </w:pPr>
      <w:r w:rsidRPr="00E97D8A">
        <w:rPr>
          <w:b/>
          <w:sz w:val="28"/>
        </w:rPr>
        <w:t xml:space="preserve">Здание </w:t>
      </w:r>
      <w:r>
        <w:rPr>
          <w:b/>
          <w:sz w:val="28"/>
        </w:rPr>
        <w:t>поликлиники</w:t>
      </w:r>
      <w:r w:rsidRPr="008231A8">
        <w:rPr>
          <w:sz w:val="28"/>
        </w:rPr>
        <w:t>,</w:t>
      </w:r>
      <w:r>
        <w:rPr>
          <w:sz w:val="28"/>
        </w:rPr>
        <w:t xml:space="preserve"> расположенное по адресу: Архангельская область, </w:t>
      </w:r>
      <w:proofErr w:type="spellStart"/>
      <w:r>
        <w:rPr>
          <w:sz w:val="28"/>
        </w:rPr>
        <w:t>г</w:t>
      </w:r>
      <w:proofErr w:type="gramStart"/>
      <w:r>
        <w:rPr>
          <w:sz w:val="28"/>
        </w:rPr>
        <w:t>.К</w:t>
      </w:r>
      <w:proofErr w:type="gramEnd"/>
      <w:r>
        <w:rPr>
          <w:sz w:val="28"/>
        </w:rPr>
        <w:t>оряжма</w:t>
      </w:r>
      <w:proofErr w:type="spellEnd"/>
      <w:r>
        <w:rPr>
          <w:sz w:val="28"/>
        </w:rPr>
        <w:t xml:space="preserve">, </w:t>
      </w:r>
      <w:proofErr w:type="spellStart"/>
      <w:r>
        <w:rPr>
          <w:sz w:val="28"/>
        </w:rPr>
        <w:t>ул.Кирова</w:t>
      </w:r>
      <w:proofErr w:type="spellEnd"/>
      <w:r>
        <w:rPr>
          <w:sz w:val="28"/>
        </w:rPr>
        <w:t>, д.10</w:t>
      </w:r>
      <w:r w:rsidRPr="00196EF3">
        <w:rPr>
          <w:sz w:val="28"/>
        </w:rPr>
        <w:t>,</w:t>
      </w:r>
      <w:r>
        <w:rPr>
          <w:sz w:val="28"/>
        </w:rPr>
        <w:t xml:space="preserve"> </w:t>
      </w:r>
      <w:r w:rsidRPr="00196EF3">
        <w:rPr>
          <w:sz w:val="28"/>
        </w:rPr>
        <w:t>кадастровый номер 29:</w:t>
      </w:r>
      <w:r>
        <w:rPr>
          <w:sz w:val="28"/>
        </w:rPr>
        <w:t>23</w:t>
      </w:r>
      <w:r w:rsidRPr="00196EF3">
        <w:rPr>
          <w:sz w:val="28"/>
        </w:rPr>
        <w:t>:0</w:t>
      </w:r>
      <w:r>
        <w:rPr>
          <w:sz w:val="28"/>
        </w:rPr>
        <w:t>10207</w:t>
      </w:r>
      <w:r w:rsidRPr="00196EF3">
        <w:rPr>
          <w:sz w:val="28"/>
        </w:rPr>
        <w:t>:</w:t>
      </w:r>
      <w:r>
        <w:rPr>
          <w:sz w:val="28"/>
        </w:rPr>
        <w:t>164</w:t>
      </w:r>
      <w:r w:rsidRPr="00196EF3">
        <w:rPr>
          <w:sz w:val="28"/>
        </w:rPr>
        <w:t>,</w:t>
      </w:r>
      <w:r>
        <w:rPr>
          <w:sz w:val="28"/>
        </w:rPr>
        <w:t xml:space="preserve"> общая площадь 1641,3 </w:t>
      </w:r>
      <w:proofErr w:type="spellStart"/>
      <w:r>
        <w:rPr>
          <w:sz w:val="28"/>
        </w:rPr>
        <w:t>кв.м</w:t>
      </w:r>
      <w:proofErr w:type="spellEnd"/>
      <w:r>
        <w:rPr>
          <w:sz w:val="28"/>
        </w:rPr>
        <w:t>, назначение: нежилое, количество этажей 3</w:t>
      </w:r>
      <w:r w:rsidR="005B5CE6">
        <w:rPr>
          <w:sz w:val="28"/>
        </w:rPr>
        <w:t>, в том числе подземных 0</w:t>
      </w:r>
      <w:r>
        <w:rPr>
          <w:sz w:val="28"/>
        </w:rPr>
        <w:t xml:space="preserve">, год постройки 1966. </w:t>
      </w:r>
    </w:p>
    <w:p w14:paraId="0C699109" w14:textId="57FC003B" w:rsidR="00E65B2D" w:rsidRPr="00CC2AB1" w:rsidRDefault="00E65B2D" w:rsidP="00E65B2D">
      <w:pPr>
        <w:tabs>
          <w:tab w:val="left" w:pos="993"/>
        </w:tabs>
        <w:autoSpaceDE w:val="0"/>
        <w:autoSpaceDN w:val="0"/>
        <w:adjustRightInd w:val="0"/>
        <w:ind w:right="-144" w:firstLine="709"/>
        <w:jc w:val="both"/>
        <w:rPr>
          <w:sz w:val="28"/>
          <w:szCs w:val="28"/>
        </w:rPr>
      </w:pPr>
      <w:r w:rsidRPr="00CC2AB1">
        <w:rPr>
          <w:sz w:val="28"/>
          <w:szCs w:val="28"/>
        </w:rPr>
        <w:t xml:space="preserve">Право собственности </w:t>
      </w:r>
      <w:r w:rsidRPr="00072A9E">
        <w:rPr>
          <w:sz w:val="28"/>
          <w:szCs w:val="28"/>
        </w:rPr>
        <w:t>муниципального образования «Город Коряжма»</w:t>
      </w:r>
      <w:r w:rsidRPr="00CC2AB1">
        <w:rPr>
          <w:sz w:val="28"/>
          <w:szCs w:val="28"/>
        </w:rPr>
        <w:t xml:space="preserve"> подтверждается выпиской из Е</w:t>
      </w:r>
      <w:r w:rsidR="00E91AAC">
        <w:rPr>
          <w:sz w:val="28"/>
          <w:szCs w:val="28"/>
        </w:rPr>
        <w:t>ГРН от 05.02.2024</w:t>
      </w:r>
      <w:r>
        <w:rPr>
          <w:sz w:val="28"/>
          <w:szCs w:val="28"/>
        </w:rPr>
        <w:t xml:space="preserve">, </w:t>
      </w:r>
      <w:r w:rsidRPr="00CC2AB1">
        <w:rPr>
          <w:sz w:val="28"/>
          <w:szCs w:val="28"/>
        </w:rPr>
        <w:t>номер государственной регистрации права 29</w:t>
      </w:r>
      <w:r>
        <w:rPr>
          <w:sz w:val="28"/>
          <w:szCs w:val="28"/>
        </w:rPr>
        <w:t>:23:010207:164-</w:t>
      </w:r>
      <w:r w:rsidRPr="00CC2AB1">
        <w:rPr>
          <w:sz w:val="28"/>
          <w:szCs w:val="28"/>
        </w:rPr>
        <w:t>29/</w:t>
      </w:r>
      <w:r>
        <w:rPr>
          <w:sz w:val="28"/>
          <w:szCs w:val="28"/>
        </w:rPr>
        <w:t>009/2</w:t>
      </w:r>
      <w:r w:rsidR="00E91AAC">
        <w:rPr>
          <w:sz w:val="28"/>
          <w:szCs w:val="28"/>
        </w:rPr>
        <w:t>0</w:t>
      </w:r>
      <w:r>
        <w:rPr>
          <w:sz w:val="28"/>
          <w:szCs w:val="28"/>
        </w:rPr>
        <w:t>18-1</w:t>
      </w:r>
      <w:r w:rsidR="00E91AAC">
        <w:rPr>
          <w:sz w:val="28"/>
          <w:szCs w:val="28"/>
        </w:rPr>
        <w:t xml:space="preserve"> от 14.03.2018</w:t>
      </w:r>
      <w:r w:rsidR="00934AB2">
        <w:rPr>
          <w:sz w:val="28"/>
          <w:szCs w:val="28"/>
        </w:rPr>
        <w:t>,</w:t>
      </w:r>
      <w:r w:rsidR="00934AB2" w:rsidRPr="00934AB2">
        <w:t xml:space="preserve"> </w:t>
      </w:r>
      <w:r w:rsidR="00934AB2" w:rsidRPr="00934AB2">
        <w:rPr>
          <w:sz w:val="28"/>
          <w:szCs w:val="28"/>
        </w:rPr>
        <w:t>ограничение прав и обременение: не зарегистрировано.</w:t>
      </w:r>
    </w:p>
    <w:p w14:paraId="48EDAB6F" w14:textId="77777777" w:rsidR="00E65B2D" w:rsidRDefault="00E65B2D" w:rsidP="00E65B2D">
      <w:pPr>
        <w:numPr>
          <w:ilvl w:val="0"/>
          <w:numId w:val="29"/>
        </w:numPr>
        <w:tabs>
          <w:tab w:val="left" w:pos="993"/>
        </w:tabs>
        <w:autoSpaceDE w:val="0"/>
        <w:autoSpaceDN w:val="0"/>
        <w:adjustRightInd w:val="0"/>
        <w:ind w:left="0" w:right="-144" w:firstLine="709"/>
        <w:jc w:val="both"/>
        <w:rPr>
          <w:sz w:val="28"/>
          <w:szCs w:val="28"/>
        </w:rPr>
      </w:pPr>
      <w:r w:rsidRPr="00CC2AB1">
        <w:rPr>
          <w:b/>
          <w:sz w:val="28"/>
          <w:szCs w:val="28"/>
        </w:rPr>
        <w:t>Земельный участок</w:t>
      </w:r>
      <w:r w:rsidRPr="00CC2AB1">
        <w:rPr>
          <w:sz w:val="28"/>
          <w:szCs w:val="28"/>
        </w:rPr>
        <w:t xml:space="preserve">, </w:t>
      </w:r>
      <w:r w:rsidRPr="00F572A7">
        <w:rPr>
          <w:sz w:val="28"/>
          <w:szCs w:val="28"/>
        </w:rPr>
        <w:t>с кадастровым номером 29:23:01020</w:t>
      </w:r>
      <w:r>
        <w:rPr>
          <w:sz w:val="28"/>
          <w:szCs w:val="28"/>
        </w:rPr>
        <w:t>7</w:t>
      </w:r>
      <w:r w:rsidRPr="00F572A7">
        <w:rPr>
          <w:sz w:val="28"/>
          <w:szCs w:val="28"/>
        </w:rPr>
        <w:t>:</w:t>
      </w:r>
      <w:r>
        <w:rPr>
          <w:sz w:val="28"/>
          <w:szCs w:val="28"/>
        </w:rPr>
        <w:t>66</w:t>
      </w:r>
      <w:r w:rsidRPr="00F572A7">
        <w:rPr>
          <w:sz w:val="28"/>
          <w:szCs w:val="28"/>
        </w:rPr>
        <w:t xml:space="preserve">, адрес: Архангельская область, город Коряжма, </w:t>
      </w:r>
      <w:proofErr w:type="spellStart"/>
      <w:r w:rsidRPr="00F572A7">
        <w:rPr>
          <w:sz w:val="28"/>
          <w:szCs w:val="28"/>
        </w:rPr>
        <w:t>ул</w:t>
      </w:r>
      <w:proofErr w:type="gramStart"/>
      <w:r>
        <w:rPr>
          <w:sz w:val="28"/>
          <w:szCs w:val="28"/>
        </w:rPr>
        <w:t>.К</w:t>
      </w:r>
      <w:proofErr w:type="gramEnd"/>
      <w:r>
        <w:rPr>
          <w:sz w:val="28"/>
          <w:szCs w:val="28"/>
        </w:rPr>
        <w:t>ирова</w:t>
      </w:r>
      <w:proofErr w:type="spellEnd"/>
      <w:r w:rsidRPr="00F572A7">
        <w:rPr>
          <w:sz w:val="28"/>
          <w:szCs w:val="28"/>
        </w:rPr>
        <w:t>,</w:t>
      </w:r>
      <w:r>
        <w:rPr>
          <w:sz w:val="28"/>
          <w:szCs w:val="28"/>
        </w:rPr>
        <w:t xml:space="preserve"> дом 10, строение 1, на земельном участке расположено здание гаража на 4 бокса,</w:t>
      </w:r>
      <w:r w:rsidRPr="00F572A7">
        <w:rPr>
          <w:sz w:val="28"/>
          <w:szCs w:val="28"/>
        </w:rPr>
        <w:t xml:space="preserve"> площадь </w:t>
      </w:r>
      <w:r>
        <w:rPr>
          <w:sz w:val="28"/>
          <w:szCs w:val="28"/>
        </w:rPr>
        <w:t>4642</w:t>
      </w:r>
      <w:r w:rsidRPr="00F572A7">
        <w:rPr>
          <w:sz w:val="28"/>
          <w:szCs w:val="28"/>
        </w:rPr>
        <w:t xml:space="preserve"> </w:t>
      </w:r>
      <w:proofErr w:type="spellStart"/>
      <w:r w:rsidRPr="00F572A7">
        <w:rPr>
          <w:sz w:val="28"/>
          <w:szCs w:val="28"/>
        </w:rPr>
        <w:t>кв.м</w:t>
      </w:r>
      <w:proofErr w:type="spellEnd"/>
      <w:r w:rsidRPr="00F572A7">
        <w:rPr>
          <w:sz w:val="28"/>
          <w:szCs w:val="28"/>
        </w:rPr>
        <w:t>, категория земель: земли населенных пунктов, разрешенно</w:t>
      </w:r>
      <w:r>
        <w:rPr>
          <w:sz w:val="28"/>
          <w:szCs w:val="28"/>
        </w:rPr>
        <w:t>е</w:t>
      </w:r>
      <w:r w:rsidRPr="00F572A7">
        <w:rPr>
          <w:sz w:val="28"/>
          <w:szCs w:val="28"/>
        </w:rPr>
        <w:t xml:space="preserve"> использовани</w:t>
      </w:r>
      <w:r>
        <w:rPr>
          <w:sz w:val="28"/>
          <w:szCs w:val="28"/>
        </w:rPr>
        <w:t>е</w:t>
      </w:r>
      <w:r w:rsidRPr="00F572A7">
        <w:rPr>
          <w:sz w:val="28"/>
          <w:szCs w:val="28"/>
        </w:rPr>
        <w:t xml:space="preserve">: для </w:t>
      </w:r>
      <w:r>
        <w:rPr>
          <w:sz w:val="28"/>
          <w:szCs w:val="28"/>
        </w:rPr>
        <w:t>использования здания поликлиники.</w:t>
      </w:r>
      <w:r w:rsidRPr="00F572A7">
        <w:rPr>
          <w:sz w:val="28"/>
          <w:szCs w:val="28"/>
        </w:rPr>
        <w:t xml:space="preserve"> </w:t>
      </w:r>
    </w:p>
    <w:p w14:paraId="60D69EC2" w14:textId="7A252FA0" w:rsidR="00E65B2D" w:rsidRDefault="00E65B2D" w:rsidP="00E65B2D">
      <w:pPr>
        <w:tabs>
          <w:tab w:val="left" w:pos="993"/>
        </w:tabs>
        <w:autoSpaceDE w:val="0"/>
        <w:autoSpaceDN w:val="0"/>
        <w:adjustRightInd w:val="0"/>
        <w:ind w:right="-144" w:firstLine="709"/>
        <w:jc w:val="both"/>
        <w:rPr>
          <w:b/>
          <w:i/>
          <w:sz w:val="28"/>
          <w:szCs w:val="28"/>
        </w:rPr>
      </w:pPr>
      <w:r w:rsidRPr="00CC2AB1">
        <w:rPr>
          <w:sz w:val="28"/>
          <w:szCs w:val="28"/>
        </w:rPr>
        <w:t xml:space="preserve">Право собственности </w:t>
      </w:r>
      <w:r w:rsidRPr="00072A9E">
        <w:rPr>
          <w:sz w:val="28"/>
          <w:szCs w:val="28"/>
        </w:rPr>
        <w:t>муниципального образования «Город Коряжма»</w:t>
      </w:r>
      <w:r w:rsidRPr="00F572A7">
        <w:rPr>
          <w:sz w:val="28"/>
          <w:szCs w:val="28"/>
        </w:rPr>
        <w:t xml:space="preserve"> </w:t>
      </w:r>
      <w:r w:rsidRPr="00CC2AB1">
        <w:rPr>
          <w:sz w:val="28"/>
          <w:szCs w:val="28"/>
        </w:rPr>
        <w:t>подтверждается выпиской из Е</w:t>
      </w:r>
      <w:r w:rsidR="00E91AAC">
        <w:rPr>
          <w:sz w:val="28"/>
          <w:szCs w:val="28"/>
        </w:rPr>
        <w:t xml:space="preserve">ГРН </w:t>
      </w:r>
      <w:r>
        <w:rPr>
          <w:sz w:val="28"/>
          <w:szCs w:val="28"/>
        </w:rPr>
        <w:t xml:space="preserve">от </w:t>
      </w:r>
      <w:r w:rsidR="00E91AAC">
        <w:rPr>
          <w:sz w:val="28"/>
          <w:szCs w:val="28"/>
        </w:rPr>
        <w:t>05.02.2023</w:t>
      </w:r>
      <w:r w:rsidRPr="00CC2AB1">
        <w:rPr>
          <w:sz w:val="28"/>
          <w:szCs w:val="28"/>
        </w:rPr>
        <w:t>, номер государственной регистрации права 29:23:01020</w:t>
      </w:r>
      <w:r>
        <w:rPr>
          <w:sz w:val="28"/>
          <w:szCs w:val="28"/>
        </w:rPr>
        <w:t>7</w:t>
      </w:r>
      <w:r w:rsidRPr="00CC2AB1">
        <w:rPr>
          <w:sz w:val="28"/>
          <w:szCs w:val="28"/>
        </w:rPr>
        <w:t>:</w:t>
      </w:r>
      <w:r>
        <w:rPr>
          <w:sz w:val="28"/>
          <w:szCs w:val="28"/>
        </w:rPr>
        <w:t>66</w:t>
      </w:r>
      <w:r w:rsidRPr="00CC2AB1">
        <w:rPr>
          <w:sz w:val="28"/>
          <w:szCs w:val="28"/>
        </w:rPr>
        <w:t>-29/00</w:t>
      </w:r>
      <w:r>
        <w:rPr>
          <w:sz w:val="28"/>
          <w:szCs w:val="28"/>
        </w:rPr>
        <w:t>9</w:t>
      </w:r>
      <w:r w:rsidRPr="00CC2AB1">
        <w:rPr>
          <w:sz w:val="28"/>
          <w:szCs w:val="28"/>
        </w:rPr>
        <w:t>/20</w:t>
      </w:r>
      <w:r>
        <w:rPr>
          <w:sz w:val="28"/>
          <w:szCs w:val="28"/>
        </w:rPr>
        <w:t>18</w:t>
      </w:r>
      <w:r w:rsidRPr="00CC2AB1">
        <w:rPr>
          <w:sz w:val="28"/>
          <w:szCs w:val="28"/>
        </w:rPr>
        <w:t>-</w:t>
      </w:r>
      <w:r>
        <w:rPr>
          <w:sz w:val="28"/>
          <w:szCs w:val="28"/>
        </w:rPr>
        <w:t>2</w:t>
      </w:r>
      <w:r w:rsidR="00E91AAC">
        <w:rPr>
          <w:sz w:val="28"/>
          <w:szCs w:val="28"/>
        </w:rPr>
        <w:t xml:space="preserve"> от 12.03.2018</w:t>
      </w:r>
      <w:r>
        <w:rPr>
          <w:sz w:val="28"/>
          <w:szCs w:val="28"/>
        </w:rPr>
        <w:t>.</w:t>
      </w:r>
    </w:p>
    <w:p w14:paraId="249565B9" w14:textId="79A1B95D" w:rsidR="00E65B2D" w:rsidRPr="006D4306" w:rsidRDefault="00E65B2D" w:rsidP="00E65B2D">
      <w:pPr>
        <w:tabs>
          <w:tab w:val="left" w:pos="993"/>
        </w:tabs>
        <w:autoSpaceDE w:val="0"/>
        <w:autoSpaceDN w:val="0"/>
        <w:adjustRightInd w:val="0"/>
        <w:ind w:right="-144" w:firstLine="709"/>
        <w:jc w:val="both"/>
        <w:rPr>
          <w:b/>
          <w:i/>
          <w:sz w:val="28"/>
          <w:szCs w:val="28"/>
        </w:rPr>
      </w:pPr>
      <w:r w:rsidRPr="006D4306">
        <w:rPr>
          <w:b/>
          <w:i/>
          <w:sz w:val="28"/>
          <w:szCs w:val="28"/>
        </w:rPr>
        <w:t>Обременения (ограничения), подлежащие включению в договор купли-продажи Объекта</w:t>
      </w:r>
      <w:r w:rsidR="00934AB2">
        <w:rPr>
          <w:b/>
          <w:i/>
          <w:sz w:val="28"/>
          <w:szCs w:val="28"/>
        </w:rPr>
        <w:t xml:space="preserve"> (земельного участка)</w:t>
      </w:r>
      <w:r w:rsidRPr="006D4306">
        <w:rPr>
          <w:b/>
          <w:i/>
          <w:sz w:val="28"/>
          <w:szCs w:val="28"/>
        </w:rPr>
        <w:t>:</w:t>
      </w:r>
    </w:p>
    <w:p w14:paraId="126C3D9B" w14:textId="77777777" w:rsidR="00E65B2D" w:rsidRPr="001C2832" w:rsidRDefault="00E65B2D" w:rsidP="00E65B2D">
      <w:pPr>
        <w:tabs>
          <w:tab w:val="left" w:pos="993"/>
        </w:tabs>
        <w:autoSpaceDE w:val="0"/>
        <w:autoSpaceDN w:val="0"/>
        <w:adjustRightInd w:val="0"/>
        <w:ind w:right="-144" w:firstLine="709"/>
        <w:jc w:val="both"/>
        <w:rPr>
          <w:sz w:val="28"/>
          <w:szCs w:val="28"/>
        </w:rPr>
      </w:pPr>
      <w:r w:rsidRPr="001C2832">
        <w:rPr>
          <w:sz w:val="28"/>
          <w:szCs w:val="28"/>
        </w:rPr>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w:t>
      </w:r>
      <w:r w:rsidRPr="001410A5">
        <w:rPr>
          <w:sz w:val="28"/>
          <w:szCs w:val="28"/>
          <w:u w:val="single"/>
        </w:rPr>
        <w:t>публичный сервитут</w:t>
      </w:r>
      <w:r w:rsidRPr="001C2832">
        <w:rPr>
          <w:sz w:val="28"/>
          <w:szCs w:val="28"/>
        </w:rPr>
        <w:t xml:space="preserve">; срок действия не установлен; реквизиты документа-основания: решение об осуществлении кадастрового учета изменений объекта недвижимости от 17.02.2009 № Ф23/09-42 выдан: Юго-восточный территориальный отдел </w:t>
      </w:r>
      <w:proofErr w:type="gramStart"/>
      <w:r w:rsidRPr="001C2832">
        <w:rPr>
          <w:sz w:val="28"/>
          <w:szCs w:val="28"/>
        </w:rPr>
        <w:t>Управления Федерального Агентства кадастра объектов недвижимости</w:t>
      </w:r>
      <w:proofErr w:type="gramEnd"/>
      <w:r w:rsidRPr="001C2832">
        <w:rPr>
          <w:sz w:val="28"/>
          <w:szCs w:val="28"/>
        </w:rPr>
        <w:t xml:space="preserve"> по Архангельской области. </w:t>
      </w:r>
    </w:p>
    <w:p w14:paraId="5D841D27" w14:textId="77777777" w:rsidR="00E65B2D" w:rsidRPr="00F115DD" w:rsidRDefault="00E65B2D" w:rsidP="00E65B2D">
      <w:pPr>
        <w:tabs>
          <w:tab w:val="left" w:pos="851"/>
        </w:tabs>
        <w:jc w:val="both"/>
        <w:rPr>
          <w:sz w:val="28"/>
          <w:szCs w:val="20"/>
        </w:rPr>
      </w:pPr>
      <w:r>
        <w:rPr>
          <w:b/>
          <w:sz w:val="28"/>
          <w:szCs w:val="28"/>
        </w:rPr>
        <w:t xml:space="preserve">         </w:t>
      </w:r>
      <w:r w:rsidRPr="00CC2AB1">
        <w:rPr>
          <w:b/>
          <w:sz w:val="28"/>
          <w:szCs w:val="28"/>
        </w:rPr>
        <w:t>Начальная цена продажи</w:t>
      </w:r>
      <w:r w:rsidRPr="00CC2AB1">
        <w:rPr>
          <w:sz w:val="28"/>
          <w:szCs w:val="28"/>
        </w:rPr>
        <w:t xml:space="preserve"> </w:t>
      </w:r>
      <w:r>
        <w:rPr>
          <w:sz w:val="28"/>
          <w:szCs w:val="28"/>
        </w:rPr>
        <w:t>–</w:t>
      </w:r>
      <w:r w:rsidRPr="00CC2AB1">
        <w:rPr>
          <w:sz w:val="28"/>
          <w:szCs w:val="28"/>
        </w:rPr>
        <w:t xml:space="preserve"> </w:t>
      </w:r>
      <w:r w:rsidRPr="00F115DD">
        <w:rPr>
          <w:sz w:val="28"/>
          <w:szCs w:val="20"/>
        </w:rPr>
        <w:t>16 086 800 (Шестнадцать миллионов восемьдесят шесть тысяч восемьсот) рублей (в том числе НДС – 2 343 800 рублей), в том числе:</w:t>
      </w:r>
    </w:p>
    <w:p w14:paraId="305F43B3" w14:textId="77777777" w:rsidR="00E65B2D" w:rsidRPr="00F115DD" w:rsidRDefault="00E65B2D" w:rsidP="00E65B2D">
      <w:pPr>
        <w:jc w:val="both"/>
        <w:rPr>
          <w:sz w:val="28"/>
          <w:szCs w:val="20"/>
        </w:rPr>
      </w:pPr>
      <w:r w:rsidRPr="00F115DD">
        <w:rPr>
          <w:sz w:val="28"/>
          <w:szCs w:val="20"/>
        </w:rPr>
        <w:t>- стоимость здания поликлиники – 14 062 800 (Четырнадцать миллионов шестьдесят две тысячи восемьсот) рублей, в том числе НДС;</w:t>
      </w:r>
    </w:p>
    <w:p w14:paraId="51B4FE65" w14:textId="77777777" w:rsidR="00E65B2D" w:rsidRPr="00F115DD" w:rsidRDefault="00E65B2D" w:rsidP="00E65B2D">
      <w:pPr>
        <w:jc w:val="both"/>
        <w:rPr>
          <w:sz w:val="28"/>
          <w:szCs w:val="20"/>
        </w:rPr>
      </w:pPr>
      <w:r w:rsidRPr="00F115DD">
        <w:rPr>
          <w:sz w:val="28"/>
          <w:szCs w:val="20"/>
        </w:rPr>
        <w:t>- стоимость земельного участка – 2 024 000 (Два миллиона двадцать четыре тысячи) рублей без учета НДС</w:t>
      </w:r>
      <w:r>
        <w:rPr>
          <w:sz w:val="28"/>
          <w:szCs w:val="20"/>
        </w:rPr>
        <w:t>.</w:t>
      </w:r>
    </w:p>
    <w:p w14:paraId="279056C3" w14:textId="77777777" w:rsidR="00E65B2D" w:rsidRPr="00F115DD" w:rsidRDefault="00E65B2D" w:rsidP="00E65B2D">
      <w:pPr>
        <w:tabs>
          <w:tab w:val="left" w:pos="851"/>
        </w:tabs>
        <w:jc w:val="both"/>
        <w:rPr>
          <w:sz w:val="28"/>
          <w:szCs w:val="20"/>
        </w:rPr>
      </w:pPr>
      <w:r>
        <w:rPr>
          <w:b/>
          <w:sz w:val="28"/>
          <w:szCs w:val="28"/>
        </w:rPr>
        <w:t xml:space="preserve">         </w:t>
      </w:r>
      <w:r w:rsidRPr="00CC2AB1">
        <w:rPr>
          <w:b/>
          <w:sz w:val="28"/>
          <w:szCs w:val="28"/>
        </w:rPr>
        <w:t>Величина повышения начальной цены «шаг аукциона»</w:t>
      </w:r>
      <w:r w:rsidRPr="00CC2AB1">
        <w:rPr>
          <w:sz w:val="28"/>
          <w:szCs w:val="28"/>
        </w:rPr>
        <w:t xml:space="preserve"> – </w:t>
      </w:r>
      <w:r w:rsidRPr="00F115DD">
        <w:rPr>
          <w:sz w:val="28"/>
          <w:szCs w:val="20"/>
        </w:rPr>
        <w:t xml:space="preserve">804 340 (Восемьсот четыре тысячи триста сорок) рублей. </w:t>
      </w:r>
    </w:p>
    <w:p w14:paraId="675D4A28" w14:textId="12A873D2" w:rsidR="00E65B2D" w:rsidRDefault="00E65B2D" w:rsidP="00E65B2D">
      <w:pPr>
        <w:tabs>
          <w:tab w:val="left" w:pos="993"/>
        </w:tabs>
        <w:autoSpaceDE w:val="0"/>
        <w:autoSpaceDN w:val="0"/>
        <w:adjustRightInd w:val="0"/>
        <w:ind w:firstLine="709"/>
        <w:jc w:val="both"/>
        <w:rPr>
          <w:sz w:val="28"/>
          <w:szCs w:val="28"/>
        </w:rPr>
      </w:pPr>
      <w:r w:rsidRPr="00CC2AB1">
        <w:rPr>
          <w:b/>
          <w:sz w:val="28"/>
          <w:szCs w:val="28"/>
        </w:rPr>
        <w:t>Размер задатка</w:t>
      </w:r>
      <w:r w:rsidRPr="00CC2AB1">
        <w:rPr>
          <w:sz w:val="28"/>
          <w:szCs w:val="28"/>
        </w:rPr>
        <w:t xml:space="preserve"> – </w:t>
      </w:r>
      <w:r w:rsidR="008E77CD">
        <w:rPr>
          <w:sz w:val="28"/>
          <w:szCs w:val="28"/>
        </w:rPr>
        <w:t>1 608 680</w:t>
      </w:r>
      <w:r w:rsidRPr="00F115DD">
        <w:rPr>
          <w:sz w:val="28"/>
          <w:szCs w:val="28"/>
        </w:rPr>
        <w:t xml:space="preserve"> (</w:t>
      </w:r>
      <w:r w:rsidR="008E77CD">
        <w:rPr>
          <w:sz w:val="28"/>
          <w:szCs w:val="28"/>
        </w:rPr>
        <w:t>Один миллион шестьсот восемь</w:t>
      </w:r>
      <w:r w:rsidRPr="00F115DD">
        <w:rPr>
          <w:sz w:val="28"/>
          <w:szCs w:val="28"/>
        </w:rPr>
        <w:t xml:space="preserve"> тысяч </w:t>
      </w:r>
      <w:r w:rsidR="008E77CD">
        <w:rPr>
          <w:sz w:val="28"/>
          <w:szCs w:val="28"/>
        </w:rPr>
        <w:t>шестьсот восемьдесят</w:t>
      </w:r>
      <w:r w:rsidRPr="00F115DD">
        <w:rPr>
          <w:sz w:val="28"/>
          <w:szCs w:val="28"/>
        </w:rPr>
        <w:t>) рублей.</w:t>
      </w:r>
    </w:p>
    <w:p w14:paraId="00F2E023" w14:textId="73412C63" w:rsidR="00E65B2D" w:rsidRDefault="00E65B2D" w:rsidP="00E65B2D">
      <w:pPr>
        <w:tabs>
          <w:tab w:val="left" w:pos="993"/>
        </w:tabs>
        <w:autoSpaceDE w:val="0"/>
        <w:autoSpaceDN w:val="0"/>
        <w:adjustRightInd w:val="0"/>
        <w:ind w:firstLine="709"/>
        <w:jc w:val="both"/>
        <w:rPr>
          <w:sz w:val="28"/>
          <w:szCs w:val="28"/>
        </w:rPr>
      </w:pPr>
      <w:r w:rsidRPr="00C2324A">
        <w:rPr>
          <w:b/>
          <w:sz w:val="28"/>
          <w:szCs w:val="28"/>
        </w:rPr>
        <w:t>Срок внесения задатка</w:t>
      </w:r>
      <w:r>
        <w:rPr>
          <w:sz w:val="28"/>
          <w:szCs w:val="28"/>
        </w:rPr>
        <w:t xml:space="preserve"> - с 0</w:t>
      </w:r>
      <w:r w:rsidR="003B0524">
        <w:rPr>
          <w:sz w:val="28"/>
          <w:szCs w:val="28"/>
        </w:rPr>
        <w:t>8</w:t>
      </w:r>
      <w:r>
        <w:rPr>
          <w:sz w:val="28"/>
          <w:szCs w:val="28"/>
        </w:rPr>
        <w:t>.0</w:t>
      </w:r>
      <w:r w:rsidR="003B0524">
        <w:rPr>
          <w:sz w:val="28"/>
          <w:szCs w:val="28"/>
        </w:rPr>
        <w:t>2</w:t>
      </w:r>
      <w:r>
        <w:rPr>
          <w:sz w:val="28"/>
          <w:szCs w:val="28"/>
        </w:rPr>
        <w:t>.202</w:t>
      </w:r>
      <w:r w:rsidR="003B0524">
        <w:rPr>
          <w:sz w:val="28"/>
          <w:szCs w:val="28"/>
        </w:rPr>
        <w:t>4</w:t>
      </w:r>
      <w:r>
        <w:rPr>
          <w:sz w:val="28"/>
          <w:szCs w:val="28"/>
        </w:rPr>
        <w:t xml:space="preserve"> по </w:t>
      </w:r>
      <w:r w:rsidR="003B0524">
        <w:rPr>
          <w:sz w:val="28"/>
          <w:szCs w:val="28"/>
        </w:rPr>
        <w:t>07</w:t>
      </w:r>
      <w:r>
        <w:rPr>
          <w:sz w:val="28"/>
          <w:szCs w:val="28"/>
        </w:rPr>
        <w:t>.03.202</w:t>
      </w:r>
      <w:r w:rsidR="003B0524">
        <w:rPr>
          <w:sz w:val="28"/>
          <w:szCs w:val="28"/>
        </w:rPr>
        <w:t>4</w:t>
      </w:r>
      <w:r w:rsidR="00484879">
        <w:rPr>
          <w:sz w:val="28"/>
          <w:szCs w:val="28"/>
        </w:rPr>
        <w:t xml:space="preserve"> </w:t>
      </w:r>
      <w:r w:rsidR="00484879" w:rsidRPr="00484879">
        <w:rPr>
          <w:sz w:val="28"/>
          <w:szCs w:val="28"/>
        </w:rPr>
        <w:t xml:space="preserve">и должен поступить на указанный в Информационном сообщении счет не позднее </w:t>
      </w:r>
      <w:r w:rsidR="00484879">
        <w:rPr>
          <w:sz w:val="28"/>
          <w:szCs w:val="28"/>
        </w:rPr>
        <w:t>10</w:t>
      </w:r>
      <w:r w:rsidR="00484879" w:rsidRPr="00484879">
        <w:rPr>
          <w:sz w:val="28"/>
          <w:szCs w:val="28"/>
        </w:rPr>
        <w:t>.</w:t>
      </w:r>
      <w:r w:rsidR="00484879">
        <w:rPr>
          <w:sz w:val="28"/>
          <w:szCs w:val="28"/>
        </w:rPr>
        <w:t>03</w:t>
      </w:r>
      <w:r w:rsidR="00484879" w:rsidRPr="00484879">
        <w:rPr>
          <w:sz w:val="28"/>
          <w:szCs w:val="28"/>
        </w:rPr>
        <w:t>.202</w:t>
      </w:r>
      <w:r w:rsidR="00484879">
        <w:rPr>
          <w:sz w:val="28"/>
          <w:szCs w:val="28"/>
        </w:rPr>
        <w:t>4</w:t>
      </w:r>
      <w:r>
        <w:rPr>
          <w:sz w:val="28"/>
          <w:szCs w:val="28"/>
        </w:rPr>
        <w:t xml:space="preserve">. </w:t>
      </w:r>
    </w:p>
    <w:p w14:paraId="008D5F02" w14:textId="77777777" w:rsidR="00E65B2D" w:rsidRDefault="00E65B2D" w:rsidP="00E65B2D">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p>
    <w:p w14:paraId="4A827D5C" w14:textId="511AABED" w:rsidR="00E65B2D" w:rsidRPr="00544384" w:rsidRDefault="00E65B2D" w:rsidP="00E65B2D">
      <w:pPr>
        <w:autoSpaceDE w:val="0"/>
        <w:autoSpaceDN w:val="0"/>
        <w:adjustRightInd w:val="0"/>
        <w:ind w:firstLine="709"/>
        <w:jc w:val="both"/>
        <w:rPr>
          <w:color w:val="000000"/>
          <w:sz w:val="28"/>
          <w:szCs w:val="28"/>
        </w:rPr>
      </w:pPr>
      <w:r w:rsidRPr="00544384">
        <w:rPr>
          <w:color w:val="000000"/>
          <w:sz w:val="28"/>
          <w:szCs w:val="28"/>
        </w:rPr>
        <w:lastRenderedPageBreak/>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sidR="002834BF">
        <w:rPr>
          <w:color w:val="000000"/>
          <w:sz w:val="28"/>
          <w:szCs w:val="28"/>
        </w:rPr>
        <w:t>31</w:t>
      </w:r>
      <w:r w:rsidRPr="00544384">
        <w:rPr>
          <w:color w:val="000000"/>
          <w:sz w:val="28"/>
          <w:szCs w:val="28"/>
        </w:rPr>
        <w:t>.0</w:t>
      </w:r>
      <w:r w:rsidR="002834BF">
        <w:rPr>
          <w:color w:val="000000"/>
          <w:sz w:val="28"/>
          <w:szCs w:val="28"/>
        </w:rPr>
        <w:t>3</w:t>
      </w:r>
      <w:r w:rsidRPr="00544384">
        <w:rPr>
          <w:color w:val="000000"/>
          <w:sz w:val="28"/>
          <w:szCs w:val="28"/>
        </w:rPr>
        <w:t>.202</w:t>
      </w:r>
      <w:r w:rsidR="002834BF">
        <w:rPr>
          <w:color w:val="000000"/>
          <w:sz w:val="28"/>
          <w:szCs w:val="28"/>
        </w:rPr>
        <w:t>3</w:t>
      </w:r>
      <w:r w:rsidRPr="00544384">
        <w:rPr>
          <w:color w:val="000000"/>
          <w:sz w:val="28"/>
          <w:szCs w:val="28"/>
        </w:rPr>
        <w:t xml:space="preserve"> и объявленный на площадке </w:t>
      </w:r>
      <w:r>
        <w:rPr>
          <w:color w:val="000000"/>
          <w:sz w:val="28"/>
          <w:szCs w:val="28"/>
        </w:rPr>
        <w:t>2</w:t>
      </w:r>
      <w:r w:rsidR="002834BF">
        <w:rPr>
          <w:color w:val="000000"/>
          <w:sz w:val="28"/>
          <w:szCs w:val="28"/>
        </w:rPr>
        <w:t>8</w:t>
      </w:r>
      <w:r w:rsidRPr="00544384">
        <w:rPr>
          <w:color w:val="000000"/>
          <w:sz w:val="28"/>
          <w:szCs w:val="28"/>
        </w:rPr>
        <w:t>.0</w:t>
      </w:r>
      <w:r w:rsidR="002834BF">
        <w:rPr>
          <w:color w:val="000000"/>
          <w:sz w:val="28"/>
          <w:szCs w:val="28"/>
        </w:rPr>
        <w:t>2</w:t>
      </w:r>
      <w:r w:rsidRPr="00544384">
        <w:rPr>
          <w:color w:val="000000"/>
          <w:sz w:val="28"/>
          <w:szCs w:val="28"/>
        </w:rPr>
        <w:t>.202</w:t>
      </w:r>
      <w:r w:rsidR="002834BF">
        <w:rPr>
          <w:color w:val="000000"/>
          <w:sz w:val="28"/>
          <w:szCs w:val="28"/>
        </w:rPr>
        <w:t>3</w:t>
      </w:r>
      <w:r w:rsidRPr="00544384">
        <w:rPr>
          <w:color w:val="000000"/>
          <w:sz w:val="28"/>
          <w:szCs w:val="28"/>
        </w:rPr>
        <w:t xml:space="preserve"> не состоялся ввиду отсутствия заявок на участие в нем;</w:t>
      </w:r>
    </w:p>
    <w:p w14:paraId="0B100927" w14:textId="15B7FCF6" w:rsidR="00E65B2D" w:rsidRPr="00544384" w:rsidRDefault="00E65B2D" w:rsidP="00E65B2D">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sidR="002834BF">
        <w:rPr>
          <w:color w:val="000000"/>
          <w:sz w:val="28"/>
          <w:szCs w:val="28"/>
        </w:rPr>
        <w:t>05</w:t>
      </w:r>
      <w:r w:rsidRPr="00544384">
        <w:rPr>
          <w:color w:val="000000"/>
          <w:sz w:val="28"/>
          <w:szCs w:val="28"/>
        </w:rPr>
        <w:t>.0</w:t>
      </w:r>
      <w:r w:rsidR="002834BF">
        <w:rPr>
          <w:color w:val="000000"/>
          <w:sz w:val="28"/>
          <w:szCs w:val="28"/>
        </w:rPr>
        <w:t>6</w:t>
      </w:r>
      <w:r w:rsidRPr="00544384">
        <w:rPr>
          <w:color w:val="000000"/>
          <w:sz w:val="28"/>
          <w:szCs w:val="28"/>
        </w:rPr>
        <w:t>.202</w:t>
      </w:r>
      <w:r w:rsidR="002834BF">
        <w:rPr>
          <w:color w:val="000000"/>
          <w:sz w:val="28"/>
          <w:szCs w:val="28"/>
        </w:rPr>
        <w:t>3</w:t>
      </w:r>
      <w:r w:rsidRPr="00544384">
        <w:rPr>
          <w:color w:val="000000"/>
          <w:sz w:val="28"/>
          <w:szCs w:val="28"/>
        </w:rPr>
        <w:t xml:space="preserve"> и объявленный на площадке </w:t>
      </w:r>
      <w:r w:rsidR="002834BF">
        <w:rPr>
          <w:color w:val="000000"/>
          <w:sz w:val="28"/>
          <w:szCs w:val="28"/>
        </w:rPr>
        <w:t>03</w:t>
      </w:r>
      <w:r w:rsidRPr="00544384">
        <w:rPr>
          <w:color w:val="000000"/>
          <w:sz w:val="28"/>
          <w:szCs w:val="28"/>
        </w:rPr>
        <w:t>.0</w:t>
      </w:r>
      <w:r w:rsidR="002834BF">
        <w:rPr>
          <w:color w:val="000000"/>
          <w:sz w:val="28"/>
          <w:szCs w:val="28"/>
        </w:rPr>
        <w:t>5</w:t>
      </w:r>
      <w:r w:rsidRPr="00544384">
        <w:rPr>
          <w:color w:val="000000"/>
          <w:sz w:val="28"/>
          <w:szCs w:val="28"/>
        </w:rPr>
        <w:t>.202</w:t>
      </w:r>
      <w:r w:rsidR="002834BF">
        <w:rPr>
          <w:color w:val="000000"/>
          <w:sz w:val="28"/>
          <w:szCs w:val="28"/>
        </w:rPr>
        <w:t>3</w:t>
      </w:r>
      <w:r w:rsidRPr="00544384">
        <w:rPr>
          <w:color w:val="000000"/>
          <w:sz w:val="28"/>
          <w:szCs w:val="28"/>
        </w:rPr>
        <w:t xml:space="preserve"> не состоялся ввиду отсутствия заявок на участие в нем;</w:t>
      </w:r>
    </w:p>
    <w:p w14:paraId="013BD66B" w14:textId="3419F545" w:rsidR="00E65B2D" w:rsidRDefault="00E65B2D" w:rsidP="00E65B2D">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sidR="002834BF">
        <w:rPr>
          <w:color w:val="000000"/>
          <w:sz w:val="28"/>
          <w:szCs w:val="28"/>
        </w:rPr>
        <w:t>15</w:t>
      </w:r>
      <w:r>
        <w:rPr>
          <w:color w:val="000000"/>
          <w:sz w:val="28"/>
          <w:szCs w:val="28"/>
        </w:rPr>
        <w:t>.09.202</w:t>
      </w:r>
      <w:r w:rsidR="002834BF">
        <w:rPr>
          <w:color w:val="000000"/>
          <w:sz w:val="28"/>
          <w:szCs w:val="28"/>
        </w:rPr>
        <w:t>3</w:t>
      </w:r>
      <w:r w:rsidRPr="00544384">
        <w:rPr>
          <w:color w:val="000000"/>
          <w:sz w:val="28"/>
          <w:szCs w:val="28"/>
        </w:rPr>
        <w:t xml:space="preserve"> и объявленные на площадке </w:t>
      </w:r>
      <w:r w:rsidR="002834BF">
        <w:rPr>
          <w:color w:val="000000"/>
          <w:sz w:val="28"/>
          <w:szCs w:val="28"/>
        </w:rPr>
        <w:t>15</w:t>
      </w:r>
      <w:r>
        <w:rPr>
          <w:color w:val="000000"/>
          <w:sz w:val="28"/>
          <w:szCs w:val="28"/>
        </w:rPr>
        <w:t>.0</w:t>
      </w:r>
      <w:r w:rsidR="002834BF">
        <w:rPr>
          <w:color w:val="000000"/>
          <w:sz w:val="28"/>
          <w:szCs w:val="28"/>
        </w:rPr>
        <w:t>8</w:t>
      </w:r>
      <w:r>
        <w:rPr>
          <w:color w:val="000000"/>
          <w:sz w:val="28"/>
          <w:szCs w:val="28"/>
        </w:rPr>
        <w:t>.202</w:t>
      </w:r>
      <w:r w:rsidR="002834BF">
        <w:rPr>
          <w:color w:val="000000"/>
          <w:sz w:val="28"/>
          <w:szCs w:val="28"/>
        </w:rPr>
        <w:t>3</w:t>
      </w:r>
      <w:r w:rsidRPr="00544384">
        <w:rPr>
          <w:color w:val="000000"/>
          <w:sz w:val="28"/>
          <w:szCs w:val="28"/>
        </w:rPr>
        <w:t xml:space="preserve"> не состоялись ввиду отсутствия заявок на участие в них</w:t>
      </w:r>
      <w:r w:rsidR="002834BF">
        <w:rPr>
          <w:color w:val="000000"/>
          <w:sz w:val="28"/>
          <w:szCs w:val="28"/>
        </w:rPr>
        <w:t>;</w:t>
      </w:r>
    </w:p>
    <w:p w14:paraId="62E3253E" w14:textId="1872A57D" w:rsidR="002834BF" w:rsidRDefault="002834BF" w:rsidP="00E65B2D">
      <w:pPr>
        <w:autoSpaceDE w:val="0"/>
        <w:autoSpaceDN w:val="0"/>
        <w:adjustRightInd w:val="0"/>
        <w:ind w:firstLine="709"/>
        <w:jc w:val="both"/>
        <w:rPr>
          <w:color w:val="000000"/>
          <w:sz w:val="28"/>
          <w:szCs w:val="28"/>
        </w:rPr>
      </w:pPr>
      <w:r>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26.10.2023</w:t>
      </w:r>
      <w:r w:rsidRPr="00544384">
        <w:rPr>
          <w:color w:val="000000"/>
          <w:sz w:val="28"/>
          <w:szCs w:val="28"/>
        </w:rPr>
        <w:t xml:space="preserve"> и объявленные на площадке </w:t>
      </w:r>
      <w:r>
        <w:rPr>
          <w:color w:val="000000"/>
          <w:sz w:val="28"/>
          <w:szCs w:val="28"/>
        </w:rPr>
        <w:t>22.09.2023</w:t>
      </w:r>
      <w:r w:rsidRPr="00544384">
        <w:rPr>
          <w:color w:val="000000"/>
          <w:sz w:val="28"/>
          <w:szCs w:val="28"/>
        </w:rPr>
        <w:t xml:space="preserve"> не состоялись ввиду отсутствия заявок на участие в них</w:t>
      </w:r>
      <w:r>
        <w:rPr>
          <w:color w:val="000000"/>
          <w:sz w:val="28"/>
          <w:szCs w:val="28"/>
        </w:rPr>
        <w:t>.</w:t>
      </w:r>
    </w:p>
    <w:p w14:paraId="4FA445A2" w14:textId="77777777" w:rsidR="00E65B2D" w:rsidRDefault="00E65B2D" w:rsidP="00E65B2D">
      <w:pPr>
        <w:autoSpaceDE w:val="0"/>
        <w:autoSpaceDN w:val="0"/>
        <w:adjustRightInd w:val="0"/>
        <w:ind w:firstLine="709"/>
        <w:jc w:val="both"/>
        <w:rPr>
          <w:color w:val="000000"/>
          <w:sz w:val="28"/>
          <w:szCs w:val="28"/>
        </w:rPr>
      </w:pPr>
    </w:p>
    <w:p w14:paraId="6F9D71A7" w14:textId="77777777" w:rsidR="00E65B2D" w:rsidRPr="00C2324A" w:rsidRDefault="00E65B2D" w:rsidP="00E65B2D">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2</w:t>
      </w:r>
    </w:p>
    <w:p w14:paraId="061E0903" w14:textId="77777777" w:rsidR="00E65B2D" w:rsidRPr="00C2324A" w:rsidRDefault="00E65B2D" w:rsidP="00E65B2D">
      <w:pPr>
        <w:autoSpaceDE w:val="0"/>
        <w:autoSpaceDN w:val="0"/>
        <w:adjustRightInd w:val="0"/>
        <w:ind w:firstLine="709"/>
        <w:jc w:val="both"/>
        <w:rPr>
          <w:color w:val="000000"/>
          <w:sz w:val="28"/>
          <w:szCs w:val="28"/>
        </w:rPr>
      </w:pPr>
      <w:r>
        <w:rPr>
          <w:b/>
          <w:color w:val="000000"/>
          <w:sz w:val="28"/>
          <w:szCs w:val="28"/>
        </w:rPr>
        <w:t>Помещение</w:t>
      </w:r>
      <w:r w:rsidRPr="00C2324A">
        <w:rPr>
          <w:b/>
          <w:color w:val="000000"/>
          <w:sz w:val="28"/>
          <w:szCs w:val="28"/>
        </w:rPr>
        <w:t xml:space="preserve">, </w:t>
      </w:r>
      <w:r w:rsidRPr="00C2324A">
        <w:rPr>
          <w:color w:val="000000"/>
          <w:sz w:val="28"/>
          <w:szCs w:val="28"/>
        </w:rPr>
        <w:t xml:space="preserve">расположенное по адресу: Архангельская область, </w:t>
      </w:r>
      <w:proofErr w:type="spellStart"/>
      <w:r w:rsidRPr="00C2324A">
        <w:rPr>
          <w:color w:val="000000"/>
          <w:sz w:val="28"/>
          <w:szCs w:val="28"/>
        </w:rPr>
        <w:t>г</w:t>
      </w:r>
      <w:proofErr w:type="gramStart"/>
      <w:r w:rsidRPr="00C2324A">
        <w:rPr>
          <w:color w:val="000000"/>
          <w:sz w:val="28"/>
          <w:szCs w:val="28"/>
        </w:rPr>
        <w:t>.К</w:t>
      </w:r>
      <w:proofErr w:type="gramEnd"/>
      <w:r w:rsidRPr="00C2324A">
        <w:rPr>
          <w:color w:val="000000"/>
          <w:sz w:val="28"/>
          <w:szCs w:val="28"/>
        </w:rPr>
        <w:t>оряжма</w:t>
      </w:r>
      <w:proofErr w:type="spellEnd"/>
      <w:r w:rsidRPr="00C2324A">
        <w:rPr>
          <w:color w:val="000000"/>
          <w:sz w:val="28"/>
          <w:szCs w:val="28"/>
        </w:rPr>
        <w:t xml:space="preserve">, </w:t>
      </w:r>
      <w:proofErr w:type="spellStart"/>
      <w:r w:rsidRPr="00C2324A">
        <w:rPr>
          <w:color w:val="000000"/>
          <w:sz w:val="28"/>
          <w:szCs w:val="28"/>
        </w:rPr>
        <w:t>ул.</w:t>
      </w:r>
      <w:r>
        <w:rPr>
          <w:color w:val="000000"/>
          <w:sz w:val="28"/>
          <w:szCs w:val="28"/>
        </w:rPr>
        <w:t>Низовка</w:t>
      </w:r>
      <w:proofErr w:type="spellEnd"/>
      <w:r w:rsidRPr="00C2324A">
        <w:rPr>
          <w:color w:val="000000"/>
          <w:sz w:val="28"/>
          <w:szCs w:val="28"/>
        </w:rPr>
        <w:t>, д.</w:t>
      </w:r>
      <w:r>
        <w:rPr>
          <w:color w:val="000000"/>
          <w:sz w:val="28"/>
          <w:szCs w:val="28"/>
        </w:rPr>
        <w:t>29, кв.2</w:t>
      </w:r>
      <w:r w:rsidRPr="00C2324A">
        <w:rPr>
          <w:color w:val="000000"/>
          <w:sz w:val="28"/>
          <w:szCs w:val="28"/>
        </w:rPr>
        <w:t>, кадастровый номер 29:23:010</w:t>
      </w:r>
      <w:r>
        <w:rPr>
          <w:color w:val="000000"/>
          <w:sz w:val="28"/>
          <w:szCs w:val="28"/>
        </w:rPr>
        <w:t>301</w:t>
      </w:r>
      <w:r w:rsidRPr="00C2324A">
        <w:rPr>
          <w:color w:val="000000"/>
          <w:sz w:val="28"/>
          <w:szCs w:val="28"/>
        </w:rPr>
        <w:t>:</w:t>
      </w:r>
      <w:r>
        <w:rPr>
          <w:color w:val="000000"/>
          <w:sz w:val="28"/>
          <w:szCs w:val="28"/>
        </w:rPr>
        <w:t>180</w:t>
      </w:r>
      <w:r w:rsidRPr="00C2324A">
        <w:rPr>
          <w:color w:val="000000"/>
          <w:sz w:val="28"/>
          <w:szCs w:val="28"/>
        </w:rPr>
        <w:t xml:space="preserve">, общая площадь </w:t>
      </w:r>
      <w:r>
        <w:rPr>
          <w:color w:val="000000"/>
          <w:sz w:val="28"/>
          <w:szCs w:val="28"/>
        </w:rPr>
        <w:t>40,5</w:t>
      </w:r>
      <w:r w:rsidRPr="00C2324A">
        <w:rPr>
          <w:color w:val="000000"/>
          <w:sz w:val="28"/>
          <w:szCs w:val="28"/>
        </w:rPr>
        <w:t xml:space="preserve"> </w:t>
      </w:r>
      <w:proofErr w:type="spellStart"/>
      <w:r w:rsidRPr="00C2324A">
        <w:rPr>
          <w:color w:val="000000"/>
          <w:sz w:val="28"/>
          <w:szCs w:val="28"/>
        </w:rPr>
        <w:t>кв.м</w:t>
      </w:r>
      <w:proofErr w:type="spellEnd"/>
      <w:r w:rsidRPr="00C2324A">
        <w:rPr>
          <w:color w:val="000000"/>
          <w:sz w:val="28"/>
          <w:szCs w:val="28"/>
        </w:rPr>
        <w:t xml:space="preserve">, назначение: нежилое, этаж </w:t>
      </w:r>
      <w:r>
        <w:rPr>
          <w:color w:val="000000"/>
          <w:sz w:val="28"/>
          <w:szCs w:val="28"/>
        </w:rPr>
        <w:t>1</w:t>
      </w:r>
      <w:r w:rsidRPr="00C2324A">
        <w:rPr>
          <w:color w:val="000000"/>
          <w:sz w:val="28"/>
          <w:szCs w:val="28"/>
        </w:rPr>
        <w:t>, год постройки 19</w:t>
      </w:r>
      <w:r>
        <w:rPr>
          <w:color w:val="000000"/>
          <w:sz w:val="28"/>
          <w:szCs w:val="28"/>
        </w:rPr>
        <w:t>55</w:t>
      </w:r>
      <w:r w:rsidRPr="00C2324A">
        <w:rPr>
          <w:color w:val="000000"/>
          <w:sz w:val="28"/>
          <w:szCs w:val="28"/>
        </w:rPr>
        <w:t xml:space="preserve">. </w:t>
      </w:r>
    </w:p>
    <w:p w14:paraId="494C61F9" w14:textId="35DF0065" w:rsidR="00E65B2D" w:rsidRPr="00C2324A" w:rsidRDefault="00E65B2D" w:rsidP="00E65B2D">
      <w:pPr>
        <w:autoSpaceDE w:val="0"/>
        <w:autoSpaceDN w:val="0"/>
        <w:adjustRightInd w:val="0"/>
        <w:ind w:firstLine="709"/>
        <w:jc w:val="both"/>
        <w:rPr>
          <w:b/>
          <w:color w:val="000000"/>
          <w:sz w:val="28"/>
          <w:szCs w:val="28"/>
        </w:rPr>
      </w:pPr>
      <w:r w:rsidRPr="00C2324A">
        <w:rPr>
          <w:color w:val="000000"/>
          <w:sz w:val="28"/>
          <w:szCs w:val="28"/>
        </w:rPr>
        <w:t>Право собственности муниципального образования «Город Коряжма» подтверждается выпиской из Е</w:t>
      </w:r>
      <w:r w:rsidR="00934AB2">
        <w:rPr>
          <w:color w:val="000000"/>
          <w:sz w:val="28"/>
          <w:szCs w:val="28"/>
        </w:rPr>
        <w:t>ГРН от 05.02.2024</w:t>
      </w:r>
      <w:r w:rsidRPr="00C2324A">
        <w:rPr>
          <w:color w:val="000000"/>
          <w:sz w:val="28"/>
          <w:szCs w:val="28"/>
        </w:rPr>
        <w:t xml:space="preserve">, </w:t>
      </w:r>
      <w:r w:rsidR="00934AB2">
        <w:rPr>
          <w:color w:val="000000"/>
          <w:sz w:val="28"/>
          <w:szCs w:val="28"/>
        </w:rPr>
        <w:t>н</w:t>
      </w:r>
      <w:r w:rsidRPr="00C2324A">
        <w:rPr>
          <w:color w:val="000000"/>
          <w:sz w:val="28"/>
          <w:szCs w:val="28"/>
        </w:rPr>
        <w:t>омер государственной регистрации права</w:t>
      </w:r>
      <w:r w:rsidR="00934AB2">
        <w:rPr>
          <w:color w:val="000000"/>
          <w:sz w:val="28"/>
          <w:szCs w:val="28"/>
        </w:rPr>
        <w:t xml:space="preserve"> </w:t>
      </w:r>
      <w:r w:rsidRPr="00C2324A">
        <w:rPr>
          <w:color w:val="000000"/>
          <w:sz w:val="28"/>
          <w:szCs w:val="28"/>
        </w:rPr>
        <w:t>29</w:t>
      </w:r>
      <w:r>
        <w:rPr>
          <w:color w:val="000000"/>
          <w:sz w:val="28"/>
          <w:szCs w:val="28"/>
        </w:rPr>
        <w:t>-29/009-29</w:t>
      </w:r>
      <w:r w:rsidRPr="00C2324A">
        <w:rPr>
          <w:color w:val="000000"/>
          <w:sz w:val="28"/>
          <w:szCs w:val="28"/>
        </w:rPr>
        <w:t>/</w:t>
      </w:r>
      <w:r>
        <w:rPr>
          <w:color w:val="000000"/>
          <w:sz w:val="28"/>
          <w:szCs w:val="28"/>
        </w:rPr>
        <w:t>009/027/</w:t>
      </w:r>
      <w:r w:rsidRPr="00C2324A">
        <w:rPr>
          <w:color w:val="000000"/>
          <w:sz w:val="28"/>
          <w:szCs w:val="28"/>
        </w:rPr>
        <w:t>201</w:t>
      </w:r>
      <w:r>
        <w:rPr>
          <w:color w:val="000000"/>
          <w:sz w:val="28"/>
          <w:szCs w:val="28"/>
        </w:rPr>
        <w:t>6</w:t>
      </w:r>
      <w:r w:rsidRPr="00C2324A">
        <w:rPr>
          <w:color w:val="000000"/>
          <w:sz w:val="28"/>
          <w:szCs w:val="28"/>
        </w:rPr>
        <w:t>-</w:t>
      </w:r>
      <w:r>
        <w:rPr>
          <w:color w:val="000000"/>
          <w:sz w:val="28"/>
          <w:szCs w:val="28"/>
        </w:rPr>
        <w:t>101/1</w:t>
      </w:r>
      <w:r w:rsidR="007B5727">
        <w:rPr>
          <w:color w:val="000000"/>
          <w:sz w:val="28"/>
          <w:szCs w:val="28"/>
        </w:rPr>
        <w:t xml:space="preserve"> от 25.10.2016</w:t>
      </w:r>
      <w:r w:rsidRPr="00C2324A">
        <w:rPr>
          <w:color w:val="000000"/>
          <w:sz w:val="28"/>
          <w:szCs w:val="28"/>
        </w:rPr>
        <w:t>, ограничени</w:t>
      </w:r>
      <w:r>
        <w:rPr>
          <w:color w:val="000000"/>
          <w:sz w:val="28"/>
          <w:szCs w:val="28"/>
        </w:rPr>
        <w:t>е</w:t>
      </w:r>
      <w:r w:rsidRPr="00C2324A">
        <w:rPr>
          <w:color w:val="000000"/>
          <w:sz w:val="28"/>
          <w:szCs w:val="28"/>
        </w:rPr>
        <w:t xml:space="preserve"> прав и обременение: не зарегистрировано.</w:t>
      </w:r>
    </w:p>
    <w:p w14:paraId="12577BE8" w14:textId="77777777" w:rsidR="00E65B2D" w:rsidRPr="00C2324A" w:rsidRDefault="00E65B2D" w:rsidP="00E65B2D">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sz w:val="28"/>
        </w:rPr>
        <w:t xml:space="preserve">80 400 </w:t>
      </w:r>
      <w:r w:rsidRPr="00A44460">
        <w:rPr>
          <w:sz w:val="28"/>
        </w:rPr>
        <w:t>(</w:t>
      </w:r>
      <w:r>
        <w:rPr>
          <w:sz w:val="28"/>
        </w:rPr>
        <w:t>Восемьдесят</w:t>
      </w:r>
      <w:r w:rsidRPr="00A44460">
        <w:rPr>
          <w:sz w:val="28"/>
        </w:rPr>
        <w:t xml:space="preserve"> тысяч</w:t>
      </w:r>
      <w:r>
        <w:rPr>
          <w:sz w:val="28"/>
        </w:rPr>
        <w:t xml:space="preserve"> четыреста</w:t>
      </w:r>
      <w:r w:rsidRPr="00A44460">
        <w:rPr>
          <w:sz w:val="28"/>
        </w:rPr>
        <w:t>) рублей</w:t>
      </w:r>
      <w:r>
        <w:rPr>
          <w:sz w:val="28"/>
        </w:rPr>
        <w:t xml:space="preserve"> (</w:t>
      </w:r>
      <w:r w:rsidRPr="00A44460">
        <w:rPr>
          <w:sz w:val="28"/>
        </w:rPr>
        <w:t>в том числе НДС</w:t>
      </w:r>
      <w:r>
        <w:rPr>
          <w:sz w:val="28"/>
        </w:rPr>
        <w:t xml:space="preserve"> – 13 400 рублей).</w:t>
      </w:r>
    </w:p>
    <w:p w14:paraId="41391CB8" w14:textId="77777777" w:rsidR="00E65B2D" w:rsidRPr="002023BD" w:rsidRDefault="00E65B2D" w:rsidP="00E65B2D">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sz w:val="28"/>
        </w:rPr>
        <w:t>4 020</w:t>
      </w:r>
      <w:r w:rsidRPr="00A44460">
        <w:rPr>
          <w:sz w:val="28"/>
        </w:rPr>
        <w:t xml:space="preserve"> (</w:t>
      </w:r>
      <w:r>
        <w:rPr>
          <w:sz w:val="28"/>
        </w:rPr>
        <w:t>Четыре</w:t>
      </w:r>
      <w:r w:rsidRPr="00A44460">
        <w:rPr>
          <w:sz w:val="28"/>
        </w:rPr>
        <w:t xml:space="preserve"> тысяч</w:t>
      </w:r>
      <w:r>
        <w:rPr>
          <w:sz w:val="28"/>
        </w:rPr>
        <w:t>и</w:t>
      </w:r>
      <w:r w:rsidRPr="00A44460">
        <w:rPr>
          <w:sz w:val="28"/>
        </w:rPr>
        <w:t xml:space="preserve"> </w:t>
      </w:r>
      <w:r>
        <w:rPr>
          <w:sz w:val="28"/>
        </w:rPr>
        <w:t>двадцать</w:t>
      </w:r>
      <w:r w:rsidRPr="00A44460">
        <w:rPr>
          <w:sz w:val="28"/>
        </w:rPr>
        <w:t xml:space="preserve">) рублей. </w:t>
      </w:r>
      <w:r w:rsidRPr="002023BD">
        <w:rPr>
          <w:sz w:val="28"/>
          <w:szCs w:val="20"/>
        </w:rPr>
        <w:t xml:space="preserve"> </w:t>
      </w:r>
    </w:p>
    <w:p w14:paraId="470F837A" w14:textId="1FE17937" w:rsidR="00E65B2D" w:rsidRPr="00CC7D5B" w:rsidRDefault="00E65B2D" w:rsidP="00E65B2D">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sidR="008E77CD" w:rsidRPr="008E77CD">
        <w:rPr>
          <w:color w:val="000000"/>
          <w:sz w:val="28"/>
          <w:szCs w:val="28"/>
        </w:rPr>
        <w:t>8 040</w:t>
      </w:r>
      <w:r w:rsidRPr="00CC7D5B">
        <w:rPr>
          <w:sz w:val="28"/>
          <w:szCs w:val="20"/>
        </w:rPr>
        <w:t xml:space="preserve"> (</w:t>
      </w:r>
      <w:r w:rsidR="008E77CD">
        <w:rPr>
          <w:sz w:val="28"/>
          <w:szCs w:val="20"/>
        </w:rPr>
        <w:t>Восемь</w:t>
      </w:r>
      <w:r w:rsidRPr="00CC7D5B">
        <w:rPr>
          <w:sz w:val="28"/>
          <w:szCs w:val="20"/>
        </w:rPr>
        <w:t xml:space="preserve"> тысяч </w:t>
      </w:r>
      <w:r w:rsidR="008E77CD">
        <w:rPr>
          <w:sz w:val="28"/>
          <w:szCs w:val="20"/>
        </w:rPr>
        <w:t>сорок</w:t>
      </w:r>
      <w:r w:rsidRPr="00CC7D5B">
        <w:rPr>
          <w:sz w:val="28"/>
          <w:szCs w:val="20"/>
        </w:rPr>
        <w:t>) рублей.</w:t>
      </w:r>
    </w:p>
    <w:p w14:paraId="3933C7D9" w14:textId="5CF84581" w:rsidR="00E65B2D" w:rsidRDefault="00E65B2D" w:rsidP="00E65B2D">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с 0</w:t>
      </w:r>
      <w:r w:rsidR="00934AB2">
        <w:rPr>
          <w:color w:val="000000"/>
          <w:sz w:val="28"/>
          <w:szCs w:val="28"/>
        </w:rPr>
        <w:t>8</w:t>
      </w:r>
      <w:r w:rsidRPr="00C2324A">
        <w:rPr>
          <w:color w:val="000000"/>
          <w:sz w:val="28"/>
          <w:szCs w:val="28"/>
        </w:rPr>
        <w:t>.0</w:t>
      </w:r>
      <w:r w:rsidR="00934AB2">
        <w:rPr>
          <w:color w:val="000000"/>
          <w:sz w:val="28"/>
          <w:szCs w:val="28"/>
        </w:rPr>
        <w:t>2</w:t>
      </w:r>
      <w:r w:rsidRPr="00C2324A">
        <w:rPr>
          <w:color w:val="000000"/>
          <w:sz w:val="28"/>
          <w:szCs w:val="28"/>
        </w:rPr>
        <w:t>.202</w:t>
      </w:r>
      <w:r w:rsidR="00934AB2">
        <w:rPr>
          <w:color w:val="000000"/>
          <w:sz w:val="28"/>
          <w:szCs w:val="28"/>
        </w:rPr>
        <w:t>4</w:t>
      </w:r>
      <w:r w:rsidRPr="00C2324A">
        <w:rPr>
          <w:color w:val="000000"/>
          <w:sz w:val="28"/>
          <w:szCs w:val="28"/>
        </w:rPr>
        <w:t xml:space="preserve"> по </w:t>
      </w:r>
      <w:r w:rsidR="00934AB2">
        <w:rPr>
          <w:color w:val="000000"/>
          <w:sz w:val="28"/>
          <w:szCs w:val="28"/>
        </w:rPr>
        <w:t>07</w:t>
      </w:r>
      <w:r w:rsidRPr="00C2324A">
        <w:rPr>
          <w:color w:val="000000"/>
          <w:sz w:val="28"/>
          <w:szCs w:val="28"/>
        </w:rPr>
        <w:t>.0</w:t>
      </w:r>
      <w:r>
        <w:rPr>
          <w:color w:val="000000"/>
          <w:sz w:val="28"/>
          <w:szCs w:val="28"/>
        </w:rPr>
        <w:t>3</w:t>
      </w:r>
      <w:r w:rsidRPr="00C2324A">
        <w:rPr>
          <w:color w:val="000000"/>
          <w:sz w:val="28"/>
          <w:szCs w:val="28"/>
        </w:rPr>
        <w:t>.</w:t>
      </w:r>
      <w:r>
        <w:rPr>
          <w:color w:val="000000"/>
          <w:sz w:val="28"/>
          <w:szCs w:val="28"/>
        </w:rPr>
        <w:t>202</w:t>
      </w:r>
      <w:r w:rsidR="00934AB2">
        <w:rPr>
          <w:color w:val="000000"/>
          <w:sz w:val="28"/>
          <w:szCs w:val="28"/>
        </w:rPr>
        <w:t>4</w:t>
      </w:r>
      <w:r w:rsidR="00484879" w:rsidRPr="00484879">
        <w:t xml:space="preserve"> </w:t>
      </w:r>
      <w:r w:rsidR="00484879" w:rsidRPr="00484879">
        <w:rPr>
          <w:color w:val="000000"/>
          <w:sz w:val="28"/>
          <w:szCs w:val="28"/>
        </w:rPr>
        <w:t>и должен поступить на указанный в Информационном сообщении счет не позднее 10.03.2024.</w:t>
      </w:r>
    </w:p>
    <w:p w14:paraId="12869239" w14:textId="6D4B0A22" w:rsidR="00E65B2D" w:rsidRDefault="00E65B2D" w:rsidP="00E65B2D">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sidR="00934AB2">
        <w:rPr>
          <w:b/>
          <w:color w:val="000000"/>
          <w:sz w:val="28"/>
          <w:szCs w:val="28"/>
        </w:rPr>
        <w:t>:</w:t>
      </w:r>
    </w:p>
    <w:p w14:paraId="6B8938EA" w14:textId="77777777" w:rsidR="00934AB2" w:rsidRPr="00544384" w:rsidRDefault="00934AB2" w:rsidP="00934AB2">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31</w:t>
      </w:r>
      <w:r w:rsidRPr="00544384">
        <w:rPr>
          <w:color w:val="000000"/>
          <w:sz w:val="28"/>
          <w:szCs w:val="28"/>
        </w:rPr>
        <w:t>.0</w:t>
      </w:r>
      <w:r>
        <w:rPr>
          <w:color w:val="000000"/>
          <w:sz w:val="28"/>
          <w:szCs w:val="28"/>
        </w:rPr>
        <w:t>3</w:t>
      </w:r>
      <w:r w:rsidRPr="00544384">
        <w:rPr>
          <w:color w:val="000000"/>
          <w:sz w:val="28"/>
          <w:szCs w:val="28"/>
        </w:rPr>
        <w:t>.202</w:t>
      </w:r>
      <w:r>
        <w:rPr>
          <w:color w:val="000000"/>
          <w:sz w:val="28"/>
          <w:szCs w:val="28"/>
        </w:rPr>
        <w:t>3</w:t>
      </w:r>
      <w:r w:rsidRPr="00544384">
        <w:rPr>
          <w:color w:val="000000"/>
          <w:sz w:val="28"/>
          <w:szCs w:val="28"/>
        </w:rPr>
        <w:t xml:space="preserve"> и объявленный на площадке </w:t>
      </w:r>
      <w:r>
        <w:rPr>
          <w:color w:val="000000"/>
          <w:sz w:val="28"/>
          <w:szCs w:val="28"/>
        </w:rPr>
        <w:t>28</w:t>
      </w:r>
      <w:r w:rsidRPr="00544384">
        <w:rPr>
          <w:color w:val="000000"/>
          <w:sz w:val="28"/>
          <w:szCs w:val="28"/>
        </w:rPr>
        <w:t>.0</w:t>
      </w:r>
      <w:r>
        <w:rPr>
          <w:color w:val="000000"/>
          <w:sz w:val="28"/>
          <w:szCs w:val="28"/>
        </w:rPr>
        <w:t>2</w:t>
      </w:r>
      <w:r w:rsidRPr="00544384">
        <w:rPr>
          <w:color w:val="000000"/>
          <w:sz w:val="28"/>
          <w:szCs w:val="28"/>
        </w:rPr>
        <w:t>.202</w:t>
      </w:r>
      <w:r>
        <w:rPr>
          <w:color w:val="000000"/>
          <w:sz w:val="28"/>
          <w:szCs w:val="28"/>
        </w:rPr>
        <w:t>3</w:t>
      </w:r>
      <w:r w:rsidRPr="00544384">
        <w:rPr>
          <w:color w:val="000000"/>
          <w:sz w:val="28"/>
          <w:szCs w:val="28"/>
        </w:rPr>
        <w:t xml:space="preserve"> не состоялся ввиду отсутствия заявок на участие в нем;</w:t>
      </w:r>
    </w:p>
    <w:p w14:paraId="0A596C83" w14:textId="77777777" w:rsidR="00934AB2" w:rsidRPr="00544384" w:rsidRDefault="00934AB2" w:rsidP="00934AB2">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05</w:t>
      </w:r>
      <w:r w:rsidRPr="00544384">
        <w:rPr>
          <w:color w:val="000000"/>
          <w:sz w:val="28"/>
          <w:szCs w:val="28"/>
        </w:rPr>
        <w:t>.0</w:t>
      </w:r>
      <w:r>
        <w:rPr>
          <w:color w:val="000000"/>
          <w:sz w:val="28"/>
          <w:szCs w:val="28"/>
        </w:rPr>
        <w:t>6</w:t>
      </w:r>
      <w:r w:rsidRPr="00544384">
        <w:rPr>
          <w:color w:val="000000"/>
          <w:sz w:val="28"/>
          <w:szCs w:val="28"/>
        </w:rPr>
        <w:t>.202</w:t>
      </w:r>
      <w:r>
        <w:rPr>
          <w:color w:val="000000"/>
          <w:sz w:val="28"/>
          <w:szCs w:val="28"/>
        </w:rPr>
        <w:t>3</w:t>
      </w:r>
      <w:r w:rsidRPr="00544384">
        <w:rPr>
          <w:color w:val="000000"/>
          <w:sz w:val="28"/>
          <w:szCs w:val="28"/>
        </w:rPr>
        <w:t xml:space="preserve"> и объявленный на площадке </w:t>
      </w:r>
      <w:r>
        <w:rPr>
          <w:color w:val="000000"/>
          <w:sz w:val="28"/>
          <w:szCs w:val="28"/>
        </w:rPr>
        <w:t>03</w:t>
      </w:r>
      <w:r w:rsidRPr="00544384">
        <w:rPr>
          <w:color w:val="000000"/>
          <w:sz w:val="28"/>
          <w:szCs w:val="28"/>
        </w:rPr>
        <w:t>.0</w:t>
      </w:r>
      <w:r>
        <w:rPr>
          <w:color w:val="000000"/>
          <w:sz w:val="28"/>
          <w:szCs w:val="28"/>
        </w:rPr>
        <w:t>5</w:t>
      </w:r>
      <w:r w:rsidRPr="00544384">
        <w:rPr>
          <w:color w:val="000000"/>
          <w:sz w:val="28"/>
          <w:szCs w:val="28"/>
        </w:rPr>
        <w:t>.202</w:t>
      </w:r>
      <w:r>
        <w:rPr>
          <w:color w:val="000000"/>
          <w:sz w:val="28"/>
          <w:szCs w:val="28"/>
        </w:rPr>
        <w:t>3</w:t>
      </w:r>
      <w:r w:rsidRPr="00544384">
        <w:rPr>
          <w:color w:val="000000"/>
          <w:sz w:val="28"/>
          <w:szCs w:val="28"/>
        </w:rPr>
        <w:t xml:space="preserve"> не состоялся ввиду отсутствия заявок на участие в нем;</w:t>
      </w:r>
    </w:p>
    <w:p w14:paraId="23A488AD" w14:textId="77777777" w:rsidR="00934AB2" w:rsidRDefault="00934AB2" w:rsidP="00934AB2">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15.09.2023</w:t>
      </w:r>
      <w:r w:rsidRPr="00544384">
        <w:rPr>
          <w:color w:val="000000"/>
          <w:sz w:val="28"/>
          <w:szCs w:val="28"/>
        </w:rPr>
        <w:t xml:space="preserve"> и объявленные на площадке </w:t>
      </w:r>
      <w:r>
        <w:rPr>
          <w:color w:val="000000"/>
          <w:sz w:val="28"/>
          <w:szCs w:val="28"/>
        </w:rPr>
        <w:t>15.08.2023</w:t>
      </w:r>
      <w:r w:rsidRPr="00544384">
        <w:rPr>
          <w:color w:val="000000"/>
          <w:sz w:val="28"/>
          <w:szCs w:val="28"/>
        </w:rPr>
        <w:t xml:space="preserve"> не состоялись ввиду отсутствия заявок на участие в них</w:t>
      </w:r>
      <w:r>
        <w:rPr>
          <w:color w:val="000000"/>
          <w:sz w:val="28"/>
          <w:szCs w:val="28"/>
        </w:rPr>
        <w:t>;</w:t>
      </w:r>
    </w:p>
    <w:p w14:paraId="7A1C1954" w14:textId="77777777" w:rsidR="00934AB2" w:rsidRDefault="00934AB2" w:rsidP="00934AB2">
      <w:pPr>
        <w:autoSpaceDE w:val="0"/>
        <w:autoSpaceDN w:val="0"/>
        <w:adjustRightInd w:val="0"/>
        <w:ind w:firstLine="709"/>
        <w:jc w:val="both"/>
        <w:rPr>
          <w:color w:val="000000"/>
          <w:sz w:val="28"/>
          <w:szCs w:val="28"/>
        </w:rPr>
      </w:pPr>
      <w:r>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26.10.2023</w:t>
      </w:r>
      <w:r w:rsidRPr="00544384">
        <w:rPr>
          <w:color w:val="000000"/>
          <w:sz w:val="28"/>
          <w:szCs w:val="28"/>
        </w:rPr>
        <w:t xml:space="preserve"> и объявленные на площадке </w:t>
      </w:r>
      <w:r>
        <w:rPr>
          <w:color w:val="000000"/>
          <w:sz w:val="28"/>
          <w:szCs w:val="28"/>
        </w:rPr>
        <w:t>22.09.2023</w:t>
      </w:r>
      <w:r w:rsidRPr="00544384">
        <w:rPr>
          <w:color w:val="000000"/>
          <w:sz w:val="28"/>
          <w:szCs w:val="28"/>
        </w:rPr>
        <w:t xml:space="preserve"> не состоялись ввиду отсутствия заявок на участие в них</w:t>
      </w:r>
      <w:r>
        <w:rPr>
          <w:color w:val="000000"/>
          <w:sz w:val="28"/>
          <w:szCs w:val="28"/>
        </w:rPr>
        <w:t>.</w:t>
      </w:r>
    </w:p>
    <w:p w14:paraId="4CD06E15" w14:textId="77777777" w:rsidR="00066796" w:rsidRDefault="00066796" w:rsidP="00E65B2D">
      <w:pPr>
        <w:autoSpaceDE w:val="0"/>
        <w:autoSpaceDN w:val="0"/>
        <w:adjustRightInd w:val="0"/>
        <w:ind w:firstLine="709"/>
        <w:jc w:val="both"/>
        <w:rPr>
          <w:color w:val="000000"/>
          <w:sz w:val="28"/>
          <w:szCs w:val="28"/>
        </w:rPr>
      </w:pPr>
    </w:p>
    <w:p w14:paraId="6D2B6F91" w14:textId="42106931" w:rsidR="00066796" w:rsidRPr="00C2324A" w:rsidRDefault="00066796" w:rsidP="00066796">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3</w:t>
      </w:r>
    </w:p>
    <w:p w14:paraId="366408EF" w14:textId="1A371BE6" w:rsidR="00066796" w:rsidRPr="00C2324A" w:rsidRDefault="00934AB2" w:rsidP="00066796">
      <w:pPr>
        <w:autoSpaceDE w:val="0"/>
        <w:autoSpaceDN w:val="0"/>
        <w:adjustRightInd w:val="0"/>
        <w:ind w:firstLine="709"/>
        <w:jc w:val="both"/>
        <w:rPr>
          <w:color w:val="000000"/>
          <w:sz w:val="28"/>
          <w:szCs w:val="28"/>
        </w:rPr>
      </w:pPr>
      <w:r>
        <w:rPr>
          <w:b/>
          <w:color w:val="000000"/>
          <w:sz w:val="28"/>
          <w:szCs w:val="28"/>
        </w:rPr>
        <w:t>Нежилое п</w:t>
      </w:r>
      <w:r w:rsidR="00066796">
        <w:rPr>
          <w:b/>
          <w:color w:val="000000"/>
          <w:sz w:val="28"/>
          <w:szCs w:val="28"/>
        </w:rPr>
        <w:t>омещение</w:t>
      </w:r>
      <w:r>
        <w:rPr>
          <w:b/>
          <w:color w:val="000000"/>
          <w:sz w:val="28"/>
          <w:szCs w:val="28"/>
        </w:rPr>
        <w:t xml:space="preserve"> (подвал)</w:t>
      </w:r>
      <w:r w:rsidR="00066796" w:rsidRPr="00C2324A">
        <w:rPr>
          <w:b/>
          <w:color w:val="000000"/>
          <w:sz w:val="28"/>
          <w:szCs w:val="28"/>
        </w:rPr>
        <w:t xml:space="preserve">, </w:t>
      </w:r>
      <w:r w:rsidR="00066796" w:rsidRPr="00C2324A">
        <w:rPr>
          <w:color w:val="000000"/>
          <w:sz w:val="28"/>
          <w:szCs w:val="28"/>
        </w:rPr>
        <w:t xml:space="preserve">расположенное по адресу: Архангельская область, </w:t>
      </w:r>
      <w:proofErr w:type="spellStart"/>
      <w:r w:rsidR="00066796" w:rsidRPr="00C2324A">
        <w:rPr>
          <w:color w:val="000000"/>
          <w:sz w:val="28"/>
          <w:szCs w:val="28"/>
        </w:rPr>
        <w:t>г</w:t>
      </w:r>
      <w:proofErr w:type="gramStart"/>
      <w:r w:rsidR="00066796" w:rsidRPr="00C2324A">
        <w:rPr>
          <w:color w:val="000000"/>
          <w:sz w:val="28"/>
          <w:szCs w:val="28"/>
        </w:rPr>
        <w:t>.К</w:t>
      </w:r>
      <w:proofErr w:type="gramEnd"/>
      <w:r w:rsidR="00066796" w:rsidRPr="00C2324A">
        <w:rPr>
          <w:color w:val="000000"/>
          <w:sz w:val="28"/>
          <w:szCs w:val="28"/>
        </w:rPr>
        <w:t>оряжма</w:t>
      </w:r>
      <w:proofErr w:type="spellEnd"/>
      <w:r w:rsidR="00066796" w:rsidRPr="00C2324A">
        <w:rPr>
          <w:color w:val="000000"/>
          <w:sz w:val="28"/>
          <w:szCs w:val="28"/>
        </w:rPr>
        <w:t xml:space="preserve">, </w:t>
      </w:r>
      <w:proofErr w:type="spellStart"/>
      <w:r w:rsidR="00066796" w:rsidRPr="00C2324A">
        <w:rPr>
          <w:color w:val="000000"/>
          <w:sz w:val="28"/>
          <w:szCs w:val="28"/>
        </w:rPr>
        <w:t>ул.</w:t>
      </w:r>
      <w:r>
        <w:rPr>
          <w:color w:val="000000"/>
          <w:sz w:val="28"/>
          <w:szCs w:val="28"/>
        </w:rPr>
        <w:t>Архангельская</w:t>
      </w:r>
      <w:proofErr w:type="spellEnd"/>
      <w:r>
        <w:rPr>
          <w:color w:val="000000"/>
          <w:sz w:val="28"/>
          <w:szCs w:val="28"/>
        </w:rPr>
        <w:t>, д.11</w:t>
      </w:r>
      <w:r w:rsidR="00066796" w:rsidRPr="00C2324A">
        <w:rPr>
          <w:color w:val="000000"/>
          <w:sz w:val="28"/>
          <w:szCs w:val="28"/>
        </w:rPr>
        <w:t>, кадастровый номер 29:23:010</w:t>
      </w:r>
      <w:r>
        <w:rPr>
          <w:color w:val="000000"/>
          <w:sz w:val="28"/>
          <w:szCs w:val="28"/>
        </w:rPr>
        <w:t>213</w:t>
      </w:r>
      <w:r w:rsidR="00066796" w:rsidRPr="00C2324A">
        <w:rPr>
          <w:color w:val="000000"/>
          <w:sz w:val="28"/>
          <w:szCs w:val="28"/>
        </w:rPr>
        <w:t>:</w:t>
      </w:r>
      <w:r>
        <w:rPr>
          <w:color w:val="000000"/>
          <w:sz w:val="28"/>
          <w:szCs w:val="28"/>
        </w:rPr>
        <w:t>231</w:t>
      </w:r>
      <w:r w:rsidR="00066796" w:rsidRPr="00C2324A">
        <w:rPr>
          <w:color w:val="000000"/>
          <w:sz w:val="28"/>
          <w:szCs w:val="28"/>
        </w:rPr>
        <w:t xml:space="preserve">, общая площадь </w:t>
      </w:r>
      <w:r>
        <w:rPr>
          <w:color w:val="000000"/>
          <w:sz w:val="28"/>
          <w:szCs w:val="28"/>
        </w:rPr>
        <w:t>124,4</w:t>
      </w:r>
      <w:r w:rsidR="00066796" w:rsidRPr="00C2324A">
        <w:rPr>
          <w:color w:val="000000"/>
          <w:sz w:val="28"/>
          <w:szCs w:val="28"/>
        </w:rPr>
        <w:t xml:space="preserve"> </w:t>
      </w:r>
      <w:proofErr w:type="spellStart"/>
      <w:r w:rsidR="00066796" w:rsidRPr="00C2324A">
        <w:rPr>
          <w:color w:val="000000"/>
          <w:sz w:val="28"/>
          <w:szCs w:val="28"/>
        </w:rPr>
        <w:t>кв.м</w:t>
      </w:r>
      <w:proofErr w:type="spellEnd"/>
      <w:r w:rsidR="00066796" w:rsidRPr="00C2324A">
        <w:rPr>
          <w:color w:val="000000"/>
          <w:sz w:val="28"/>
          <w:szCs w:val="28"/>
        </w:rPr>
        <w:t xml:space="preserve">, назначение: нежилое, </w:t>
      </w:r>
      <w:r>
        <w:rPr>
          <w:color w:val="000000"/>
          <w:sz w:val="28"/>
          <w:szCs w:val="28"/>
        </w:rPr>
        <w:t>подвал</w:t>
      </w:r>
      <w:r w:rsidR="00066796" w:rsidRPr="00C2324A">
        <w:rPr>
          <w:color w:val="000000"/>
          <w:sz w:val="28"/>
          <w:szCs w:val="28"/>
        </w:rPr>
        <w:t>, год постройки 19</w:t>
      </w:r>
      <w:r>
        <w:rPr>
          <w:color w:val="000000"/>
          <w:sz w:val="28"/>
          <w:szCs w:val="28"/>
        </w:rPr>
        <w:t>7</w:t>
      </w:r>
      <w:r w:rsidR="00066796">
        <w:rPr>
          <w:color w:val="000000"/>
          <w:sz w:val="28"/>
          <w:szCs w:val="28"/>
        </w:rPr>
        <w:t>5</w:t>
      </w:r>
      <w:r w:rsidR="00066796" w:rsidRPr="00C2324A">
        <w:rPr>
          <w:color w:val="000000"/>
          <w:sz w:val="28"/>
          <w:szCs w:val="28"/>
        </w:rPr>
        <w:t xml:space="preserve">. </w:t>
      </w:r>
    </w:p>
    <w:p w14:paraId="36B78B05" w14:textId="026E9FF0" w:rsidR="00066796" w:rsidRPr="00C2324A" w:rsidRDefault="00066796" w:rsidP="00066796">
      <w:pPr>
        <w:autoSpaceDE w:val="0"/>
        <w:autoSpaceDN w:val="0"/>
        <w:adjustRightInd w:val="0"/>
        <w:ind w:firstLine="709"/>
        <w:jc w:val="both"/>
        <w:rPr>
          <w:b/>
          <w:color w:val="000000"/>
          <w:sz w:val="28"/>
          <w:szCs w:val="28"/>
        </w:rPr>
      </w:pPr>
      <w:r w:rsidRPr="00C2324A">
        <w:rPr>
          <w:color w:val="000000"/>
          <w:sz w:val="28"/>
          <w:szCs w:val="28"/>
        </w:rPr>
        <w:t>Право собственности муниципального образования «Город Коряжма» подтверждается выпиской из Е</w:t>
      </w:r>
      <w:r w:rsidR="00934AB2">
        <w:rPr>
          <w:color w:val="000000"/>
          <w:sz w:val="28"/>
          <w:szCs w:val="28"/>
        </w:rPr>
        <w:t>ГРН от 05.02.2024,</w:t>
      </w:r>
      <w:r w:rsidRPr="00C2324A">
        <w:rPr>
          <w:color w:val="000000"/>
          <w:sz w:val="28"/>
          <w:szCs w:val="28"/>
        </w:rPr>
        <w:t xml:space="preserve"> номер государственной </w:t>
      </w:r>
      <w:r w:rsidRPr="00C2324A">
        <w:rPr>
          <w:color w:val="000000"/>
          <w:sz w:val="28"/>
          <w:szCs w:val="28"/>
        </w:rPr>
        <w:lastRenderedPageBreak/>
        <w:t>регистрации права</w:t>
      </w:r>
      <w:r>
        <w:rPr>
          <w:color w:val="000000"/>
          <w:sz w:val="28"/>
          <w:szCs w:val="28"/>
        </w:rPr>
        <w:t xml:space="preserve"> </w:t>
      </w:r>
      <w:r w:rsidRPr="00C2324A">
        <w:rPr>
          <w:color w:val="000000"/>
          <w:sz w:val="28"/>
          <w:szCs w:val="28"/>
        </w:rPr>
        <w:t>29</w:t>
      </w:r>
      <w:r>
        <w:rPr>
          <w:color w:val="000000"/>
          <w:sz w:val="28"/>
          <w:szCs w:val="28"/>
        </w:rPr>
        <w:t>-29</w:t>
      </w:r>
      <w:r w:rsidR="00934AB2">
        <w:rPr>
          <w:color w:val="000000"/>
          <w:sz w:val="28"/>
          <w:szCs w:val="28"/>
        </w:rPr>
        <w:t>-09/021</w:t>
      </w:r>
      <w:r>
        <w:rPr>
          <w:color w:val="000000"/>
          <w:sz w:val="28"/>
          <w:szCs w:val="28"/>
        </w:rPr>
        <w:t>/</w:t>
      </w:r>
      <w:r w:rsidRPr="00C2324A">
        <w:rPr>
          <w:color w:val="000000"/>
          <w:sz w:val="28"/>
          <w:szCs w:val="28"/>
        </w:rPr>
        <w:t>201</w:t>
      </w:r>
      <w:r w:rsidR="00934AB2">
        <w:rPr>
          <w:color w:val="000000"/>
          <w:sz w:val="28"/>
          <w:szCs w:val="28"/>
        </w:rPr>
        <w:t>3</w:t>
      </w:r>
      <w:r w:rsidRPr="00C2324A">
        <w:rPr>
          <w:color w:val="000000"/>
          <w:sz w:val="28"/>
          <w:szCs w:val="28"/>
        </w:rPr>
        <w:t>-</w:t>
      </w:r>
      <w:r w:rsidR="00934AB2">
        <w:rPr>
          <w:color w:val="000000"/>
          <w:sz w:val="28"/>
          <w:szCs w:val="28"/>
        </w:rPr>
        <w:t>428</w:t>
      </w:r>
      <w:r w:rsidR="007B5727">
        <w:rPr>
          <w:color w:val="000000"/>
          <w:sz w:val="28"/>
          <w:szCs w:val="28"/>
        </w:rPr>
        <w:t xml:space="preserve"> от 19.11.2013</w:t>
      </w:r>
      <w:r w:rsidRPr="00C2324A">
        <w:rPr>
          <w:color w:val="000000"/>
          <w:sz w:val="28"/>
          <w:szCs w:val="28"/>
        </w:rPr>
        <w:t>, ограничени</w:t>
      </w:r>
      <w:r>
        <w:rPr>
          <w:color w:val="000000"/>
          <w:sz w:val="28"/>
          <w:szCs w:val="28"/>
        </w:rPr>
        <w:t>е</w:t>
      </w:r>
      <w:r w:rsidRPr="00C2324A">
        <w:rPr>
          <w:color w:val="000000"/>
          <w:sz w:val="28"/>
          <w:szCs w:val="28"/>
        </w:rPr>
        <w:t xml:space="preserve"> прав и обременение: не зарегистрировано.</w:t>
      </w:r>
    </w:p>
    <w:p w14:paraId="3A5D229F" w14:textId="52F7594A" w:rsidR="00066796" w:rsidRPr="00C2324A" w:rsidRDefault="00066796" w:rsidP="00066796">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sidR="0010353A" w:rsidRPr="0010353A">
        <w:rPr>
          <w:sz w:val="28"/>
          <w:szCs w:val="20"/>
        </w:rPr>
        <w:t>1 473 600 (Один миллион четыреста семьдесят три тысячи шестьсот) рублей</w:t>
      </w:r>
      <w:r w:rsidR="0010353A">
        <w:rPr>
          <w:sz w:val="28"/>
        </w:rPr>
        <w:t xml:space="preserve"> </w:t>
      </w:r>
      <w:r>
        <w:rPr>
          <w:sz w:val="28"/>
        </w:rPr>
        <w:t>(</w:t>
      </w:r>
      <w:r w:rsidRPr="00A44460">
        <w:rPr>
          <w:sz w:val="28"/>
        </w:rPr>
        <w:t>в том числе НДС</w:t>
      </w:r>
      <w:r>
        <w:rPr>
          <w:sz w:val="28"/>
        </w:rPr>
        <w:t xml:space="preserve"> – </w:t>
      </w:r>
      <w:r w:rsidR="0010353A">
        <w:rPr>
          <w:sz w:val="28"/>
        </w:rPr>
        <w:t>245 600</w:t>
      </w:r>
      <w:r>
        <w:rPr>
          <w:sz w:val="28"/>
        </w:rPr>
        <w:t xml:space="preserve"> рублей).</w:t>
      </w:r>
    </w:p>
    <w:p w14:paraId="3A855CD3" w14:textId="77777777" w:rsidR="0010353A" w:rsidRPr="0010353A" w:rsidRDefault="00066796" w:rsidP="0010353A">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sidR="0010353A" w:rsidRPr="0010353A">
        <w:rPr>
          <w:sz w:val="28"/>
          <w:szCs w:val="20"/>
        </w:rPr>
        <w:t xml:space="preserve">73 680 (Семьдесят три тысячи шестьсот восемьдесят) рублей. </w:t>
      </w:r>
    </w:p>
    <w:p w14:paraId="2B9B1B2F" w14:textId="77777777" w:rsidR="00050B12" w:rsidRPr="00050B12" w:rsidRDefault="00066796" w:rsidP="00050B12">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sidR="00050B12" w:rsidRPr="00050B12">
        <w:rPr>
          <w:sz w:val="28"/>
          <w:szCs w:val="20"/>
        </w:rPr>
        <w:t>147 360 (Сто сорок семь тысяч триста шестьдесят) рублей.</w:t>
      </w:r>
    </w:p>
    <w:p w14:paraId="1E5FA1DA" w14:textId="3E0978F2" w:rsidR="00066796" w:rsidRDefault="00066796" w:rsidP="00066796">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с 0</w:t>
      </w:r>
      <w:r w:rsidR="00050B12">
        <w:rPr>
          <w:color w:val="000000"/>
          <w:sz w:val="28"/>
          <w:szCs w:val="28"/>
        </w:rPr>
        <w:t>8</w:t>
      </w:r>
      <w:r w:rsidRPr="00C2324A">
        <w:rPr>
          <w:color w:val="000000"/>
          <w:sz w:val="28"/>
          <w:szCs w:val="28"/>
        </w:rPr>
        <w:t>.0</w:t>
      </w:r>
      <w:r w:rsidR="00050B12">
        <w:rPr>
          <w:color w:val="000000"/>
          <w:sz w:val="28"/>
          <w:szCs w:val="28"/>
        </w:rPr>
        <w:t>2</w:t>
      </w:r>
      <w:r w:rsidRPr="00C2324A">
        <w:rPr>
          <w:color w:val="000000"/>
          <w:sz w:val="28"/>
          <w:szCs w:val="28"/>
        </w:rPr>
        <w:t>.202</w:t>
      </w:r>
      <w:r w:rsidR="00050B12">
        <w:rPr>
          <w:color w:val="000000"/>
          <w:sz w:val="28"/>
          <w:szCs w:val="28"/>
        </w:rPr>
        <w:t>4</w:t>
      </w:r>
      <w:r w:rsidRPr="00C2324A">
        <w:rPr>
          <w:color w:val="000000"/>
          <w:sz w:val="28"/>
          <w:szCs w:val="28"/>
        </w:rPr>
        <w:t xml:space="preserve"> по </w:t>
      </w:r>
      <w:r w:rsidR="00050B12">
        <w:rPr>
          <w:color w:val="000000"/>
          <w:sz w:val="28"/>
          <w:szCs w:val="28"/>
        </w:rPr>
        <w:t>07</w:t>
      </w:r>
      <w:r w:rsidRPr="00C2324A">
        <w:rPr>
          <w:color w:val="000000"/>
          <w:sz w:val="28"/>
          <w:szCs w:val="28"/>
        </w:rPr>
        <w:t>.0</w:t>
      </w:r>
      <w:r>
        <w:rPr>
          <w:color w:val="000000"/>
          <w:sz w:val="28"/>
          <w:szCs w:val="28"/>
        </w:rPr>
        <w:t>3</w:t>
      </w:r>
      <w:r w:rsidRPr="00C2324A">
        <w:rPr>
          <w:color w:val="000000"/>
          <w:sz w:val="28"/>
          <w:szCs w:val="28"/>
        </w:rPr>
        <w:t>.</w:t>
      </w:r>
      <w:r>
        <w:rPr>
          <w:color w:val="000000"/>
          <w:sz w:val="28"/>
          <w:szCs w:val="28"/>
        </w:rPr>
        <w:t>202</w:t>
      </w:r>
      <w:r w:rsidR="00050B12">
        <w:rPr>
          <w:color w:val="000000"/>
          <w:sz w:val="28"/>
          <w:szCs w:val="28"/>
        </w:rPr>
        <w:t>4</w:t>
      </w:r>
      <w:r w:rsidR="00484879" w:rsidRPr="00484879">
        <w:t xml:space="preserve"> </w:t>
      </w:r>
      <w:r w:rsidR="00484879" w:rsidRPr="00484879">
        <w:rPr>
          <w:color w:val="000000"/>
          <w:sz w:val="28"/>
          <w:szCs w:val="28"/>
        </w:rPr>
        <w:t>и должен поступить на указанный в Информационном сообщении счет не позднее 10.03.2024.</w:t>
      </w:r>
    </w:p>
    <w:p w14:paraId="731BFC22" w14:textId="0F6F0CC3" w:rsidR="00066796" w:rsidRDefault="00066796" w:rsidP="00066796">
      <w:pPr>
        <w:autoSpaceDE w:val="0"/>
        <w:autoSpaceDN w:val="0"/>
        <w:adjustRightInd w:val="0"/>
        <w:ind w:firstLine="709"/>
        <w:jc w:val="both"/>
        <w:rPr>
          <w:color w:val="000000"/>
          <w:sz w:val="28"/>
          <w:szCs w:val="28"/>
        </w:rPr>
      </w:pPr>
      <w:r w:rsidRPr="00C2324A">
        <w:rPr>
          <w:b/>
          <w:color w:val="000000"/>
          <w:sz w:val="28"/>
          <w:szCs w:val="28"/>
        </w:rPr>
        <w:t xml:space="preserve">Сведения о предыдущих торгах по продаже имущества, объявленных в течение года, предшествующего его продаже – </w:t>
      </w:r>
      <w:r w:rsidRPr="00C2324A">
        <w:rPr>
          <w:color w:val="000000"/>
          <w:sz w:val="28"/>
          <w:szCs w:val="28"/>
        </w:rPr>
        <w:t>ранее торги не проводились</w:t>
      </w:r>
      <w:r w:rsidR="00934AB2">
        <w:rPr>
          <w:color w:val="000000"/>
          <w:sz w:val="28"/>
          <w:szCs w:val="28"/>
        </w:rPr>
        <w:t>.</w:t>
      </w:r>
    </w:p>
    <w:p w14:paraId="0AA059F1" w14:textId="77777777" w:rsidR="00066796" w:rsidRDefault="00066796" w:rsidP="00066796">
      <w:pPr>
        <w:autoSpaceDE w:val="0"/>
        <w:autoSpaceDN w:val="0"/>
        <w:adjustRightInd w:val="0"/>
        <w:ind w:firstLine="709"/>
        <w:jc w:val="both"/>
        <w:rPr>
          <w:color w:val="000000"/>
          <w:sz w:val="28"/>
          <w:szCs w:val="28"/>
        </w:rPr>
      </w:pPr>
    </w:p>
    <w:p w14:paraId="72892940" w14:textId="288BC367" w:rsidR="00066796" w:rsidRDefault="00066796" w:rsidP="00066796">
      <w:pPr>
        <w:contextualSpacing/>
        <w:jc w:val="center"/>
        <w:rPr>
          <w:sz w:val="28"/>
          <w:szCs w:val="28"/>
        </w:rPr>
      </w:pPr>
      <w:r w:rsidRPr="00CC2AB1">
        <w:rPr>
          <w:b/>
          <w:bCs/>
          <w:sz w:val="28"/>
          <w:szCs w:val="28"/>
        </w:rPr>
        <w:t xml:space="preserve">Лот № </w:t>
      </w:r>
      <w:r w:rsidR="00162896">
        <w:rPr>
          <w:b/>
          <w:bCs/>
          <w:sz w:val="28"/>
          <w:szCs w:val="28"/>
        </w:rPr>
        <w:t>4</w:t>
      </w:r>
      <w:r w:rsidRPr="00CC2AB1">
        <w:rPr>
          <w:b/>
          <w:bCs/>
          <w:sz w:val="28"/>
          <w:szCs w:val="28"/>
        </w:rPr>
        <w:t xml:space="preserve"> </w:t>
      </w:r>
      <w:r>
        <w:rPr>
          <w:b/>
          <w:sz w:val="28"/>
        </w:rPr>
        <w:t xml:space="preserve">               </w:t>
      </w:r>
    </w:p>
    <w:p w14:paraId="13006873" w14:textId="77777777" w:rsidR="00066796" w:rsidRPr="00CC2AB1" w:rsidRDefault="00066796" w:rsidP="00066796">
      <w:pPr>
        <w:contextualSpacing/>
        <w:jc w:val="center"/>
        <w:rPr>
          <w:b/>
          <w:bCs/>
          <w:sz w:val="28"/>
          <w:szCs w:val="28"/>
        </w:rPr>
      </w:pPr>
      <w:r w:rsidRPr="00CC2AB1">
        <w:rPr>
          <w:b/>
          <w:sz w:val="28"/>
          <w:szCs w:val="28"/>
        </w:rPr>
        <w:t>Объекты недвижимости,</w:t>
      </w:r>
      <w:r w:rsidRPr="00CC2AB1">
        <w:rPr>
          <w:rFonts w:eastAsia="Calibri"/>
          <w:b/>
          <w:sz w:val="28"/>
          <w:szCs w:val="28"/>
        </w:rPr>
        <w:t xml:space="preserve"> </w:t>
      </w:r>
      <w:r w:rsidRPr="00CC2AB1">
        <w:rPr>
          <w:b/>
          <w:sz w:val="28"/>
          <w:szCs w:val="28"/>
        </w:rPr>
        <w:t>выставляемые на продажу единым лотом:</w:t>
      </w:r>
    </w:p>
    <w:p w14:paraId="11B3CDE2" w14:textId="2DC971C4" w:rsidR="00066796" w:rsidRPr="00CC2AB1" w:rsidRDefault="00162896" w:rsidP="00162896">
      <w:pPr>
        <w:tabs>
          <w:tab w:val="left" w:pos="993"/>
          <w:tab w:val="left" w:pos="1276"/>
        </w:tabs>
        <w:ind w:right="-144"/>
        <w:jc w:val="both"/>
        <w:rPr>
          <w:sz w:val="28"/>
          <w:szCs w:val="28"/>
        </w:rPr>
      </w:pPr>
      <w:r>
        <w:rPr>
          <w:b/>
          <w:sz w:val="28"/>
        </w:rPr>
        <w:t xml:space="preserve">1) </w:t>
      </w:r>
      <w:r w:rsidR="00050B12">
        <w:rPr>
          <w:b/>
          <w:sz w:val="28"/>
        </w:rPr>
        <w:t>Металлическое здание склада</w:t>
      </w:r>
      <w:r w:rsidR="00066796" w:rsidRPr="008231A8">
        <w:rPr>
          <w:sz w:val="28"/>
        </w:rPr>
        <w:t>,</w:t>
      </w:r>
      <w:r w:rsidR="00066796">
        <w:rPr>
          <w:sz w:val="28"/>
        </w:rPr>
        <w:t xml:space="preserve"> расположенное по адресу: Архангельская область, </w:t>
      </w:r>
      <w:proofErr w:type="spellStart"/>
      <w:r w:rsidR="00066796">
        <w:rPr>
          <w:sz w:val="28"/>
        </w:rPr>
        <w:t>г</w:t>
      </w:r>
      <w:proofErr w:type="gramStart"/>
      <w:r w:rsidR="00066796">
        <w:rPr>
          <w:sz w:val="28"/>
        </w:rPr>
        <w:t>.К</w:t>
      </w:r>
      <w:proofErr w:type="gramEnd"/>
      <w:r w:rsidR="00066796">
        <w:rPr>
          <w:sz w:val="28"/>
        </w:rPr>
        <w:t>оряжма</w:t>
      </w:r>
      <w:proofErr w:type="spellEnd"/>
      <w:r w:rsidR="00066796">
        <w:rPr>
          <w:sz w:val="28"/>
        </w:rPr>
        <w:t xml:space="preserve">, </w:t>
      </w:r>
      <w:proofErr w:type="spellStart"/>
      <w:r w:rsidR="00050B12">
        <w:rPr>
          <w:sz w:val="28"/>
        </w:rPr>
        <w:t>дор.Магистральное</w:t>
      </w:r>
      <w:proofErr w:type="spellEnd"/>
      <w:r w:rsidR="00050B12">
        <w:rPr>
          <w:sz w:val="28"/>
        </w:rPr>
        <w:t xml:space="preserve"> шоссе, д.15</w:t>
      </w:r>
      <w:r w:rsidR="00066796" w:rsidRPr="00196EF3">
        <w:rPr>
          <w:sz w:val="28"/>
        </w:rPr>
        <w:t>,</w:t>
      </w:r>
      <w:r w:rsidR="00066796">
        <w:rPr>
          <w:sz w:val="28"/>
        </w:rPr>
        <w:t xml:space="preserve"> </w:t>
      </w:r>
      <w:r w:rsidR="00066796" w:rsidRPr="00196EF3">
        <w:rPr>
          <w:sz w:val="28"/>
        </w:rPr>
        <w:t>кадастровый номер 29:</w:t>
      </w:r>
      <w:r w:rsidR="00066796">
        <w:rPr>
          <w:sz w:val="28"/>
        </w:rPr>
        <w:t>23</w:t>
      </w:r>
      <w:r w:rsidR="00066796" w:rsidRPr="00196EF3">
        <w:rPr>
          <w:sz w:val="28"/>
        </w:rPr>
        <w:t>:0</w:t>
      </w:r>
      <w:r w:rsidR="00066796">
        <w:rPr>
          <w:sz w:val="28"/>
        </w:rPr>
        <w:t>10</w:t>
      </w:r>
      <w:r w:rsidR="00050B12">
        <w:rPr>
          <w:sz w:val="28"/>
        </w:rPr>
        <w:t>301</w:t>
      </w:r>
      <w:r w:rsidR="00066796" w:rsidRPr="00196EF3">
        <w:rPr>
          <w:sz w:val="28"/>
        </w:rPr>
        <w:t>:</w:t>
      </w:r>
      <w:r w:rsidR="00050B12">
        <w:rPr>
          <w:sz w:val="28"/>
        </w:rPr>
        <w:t>145</w:t>
      </w:r>
      <w:r w:rsidR="00066796" w:rsidRPr="00196EF3">
        <w:rPr>
          <w:sz w:val="28"/>
        </w:rPr>
        <w:t>,</w:t>
      </w:r>
      <w:r w:rsidR="00066796">
        <w:rPr>
          <w:sz w:val="28"/>
        </w:rPr>
        <w:t xml:space="preserve"> общая площадь </w:t>
      </w:r>
      <w:r w:rsidR="00050B12">
        <w:rPr>
          <w:sz w:val="28"/>
        </w:rPr>
        <w:t>504,5</w:t>
      </w:r>
      <w:r w:rsidR="00066796">
        <w:rPr>
          <w:sz w:val="28"/>
        </w:rPr>
        <w:t xml:space="preserve"> </w:t>
      </w:r>
      <w:proofErr w:type="spellStart"/>
      <w:r w:rsidR="00066796">
        <w:rPr>
          <w:sz w:val="28"/>
        </w:rPr>
        <w:t>кв.м</w:t>
      </w:r>
      <w:proofErr w:type="spellEnd"/>
      <w:r w:rsidR="00066796">
        <w:rPr>
          <w:sz w:val="28"/>
        </w:rPr>
        <w:t xml:space="preserve">, назначение: нежилое, количество этажей </w:t>
      </w:r>
      <w:r w:rsidR="00050B12">
        <w:rPr>
          <w:sz w:val="28"/>
        </w:rPr>
        <w:t>2</w:t>
      </w:r>
      <w:r w:rsidR="001410A5">
        <w:rPr>
          <w:sz w:val="28"/>
        </w:rPr>
        <w:t>, в том числе подземных 0</w:t>
      </w:r>
      <w:r w:rsidR="00066796">
        <w:rPr>
          <w:sz w:val="28"/>
        </w:rPr>
        <w:t xml:space="preserve">, </w:t>
      </w:r>
      <w:bookmarkStart w:id="0" w:name="_GoBack"/>
      <w:bookmarkEnd w:id="0"/>
      <w:r w:rsidR="00066796">
        <w:rPr>
          <w:sz w:val="28"/>
        </w:rPr>
        <w:t>год постройки 19</w:t>
      </w:r>
      <w:r w:rsidR="00050B12">
        <w:rPr>
          <w:sz w:val="28"/>
        </w:rPr>
        <w:t>8</w:t>
      </w:r>
      <w:r w:rsidR="00066796">
        <w:rPr>
          <w:sz w:val="28"/>
        </w:rPr>
        <w:t xml:space="preserve">6. </w:t>
      </w:r>
    </w:p>
    <w:p w14:paraId="39EE233B" w14:textId="039D3D31" w:rsidR="00066796" w:rsidRPr="00CC2AB1" w:rsidRDefault="00066796" w:rsidP="00066796">
      <w:pPr>
        <w:tabs>
          <w:tab w:val="left" w:pos="993"/>
        </w:tabs>
        <w:autoSpaceDE w:val="0"/>
        <w:autoSpaceDN w:val="0"/>
        <w:adjustRightInd w:val="0"/>
        <w:ind w:right="-144" w:firstLine="709"/>
        <w:jc w:val="both"/>
        <w:rPr>
          <w:sz w:val="28"/>
          <w:szCs w:val="28"/>
        </w:rPr>
      </w:pPr>
      <w:r w:rsidRPr="00CC2AB1">
        <w:rPr>
          <w:sz w:val="28"/>
          <w:szCs w:val="28"/>
        </w:rPr>
        <w:t xml:space="preserve">Право собственности </w:t>
      </w:r>
      <w:r w:rsidRPr="00072A9E">
        <w:rPr>
          <w:sz w:val="28"/>
          <w:szCs w:val="28"/>
        </w:rPr>
        <w:t>муниципального образования «Город Коряжма»</w:t>
      </w:r>
      <w:r w:rsidRPr="00CC2AB1">
        <w:rPr>
          <w:sz w:val="28"/>
          <w:szCs w:val="28"/>
        </w:rPr>
        <w:t xml:space="preserve"> подтверждается выпиской из Е</w:t>
      </w:r>
      <w:r w:rsidR="00050B12">
        <w:rPr>
          <w:sz w:val="28"/>
          <w:szCs w:val="28"/>
        </w:rPr>
        <w:t xml:space="preserve">ГРН от 05.02.2024, </w:t>
      </w:r>
      <w:r w:rsidRPr="00CC2AB1">
        <w:rPr>
          <w:sz w:val="28"/>
          <w:szCs w:val="28"/>
        </w:rPr>
        <w:t>номер государственной регистрации права 29</w:t>
      </w:r>
      <w:r w:rsidR="00050B12">
        <w:rPr>
          <w:sz w:val="28"/>
          <w:szCs w:val="28"/>
        </w:rPr>
        <w:t>-29-09/018/2010-485 от 27.12.2010</w:t>
      </w:r>
      <w:r w:rsidR="0094575E">
        <w:rPr>
          <w:sz w:val="28"/>
          <w:szCs w:val="28"/>
        </w:rPr>
        <w:t>,</w:t>
      </w:r>
      <w:r w:rsidR="0094575E" w:rsidRPr="0094575E">
        <w:t xml:space="preserve"> </w:t>
      </w:r>
      <w:r w:rsidR="0094575E" w:rsidRPr="0094575E">
        <w:rPr>
          <w:sz w:val="28"/>
          <w:szCs w:val="28"/>
        </w:rPr>
        <w:t>ограничение прав и обременение: не зарегистрировано.</w:t>
      </w:r>
    </w:p>
    <w:p w14:paraId="7FCA56E3" w14:textId="6F1FE1C0" w:rsidR="00066796" w:rsidRDefault="00162896" w:rsidP="00162896">
      <w:pPr>
        <w:tabs>
          <w:tab w:val="left" w:pos="993"/>
        </w:tabs>
        <w:autoSpaceDE w:val="0"/>
        <w:autoSpaceDN w:val="0"/>
        <w:adjustRightInd w:val="0"/>
        <w:ind w:right="-144"/>
        <w:jc w:val="both"/>
        <w:rPr>
          <w:sz w:val="28"/>
          <w:szCs w:val="28"/>
        </w:rPr>
      </w:pPr>
      <w:r>
        <w:rPr>
          <w:b/>
          <w:sz w:val="28"/>
          <w:szCs w:val="28"/>
        </w:rPr>
        <w:t xml:space="preserve">2) </w:t>
      </w:r>
      <w:r w:rsidR="00066796" w:rsidRPr="00CC2AB1">
        <w:rPr>
          <w:b/>
          <w:sz w:val="28"/>
          <w:szCs w:val="28"/>
        </w:rPr>
        <w:t>Земельный участок</w:t>
      </w:r>
      <w:r w:rsidR="00066796" w:rsidRPr="00CC2AB1">
        <w:rPr>
          <w:sz w:val="28"/>
          <w:szCs w:val="28"/>
        </w:rPr>
        <w:t xml:space="preserve">, </w:t>
      </w:r>
      <w:r w:rsidR="00066796" w:rsidRPr="00F572A7">
        <w:rPr>
          <w:sz w:val="28"/>
          <w:szCs w:val="28"/>
        </w:rPr>
        <w:t>с кадастровым номером 29:23:010</w:t>
      </w:r>
      <w:r w:rsidR="0094575E">
        <w:rPr>
          <w:sz w:val="28"/>
          <w:szCs w:val="28"/>
        </w:rPr>
        <w:t>301</w:t>
      </w:r>
      <w:r w:rsidR="00066796" w:rsidRPr="00F572A7">
        <w:rPr>
          <w:sz w:val="28"/>
          <w:szCs w:val="28"/>
        </w:rPr>
        <w:t>:</w:t>
      </w:r>
      <w:r w:rsidR="0094575E">
        <w:rPr>
          <w:sz w:val="28"/>
          <w:szCs w:val="28"/>
        </w:rPr>
        <w:t>637</w:t>
      </w:r>
      <w:r w:rsidR="00066796" w:rsidRPr="00F572A7">
        <w:rPr>
          <w:sz w:val="28"/>
          <w:szCs w:val="28"/>
        </w:rPr>
        <w:t xml:space="preserve">, адрес: </w:t>
      </w:r>
      <w:r w:rsidR="0094575E">
        <w:rPr>
          <w:sz w:val="28"/>
          <w:szCs w:val="28"/>
        </w:rPr>
        <w:t>Российская Федерация, А</w:t>
      </w:r>
      <w:r w:rsidR="00066796" w:rsidRPr="00F572A7">
        <w:rPr>
          <w:sz w:val="28"/>
          <w:szCs w:val="28"/>
        </w:rPr>
        <w:t xml:space="preserve">рхангельская область, </w:t>
      </w:r>
      <w:proofErr w:type="spellStart"/>
      <w:r w:rsidR="00066796" w:rsidRPr="00F572A7">
        <w:rPr>
          <w:sz w:val="28"/>
          <w:szCs w:val="28"/>
        </w:rPr>
        <w:t>г</w:t>
      </w:r>
      <w:proofErr w:type="gramStart"/>
      <w:r w:rsidR="0094575E">
        <w:rPr>
          <w:sz w:val="28"/>
          <w:szCs w:val="28"/>
        </w:rPr>
        <w:t>.</w:t>
      </w:r>
      <w:r w:rsidR="00066796" w:rsidRPr="00F572A7">
        <w:rPr>
          <w:sz w:val="28"/>
          <w:szCs w:val="28"/>
        </w:rPr>
        <w:t>К</w:t>
      </w:r>
      <w:proofErr w:type="gramEnd"/>
      <w:r w:rsidR="00066796" w:rsidRPr="00F572A7">
        <w:rPr>
          <w:sz w:val="28"/>
          <w:szCs w:val="28"/>
        </w:rPr>
        <w:t>оряжма</w:t>
      </w:r>
      <w:proofErr w:type="spellEnd"/>
      <w:r w:rsidR="00066796" w:rsidRPr="00F572A7">
        <w:rPr>
          <w:sz w:val="28"/>
          <w:szCs w:val="28"/>
        </w:rPr>
        <w:t xml:space="preserve">, </w:t>
      </w:r>
      <w:proofErr w:type="spellStart"/>
      <w:r w:rsidR="0094575E">
        <w:rPr>
          <w:sz w:val="28"/>
          <w:szCs w:val="28"/>
        </w:rPr>
        <w:t>дор.Магистральное</w:t>
      </w:r>
      <w:proofErr w:type="spellEnd"/>
      <w:r w:rsidR="0094575E">
        <w:rPr>
          <w:sz w:val="28"/>
          <w:szCs w:val="28"/>
        </w:rPr>
        <w:t xml:space="preserve"> шоссе,</w:t>
      </w:r>
      <w:r w:rsidR="00066796" w:rsidRPr="00F572A7">
        <w:rPr>
          <w:sz w:val="28"/>
          <w:szCs w:val="28"/>
        </w:rPr>
        <w:t xml:space="preserve"> площадь </w:t>
      </w:r>
      <w:r w:rsidR="0094575E">
        <w:rPr>
          <w:sz w:val="28"/>
          <w:szCs w:val="28"/>
        </w:rPr>
        <w:t>1121</w:t>
      </w:r>
      <w:r w:rsidR="00066796" w:rsidRPr="00F572A7">
        <w:rPr>
          <w:sz w:val="28"/>
          <w:szCs w:val="28"/>
        </w:rPr>
        <w:t xml:space="preserve"> </w:t>
      </w:r>
      <w:proofErr w:type="spellStart"/>
      <w:r w:rsidR="00066796" w:rsidRPr="00F572A7">
        <w:rPr>
          <w:sz w:val="28"/>
          <w:szCs w:val="28"/>
        </w:rPr>
        <w:t>кв.м</w:t>
      </w:r>
      <w:proofErr w:type="spellEnd"/>
      <w:r w:rsidR="00066796" w:rsidRPr="00F572A7">
        <w:rPr>
          <w:sz w:val="28"/>
          <w:szCs w:val="28"/>
        </w:rPr>
        <w:t>, категория земель: земли населенных пунктов, разрешенно</w:t>
      </w:r>
      <w:r w:rsidR="00066796">
        <w:rPr>
          <w:sz w:val="28"/>
          <w:szCs w:val="28"/>
        </w:rPr>
        <w:t>е</w:t>
      </w:r>
      <w:r w:rsidR="00066796" w:rsidRPr="00F572A7">
        <w:rPr>
          <w:sz w:val="28"/>
          <w:szCs w:val="28"/>
        </w:rPr>
        <w:t xml:space="preserve"> использовани</w:t>
      </w:r>
      <w:r w:rsidR="00066796">
        <w:rPr>
          <w:sz w:val="28"/>
          <w:szCs w:val="28"/>
        </w:rPr>
        <w:t>е</w:t>
      </w:r>
      <w:r w:rsidR="00066796" w:rsidRPr="00F572A7">
        <w:rPr>
          <w:sz w:val="28"/>
          <w:szCs w:val="28"/>
        </w:rPr>
        <w:t xml:space="preserve">: для </w:t>
      </w:r>
      <w:r w:rsidR="0094575E">
        <w:rPr>
          <w:sz w:val="28"/>
          <w:szCs w:val="28"/>
        </w:rPr>
        <w:t>производственной базы</w:t>
      </w:r>
      <w:r w:rsidR="00066796">
        <w:rPr>
          <w:sz w:val="28"/>
          <w:szCs w:val="28"/>
        </w:rPr>
        <w:t>.</w:t>
      </w:r>
      <w:r w:rsidR="00066796" w:rsidRPr="00F572A7">
        <w:rPr>
          <w:sz w:val="28"/>
          <w:szCs w:val="28"/>
        </w:rPr>
        <w:t xml:space="preserve"> </w:t>
      </w:r>
    </w:p>
    <w:p w14:paraId="1074351C" w14:textId="0B3A2E20" w:rsidR="00066796" w:rsidRDefault="00066796" w:rsidP="00066796">
      <w:pPr>
        <w:tabs>
          <w:tab w:val="left" w:pos="993"/>
        </w:tabs>
        <w:autoSpaceDE w:val="0"/>
        <w:autoSpaceDN w:val="0"/>
        <w:adjustRightInd w:val="0"/>
        <w:ind w:right="-144" w:firstLine="709"/>
        <w:jc w:val="both"/>
        <w:rPr>
          <w:b/>
          <w:i/>
          <w:sz w:val="28"/>
          <w:szCs w:val="28"/>
        </w:rPr>
      </w:pPr>
      <w:r w:rsidRPr="00CC2AB1">
        <w:rPr>
          <w:sz w:val="28"/>
          <w:szCs w:val="28"/>
        </w:rPr>
        <w:t xml:space="preserve">Право собственности </w:t>
      </w:r>
      <w:r w:rsidRPr="00072A9E">
        <w:rPr>
          <w:sz w:val="28"/>
          <w:szCs w:val="28"/>
        </w:rPr>
        <w:t>муниципального образования «Город Коряжма»</w:t>
      </w:r>
      <w:r w:rsidRPr="00F572A7">
        <w:rPr>
          <w:sz w:val="28"/>
          <w:szCs w:val="28"/>
        </w:rPr>
        <w:t xml:space="preserve"> </w:t>
      </w:r>
      <w:r w:rsidRPr="00CC2AB1">
        <w:rPr>
          <w:sz w:val="28"/>
          <w:szCs w:val="28"/>
        </w:rPr>
        <w:t>подтверждается выпиской из Е</w:t>
      </w:r>
      <w:r w:rsidR="0094575E">
        <w:rPr>
          <w:sz w:val="28"/>
          <w:szCs w:val="28"/>
        </w:rPr>
        <w:t>ГРН</w:t>
      </w:r>
      <w:r>
        <w:rPr>
          <w:sz w:val="28"/>
          <w:szCs w:val="28"/>
        </w:rPr>
        <w:t xml:space="preserve"> от </w:t>
      </w:r>
      <w:r w:rsidR="0094575E">
        <w:rPr>
          <w:sz w:val="28"/>
          <w:szCs w:val="28"/>
        </w:rPr>
        <w:t>05.02.2024</w:t>
      </w:r>
      <w:r w:rsidRPr="00CC2AB1">
        <w:rPr>
          <w:sz w:val="28"/>
          <w:szCs w:val="28"/>
        </w:rPr>
        <w:t>, номер государственной регистрации права 29:23:010</w:t>
      </w:r>
      <w:r w:rsidR="0094575E">
        <w:rPr>
          <w:sz w:val="28"/>
          <w:szCs w:val="28"/>
        </w:rPr>
        <w:t>3</w:t>
      </w:r>
      <w:r w:rsidRPr="00CC2AB1">
        <w:rPr>
          <w:sz w:val="28"/>
          <w:szCs w:val="28"/>
        </w:rPr>
        <w:t>0</w:t>
      </w:r>
      <w:r w:rsidR="0094575E">
        <w:rPr>
          <w:sz w:val="28"/>
          <w:szCs w:val="28"/>
        </w:rPr>
        <w:t>1</w:t>
      </w:r>
      <w:r w:rsidRPr="00CC2AB1">
        <w:rPr>
          <w:sz w:val="28"/>
          <w:szCs w:val="28"/>
        </w:rPr>
        <w:t>:</w:t>
      </w:r>
      <w:r w:rsidR="0094575E">
        <w:rPr>
          <w:sz w:val="28"/>
          <w:szCs w:val="28"/>
        </w:rPr>
        <w:t>637</w:t>
      </w:r>
      <w:r w:rsidRPr="00CC2AB1">
        <w:rPr>
          <w:sz w:val="28"/>
          <w:szCs w:val="28"/>
        </w:rPr>
        <w:t>-29/</w:t>
      </w:r>
      <w:r w:rsidR="0094575E">
        <w:rPr>
          <w:sz w:val="28"/>
          <w:szCs w:val="28"/>
        </w:rPr>
        <w:t>011</w:t>
      </w:r>
      <w:r w:rsidRPr="00CC2AB1">
        <w:rPr>
          <w:sz w:val="28"/>
          <w:szCs w:val="28"/>
        </w:rPr>
        <w:t>/20</w:t>
      </w:r>
      <w:r w:rsidR="0094575E">
        <w:rPr>
          <w:sz w:val="28"/>
          <w:szCs w:val="28"/>
        </w:rPr>
        <w:t>23</w:t>
      </w:r>
      <w:r w:rsidRPr="00CC2AB1">
        <w:rPr>
          <w:sz w:val="28"/>
          <w:szCs w:val="28"/>
        </w:rPr>
        <w:t>-</w:t>
      </w:r>
      <w:r w:rsidR="0094575E">
        <w:rPr>
          <w:sz w:val="28"/>
          <w:szCs w:val="28"/>
        </w:rPr>
        <w:t>1</w:t>
      </w:r>
      <w:r>
        <w:rPr>
          <w:sz w:val="28"/>
          <w:szCs w:val="28"/>
        </w:rPr>
        <w:t>.</w:t>
      </w:r>
    </w:p>
    <w:p w14:paraId="5526235A" w14:textId="1E8E27C5" w:rsidR="00066796" w:rsidRPr="006D4306" w:rsidRDefault="00066796" w:rsidP="00066796">
      <w:pPr>
        <w:tabs>
          <w:tab w:val="left" w:pos="993"/>
        </w:tabs>
        <w:autoSpaceDE w:val="0"/>
        <w:autoSpaceDN w:val="0"/>
        <w:adjustRightInd w:val="0"/>
        <w:ind w:right="-144" w:firstLine="709"/>
        <w:jc w:val="both"/>
        <w:rPr>
          <w:b/>
          <w:i/>
          <w:sz w:val="28"/>
          <w:szCs w:val="28"/>
        </w:rPr>
      </w:pPr>
      <w:r w:rsidRPr="006D4306">
        <w:rPr>
          <w:b/>
          <w:i/>
          <w:sz w:val="28"/>
          <w:szCs w:val="28"/>
        </w:rPr>
        <w:t>Обременения (ограничения), подлежащие включению в договор купли-продажи Объекта</w:t>
      </w:r>
      <w:r w:rsidR="0094575E">
        <w:rPr>
          <w:b/>
          <w:i/>
          <w:sz w:val="28"/>
          <w:szCs w:val="28"/>
        </w:rPr>
        <w:t xml:space="preserve"> (земельного участка)</w:t>
      </w:r>
      <w:r w:rsidRPr="006D4306">
        <w:rPr>
          <w:b/>
          <w:i/>
          <w:sz w:val="28"/>
          <w:szCs w:val="28"/>
        </w:rPr>
        <w:t>:</w:t>
      </w:r>
    </w:p>
    <w:p w14:paraId="332705AB" w14:textId="5C6B62ED" w:rsidR="00066796" w:rsidRPr="001C2832" w:rsidRDefault="0094575E" w:rsidP="00066796">
      <w:pPr>
        <w:tabs>
          <w:tab w:val="left" w:pos="993"/>
        </w:tabs>
        <w:autoSpaceDE w:val="0"/>
        <w:autoSpaceDN w:val="0"/>
        <w:adjustRightInd w:val="0"/>
        <w:ind w:right="-144" w:firstLine="709"/>
        <w:jc w:val="both"/>
        <w:rPr>
          <w:sz w:val="28"/>
          <w:szCs w:val="28"/>
        </w:rPr>
      </w:pPr>
      <w:r>
        <w:rPr>
          <w:sz w:val="28"/>
          <w:szCs w:val="28"/>
        </w:rPr>
        <w:t xml:space="preserve">Для данного земельного участка обеспечен доступ посредством земельного участка с кадастровым номером 29:23:010301:567. </w:t>
      </w:r>
      <w:r w:rsidR="00066796" w:rsidRPr="001C2832">
        <w:rPr>
          <w:sz w:val="28"/>
          <w:szCs w:val="28"/>
        </w:rPr>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w:t>
      </w:r>
      <w:r w:rsidR="00505CFD">
        <w:rPr>
          <w:sz w:val="28"/>
          <w:szCs w:val="28"/>
        </w:rPr>
        <w:t>ограничения прав на земельный участок, предусмотренные статьей 56 Земельного кодекса Российской Федерации</w:t>
      </w:r>
      <w:r w:rsidR="00066796" w:rsidRPr="001C2832">
        <w:rPr>
          <w:sz w:val="28"/>
          <w:szCs w:val="28"/>
        </w:rPr>
        <w:t>; срок действия</w:t>
      </w:r>
      <w:r w:rsidR="00505CFD">
        <w:rPr>
          <w:sz w:val="28"/>
          <w:szCs w:val="28"/>
        </w:rPr>
        <w:t>: с 22.09.2023;</w:t>
      </w:r>
      <w:r w:rsidR="00066796" w:rsidRPr="001C2832">
        <w:rPr>
          <w:sz w:val="28"/>
          <w:szCs w:val="28"/>
        </w:rPr>
        <w:t xml:space="preserve"> реквизиты документа-основания: </w:t>
      </w:r>
      <w:r w:rsidR="00505CFD">
        <w:rPr>
          <w:sz w:val="28"/>
          <w:szCs w:val="28"/>
        </w:rPr>
        <w:t xml:space="preserve">постановление Администрации муниципального образования «Город Коряжма» об установлении границ санитарно-защитной зоны имущественного комплекса промышленной площадки в </w:t>
      </w:r>
      <w:proofErr w:type="spellStart"/>
      <w:r w:rsidR="00505CFD">
        <w:rPr>
          <w:sz w:val="28"/>
          <w:szCs w:val="28"/>
        </w:rPr>
        <w:t>г.Коряжма</w:t>
      </w:r>
      <w:proofErr w:type="spellEnd"/>
      <w:r w:rsidR="00505CFD">
        <w:rPr>
          <w:sz w:val="28"/>
          <w:szCs w:val="28"/>
        </w:rPr>
        <w:t xml:space="preserve"> Архангельской области от 23.10.2014 №1779; карта (план) по описанию санитарно-защитной зоны имущественного комплекса промышленной площадки филиала ОАО «Группа «Илим» в </w:t>
      </w:r>
      <w:proofErr w:type="spellStart"/>
      <w:r w:rsidR="00505CFD">
        <w:rPr>
          <w:sz w:val="28"/>
          <w:szCs w:val="28"/>
        </w:rPr>
        <w:t>г.Коряжма</w:t>
      </w:r>
      <w:proofErr w:type="spellEnd"/>
      <w:r w:rsidR="00505CFD">
        <w:rPr>
          <w:sz w:val="28"/>
          <w:szCs w:val="28"/>
        </w:rPr>
        <w:t xml:space="preserve"> Архангельской области от 17.12.2013 №б/н</w:t>
      </w:r>
      <w:r w:rsidR="001328DD">
        <w:rPr>
          <w:sz w:val="28"/>
          <w:szCs w:val="28"/>
        </w:rPr>
        <w:t>,</w:t>
      </w:r>
      <w:r w:rsidR="001328DD" w:rsidRPr="001328DD">
        <w:t xml:space="preserve"> </w:t>
      </w:r>
      <w:r w:rsidR="001328DD" w:rsidRPr="001328DD">
        <w:rPr>
          <w:sz w:val="28"/>
          <w:szCs w:val="28"/>
        </w:rPr>
        <w:t xml:space="preserve">(реестровый номер 29:00-6.102 Зоны </w:t>
      </w:r>
      <w:r w:rsidR="001328DD" w:rsidRPr="001328DD">
        <w:rPr>
          <w:sz w:val="28"/>
          <w:szCs w:val="28"/>
        </w:rPr>
        <w:lastRenderedPageBreak/>
        <w:t>защиты населения. Санитарно-защитная зона предприятий, сооружений и иных объектов).</w:t>
      </w:r>
      <w:r w:rsidR="00066796" w:rsidRPr="001C2832">
        <w:rPr>
          <w:sz w:val="28"/>
          <w:szCs w:val="28"/>
        </w:rPr>
        <w:t xml:space="preserve"> </w:t>
      </w:r>
    </w:p>
    <w:p w14:paraId="597F7A5A" w14:textId="77777777" w:rsidR="000610E2" w:rsidRPr="000610E2" w:rsidRDefault="00066796" w:rsidP="000610E2">
      <w:pPr>
        <w:jc w:val="both"/>
        <w:rPr>
          <w:sz w:val="28"/>
          <w:szCs w:val="20"/>
        </w:rPr>
      </w:pPr>
      <w:r>
        <w:rPr>
          <w:b/>
          <w:sz w:val="28"/>
          <w:szCs w:val="28"/>
        </w:rPr>
        <w:t xml:space="preserve">         </w:t>
      </w:r>
      <w:r w:rsidRPr="00CC2AB1">
        <w:rPr>
          <w:b/>
          <w:sz w:val="28"/>
          <w:szCs w:val="28"/>
        </w:rPr>
        <w:t>Начальная цена продажи</w:t>
      </w:r>
      <w:r w:rsidRPr="00CC2AB1">
        <w:rPr>
          <w:sz w:val="28"/>
          <w:szCs w:val="28"/>
        </w:rPr>
        <w:t xml:space="preserve"> </w:t>
      </w:r>
      <w:r>
        <w:rPr>
          <w:sz w:val="28"/>
          <w:szCs w:val="28"/>
        </w:rPr>
        <w:t>–</w:t>
      </w:r>
      <w:r w:rsidRPr="00CC2AB1">
        <w:rPr>
          <w:sz w:val="28"/>
          <w:szCs w:val="28"/>
        </w:rPr>
        <w:t xml:space="preserve"> </w:t>
      </w:r>
      <w:r w:rsidR="000610E2" w:rsidRPr="000610E2">
        <w:rPr>
          <w:sz w:val="28"/>
          <w:szCs w:val="20"/>
        </w:rPr>
        <w:t>2 533 000 (Два миллиона пятьсот тридцать три тысячи) рублей (в том числе НДС – 366 000 рублей), в том числе:</w:t>
      </w:r>
    </w:p>
    <w:p w14:paraId="0A85AA69" w14:textId="77777777" w:rsidR="000610E2" w:rsidRPr="000610E2" w:rsidRDefault="000610E2" w:rsidP="000610E2">
      <w:pPr>
        <w:jc w:val="both"/>
        <w:rPr>
          <w:sz w:val="28"/>
          <w:szCs w:val="20"/>
        </w:rPr>
      </w:pPr>
      <w:r w:rsidRPr="000610E2">
        <w:rPr>
          <w:sz w:val="28"/>
          <w:szCs w:val="20"/>
        </w:rPr>
        <w:t>- стоимость металлического здания склада – 2 196 000 (Два миллиона сто девяносто шесть тысяч) рублей, в том числе НДС;</w:t>
      </w:r>
    </w:p>
    <w:p w14:paraId="44E73E35" w14:textId="0C4238A8" w:rsidR="000610E2" w:rsidRPr="000610E2" w:rsidRDefault="000610E2" w:rsidP="000610E2">
      <w:pPr>
        <w:jc w:val="both"/>
        <w:rPr>
          <w:sz w:val="28"/>
          <w:szCs w:val="20"/>
        </w:rPr>
      </w:pPr>
      <w:r w:rsidRPr="000610E2">
        <w:rPr>
          <w:sz w:val="28"/>
          <w:szCs w:val="20"/>
        </w:rPr>
        <w:t>- стоимость земельного участка – 337 000 (Триста тридцать семь тысяч) рублей без учета НДС</w:t>
      </w:r>
      <w:r>
        <w:rPr>
          <w:sz w:val="28"/>
          <w:szCs w:val="20"/>
        </w:rPr>
        <w:t>.</w:t>
      </w:r>
    </w:p>
    <w:p w14:paraId="2F5024CD" w14:textId="6CF2CBCD" w:rsidR="00066796" w:rsidRPr="00F115DD" w:rsidRDefault="00066796" w:rsidP="00066796">
      <w:pPr>
        <w:tabs>
          <w:tab w:val="left" w:pos="851"/>
        </w:tabs>
        <w:jc w:val="both"/>
        <w:rPr>
          <w:sz w:val="28"/>
          <w:szCs w:val="20"/>
        </w:rPr>
      </w:pPr>
      <w:r>
        <w:rPr>
          <w:b/>
          <w:sz w:val="28"/>
          <w:szCs w:val="28"/>
        </w:rPr>
        <w:t xml:space="preserve">         </w:t>
      </w:r>
      <w:r w:rsidRPr="00CC2AB1">
        <w:rPr>
          <w:b/>
          <w:sz w:val="28"/>
          <w:szCs w:val="28"/>
        </w:rPr>
        <w:t>Величина повышения начальной цены «шаг аукциона»</w:t>
      </w:r>
      <w:r w:rsidRPr="00CC2AB1">
        <w:rPr>
          <w:sz w:val="28"/>
          <w:szCs w:val="28"/>
        </w:rPr>
        <w:t xml:space="preserve"> – </w:t>
      </w:r>
      <w:r w:rsidR="000610E2" w:rsidRPr="000610E2">
        <w:rPr>
          <w:sz w:val="28"/>
          <w:szCs w:val="28"/>
        </w:rPr>
        <w:t xml:space="preserve">126 650 (Сто двадцать шесть тысяч пятьсот) рублей. </w:t>
      </w:r>
      <w:r w:rsidRPr="00F115DD">
        <w:rPr>
          <w:sz w:val="28"/>
          <w:szCs w:val="20"/>
        </w:rPr>
        <w:t xml:space="preserve"> </w:t>
      </w:r>
    </w:p>
    <w:p w14:paraId="554C3FC7" w14:textId="77777777" w:rsidR="00867123" w:rsidRPr="00867123" w:rsidRDefault="00066796" w:rsidP="00867123">
      <w:pPr>
        <w:jc w:val="both"/>
        <w:rPr>
          <w:sz w:val="28"/>
          <w:szCs w:val="20"/>
        </w:rPr>
      </w:pPr>
      <w:r w:rsidRPr="00CC2AB1">
        <w:rPr>
          <w:b/>
          <w:sz w:val="28"/>
          <w:szCs w:val="28"/>
        </w:rPr>
        <w:t>Размер задатка</w:t>
      </w:r>
      <w:r w:rsidRPr="00CC2AB1">
        <w:rPr>
          <w:sz w:val="28"/>
          <w:szCs w:val="28"/>
        </w:rPr>
        <w:t xml:space="preserve"> – </w:t>
      </w:r>
      <w:r w:rsidR="00867123" w:rsidRPr="00867123">
        <w:rPr>
          <w:sz w:val="28"/>
          <w:szCs w:val="20"/>
        </w:rPr>
        <w:t>253 300 (Двести пятьдесят три тысячи триста) рублей.</w:t>
      </w:r>
    </w:p>
    <w:p w14:paraId="1E4CDA69" w14:textId="31A3E8A1" w:rsidR="00066796" w:rsidRDefault="00066796" w:rsidP="00066796">
      <w:pPr>
        <w:tabs>
          <w:tab w:val="left" w:pos="993"/>
        </w:tabs>
        <w:autoSpaceDE w:val="0"/>
        <w:autoSpaceDN w:val="0"/>
        <w:adjustRightInd w:val="0"/>
        <w:ind w:firstLine="709"/>
        <w:jc w:val="both"/>
        <w:rPr>
          <w:sz w:val="28"/>
          <w:szCs w:val="28"/>
        </w:rPr>
      </w:pPr>
      <w:r w:rsidRPr="00C2324A">
        <w:rPr>
          <w:b/>
          <w:sz w:val="28"/>
          <w:szCs w:val="28"/>
        </w:rPr>
        <w:t>Срок внесения задатка</w:t>
      </w:r>
      <w:r>
        <w:rPr>
          <w:sz w:val="28"/>
          <w:szCs w:val="28"/>
        </w:rPr>
        <w:t xml:space="preserve"> - с 0</w:t>
      </w:r>
      <w:r w:rsidR="00867123">
        <w:rPr>
          <w:sz w:val="28"/>
          <w:szCs w:val="28"/>
        </w:rPr>
        <w:t>8</w:t>
      </w:r>
      <w:r>
        <w:rPr>
          <w:sz w:val="28"/>
          <w:szCs w:val="28"/>
        </w:rPr>
        <w:t>.0</w:t>
      </w:r>
      <w:r w:rsidR="00867123">
        <w:rPr>
          <w:sz w:val="28"/>
          <w:szCs w:val="28"/>
        </w:rPr>
        <w:t>2</w:t>
      </w:r>
      <w:r>
        <w:rPr>
          <w:sz w:val="28"/>
          <w:szCs w:val="28"/>
        </w:rPr>
        <w:t>.202</w:t>
      </w:r>
      <w:r w:rsidR="00867123">
        <w:rPr>
          <w:sz w:val="28"/>
          <w:szCs w:val="28"/>
        </w:rPr>
        <w:t>4</w:t>
      </w:r>
      <w:r>
        <w:rPr>
          <w:sz w:val="28"/>
          <w:szCs w:val="28"/>
        </w:rPr>
        <w:t xml:space="preserve"> по </w:t>
      </w:r>
      <w:r w:rsidR="00867123">
        <w:rPr>
          <w:sz w:val="28"/>
          <w:szCs w:val="28"/>
        </w:rPr>
        <w:t>07</w:t>
      </w:r>
      <w:r>
        <w:rPr>
          <w:sz w:val="28"/>
          <w:szCs w:val="28"/>
        </w:rPr>
        <w:t>.03.202</w:t>
      </w:r>
      <w:r w:rsidR="00867123">
        <w:rPr>
          <w:sz w:val="28"/>
          <w:szCs w:val="28"/>
        </w:rPr>
        <w:t>4</w:t>
      </w:r>
      <w:r w:rsidR="00484879" w:rsidRPr="00484879">
        <w:t xml:space="preserve"> </w:t>
      </w:r>
      <w:r w:rsidR="00484879" w:rsidRPr="00484879">
        <w:rPr>
          <w:sz w:val="28"/>
          <w:szCs w:val="28"/>
        </w:rPr>
        <w:t>и должен поступить на указанный в Информационном сообщении счет не позднее 10.03.2024.</w:t>
      </w:r>
      <w:r>
        <w:rPr>
          <w:sz w:val="28"/>
          <w:szCs w:val="28"/>
        </w:rPr>
        <w:t xml:space="preserve"> </w:t>
      </w:r>
    </w:p>
    <w:p w14:paraId="6607EEF2" w14:textId="596694BA" w:rsidR="00050B12" w:rsidRDefault="00066796" w:rsidP="00050B12">
      <w:pPr>
        <w:autoSpaceDE w:val="0"/>
        <w:autoSpaceDN w:val="0"/>
        <w:adjustRightInd w:val="0"/>
        <w:ind w:firstLine="709"/>
        <w:jc w:val="both"/>
        <w:rPr>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00050B12" w:rsidRPr="00050B12">
        <w:rPr>
          <w:color w:val="000000"/>
          <w:sz w:val="28"/>
          <w:szCs w:val="28"/>
        </w:rPr>
        <w:t xml:space="preserve"> </w:t>
      </w:r>
      <w:r w:rsidR="00050B12" w:rsidRPr="00C2324A">
        <w:rPr>
          <w:color w:val="000000"/>
          <w:sz w:val="28"/>
          <w:szCs w:val="28"/>
        </w:rPr>
        <w:t>ранее торги не проводились</w:t>
      </w:r>
      <w:r w:rsidR="00050B12">
        <w:rPr>
          <w:color w:val="000000"/>
          <w:sz w:val="28"/>
          <w:szCs w:val="28"/>
        </w:rPr>
        <w:t>.</w:t>
      </w:r>
    </w:p>
    <w:p w14:paraId="39D30E4A" w14:textId="77777777" w:rsidR="005B0967" w:rsidRPr="00954070" w:rsidRDefault="005B0967" w:rsidP="006652D6">
      <w:pPr>
        <w:autoSpaceDE w:val="0"/>
        <w:autoSpaceDN w:val="0"/>
        <w:adjustRightInd w:val="0"/>
        <w:ind w:firstLine="709"/>
        <w:jc w:val="both"/>
        <w:rPr>
          <w:b/>
          <w:sz w:val="28"/>
          <w:szCs w:val="28"/>
        </w:rPr>
      </w:pPr>
    </w:p>
    <w:p w14:paraId="32D4B14D" w14:textId="1477EDE5" w:rsidR="00351980" w:rsidRPr="00954070" w:rsidRDefault="005F7F78" w:rsidP="005A5CE3">
      <w:pPr>
        <w:widowControl w:val="0"/>
        <w:ind w:firstLine="709"/>
        <w:contextualSpacing/>
        <w:jc w:val="center"/>
        <w:rPr>
          <w:b/>
          <w:sz w:val="28"/>
          <w:szCs w:val="28"/>
        </w:rPr>
      </w:pPr>
      <w:r w:rsidRPr="00954070">
        <w:rPr>
          <w:b/>
          <w:sz w:val="28"/>
          <w:szCs w:val="28"/>
        </w:rPr>
        <w:t>2</w:t>
      </w:r>
      <w:r w:rsidR="00351980" w:rsidRPr="00954070">
        <w:rPr>
          <w:b/>
          <w:sz w:val="28"/>
          <w:szCs w:val="28"/>
        </w:rPr>
        <w:t>. Срок и порядок регистрации на электронной площадке</w:t>
      </w:r>
    </w:p>
    <w:p w14:paraId="32D4B14E" w14:textId="2633DDB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.1. Для обеспечения доступа к участию в электронном аукционе Претендентам необходимо пройти процедуру регистрации в соответствии </w:t>
      </w:r>
      <w:r w:rsidR="00FC315C">
        <w:rPr>
          <w:sz w:val="28"/>
          <w:szCs w:val="28"/>
        </w:rPr>
        <w:br/>
      </w:r>
      <w:r w:rsidR="00351980" w:rsidRPr="00954070">
        <w:rPr>
          <w:sz w:val="28"/>
          <w:szCs w:val="28"/>
        </w:rPr>
        <w:t>с Регламентом электронной площадки.</w:t>
      </w:r>
    </w:p>
    <w:p w14:paraId="32D4B14F" w14:textId="2B2C0246"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.2. Дата и время регистрации на электронной площадке претендентов </w:t>
      </w:r>
      <w:r w:rsidR="00FC315C">
        <w:rPr>
          <w:sz w:val="28"/>
          <w:szCs w:val="28"/>
        </w:rPr>
        <w:br/>
      </w:r>
      <w:r w:rsidR="00351980" w:rsidRPr="00954070">
        <w:rPr>
          <w:sz w:val="28"/>
          <w:szCs w:val="28"/>
        </w:rPr>
        <w:t>на участие в аукционе осуществляется ежедневно, круглосуточно, но не позднее даты и времени окончания подачи (приема) Заявок.</w:t>
      </w:r>
    </w:p>
    <w:p w14:paraId="32D4B150" w14:textId="580DAB27"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.3. Регистрация на электронной площадке осуществляется без взимания платы.</w:t>
      </w:r>
    </w:p>
    <w:p w14:paraId="32D4B151" w14:textId="13A17C0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.4. Регистрации на электронной площадке подлежат Претенденты, ранее </w:t>
      </w:r>
      <w:r w:rsidR="00C93E39" w:rsidRPr="00954070">
        <w:rPr>
          <w:sz w:val="28"/>
          <w:szCs w:val="28"/>
        </w:rPr>
        <w:br/>
      </w:r>
      <w:r w:rsidR="00351980" w:rsidRPr="00954070">
        <w:rPr>
          <w:sz w:val="28"/>
          <w:szCs w:val="28"/>
        </w:rPr>
        <w:t xml:space="preserve">не зарегистрированные на электронной площадке или регистрация </w:t>
      </w:r>
      <w:r w:rsidR="00FC315C" w:rsidRPr="00954070">
        <w:rPr>
          <w:sz w:val="28"/>
          <w:szCs w:val="28"/>
        </w:rPr>
        <w:t>которых,</w:t>
      </w:r>
      <w:r w:rsidR="00FC315C">
        <w:rPr>
          <w:sz w:val="28"/>
          <w:szCs w:val="28"/>
        </w:rPr>
        <w:t xml:space="preserve"> </w:t>
      </w:r>
      <w:r w:rsidR="000479B4">
        <w:rPr>
          <w:sz w:val="28"/>
          <w:szCs w:val="28"/>
        </w:rPr>
        <w:br/>
      </w:r>
      <w:r w:rsidR="00FC315C">
        <w:rPr>
          <w:sz w:val="28"/>
          <w:szCs w:val="28"/>
        </w:rPr>
        <w:t>на</w:t>
      </w:r>
      <w:r w:rsidR="00351980" w:rsidRPr="00954070">
        <w:rPr>
          <w:sz w:val="28"/>
          <w:szCs w:val="28"/>
        </w:rPr>
        <w:t xml:space="preserve"> электронной площадке была ими прекращена.</w:t>
      </w:r>
    </w:p>
    <w:p w14:paraId="05FBB745" w14:textId="77777777" w:rsidR="00F82901" w:rsidRDefault="00F82901" w:rsidP="00F82901">
      <w:pPr>
        <w:pStyle w:val="21"/>
        <w:tabs>
          <w:tab w:val="clear" w:pos="284"/>
        </w:tabs>
        <w:ind w:left="360" w:firstLine="0"/>
        <w:jc w:val="center"/>
        <w:rPr>
          <w:b/>
          <w:sz w:val="28"/>
          <w:szCs w:val="28"/>
        </w:rPr>
      </w:pPr>
    </w:p>
    <w:p w14:paraId="32D4B154" w14:textId="20ADB33A" w:rsidR="00351980" w:rsidRPr="00954070" w:rsidRDefault="00760424" w:rsidP="00760424">
      <w:pPr>
        <w:pStyle w:val="21"/>
        <w:numPr>
          <w:ilvl w:val="0"/>
          <w:numId w:val="23"/>
        </w:numPr>
        <w:tabs>
          <w:tab w:val="clear" w:pos="284"/>
        </w:tabs>
        <w:jc w:val="center"/>
        <w:rPr>
          <w:b/>
          <w:sz w:val="28"/>
          <w:szCs w:val="28"/>
        </w:rPr>
      </w:pPr>
      <w:r w:rsidRPr="00954070">
        <w:rPr>
          <w:b/>
          <w:sz w:val="28"/>
          <w:szCs w:val="28"/>
        </w:rPr>
        <w:t>П</w:t>
      </w:r>
      <w:r w:rsidR="00351980" w:rsidRPr="00954070">
        <w:rPr>
          <w:b/>
          <w:sz w:val="28"/>
          <w:szCs w:val="28"/>
        </w:rPr>
        <w:t>орядок подачи (приема) и отзыва заявок</w:t>
      </w:r>
    </w:p>
    <w:p w14:paraId="32D4B155" w14:textId="238BBC43"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.1. Прием заявок и прилагаемых к ним документов начинается с даты </w:t>
      </w:r>
      <w:r w:rsidR="00001AF2" w:rsidRPr="00954070">
        <w:rPr>
          <w:sz w:val="28"/>
          <w:szCs w:val="28"/>
        </w:rPr>
        <w:br/>
      </w:r>
      <w:r w:rsidR="00351980" w:rsidRPr="00954070">
        <w:rPr>
          <w:sz w:val="28"/>
          <w:szCs w:val="28"/>
        </w:rPr>
        <w:t>и времени, указанных в информационном сообщении о проведении продажи имущества, осуществляется в сроки, установленные в Информационном сообщении.</w:t>
      </w:r>
    </w:p>
    <w:p w14:paraId="32D4B156" w14:textId="7C0F17F7" w:rsidR="00351980" w:rsidRPr="00954070" w:rsidRDefault="005F7F78" w:rsidP="00DB6504">
      <w:pPr>
        <w:tabs>
          <w:tab w:val="left" w:pos="284"/>
        </w:tabs>
        <w:ind w:firstLine="709"/>
        <w:jc w:val="both"/>
        <w:rPr>
          <w:sz w:val="28"/>
          <w:szCs w:val="28"/>
        </w:rPr>
      </w:pPr>
      <w:r w:rsidRPr="00954070">
        <w:rPr>
          <w:sz w:val="28"/>
          <w:szCs w:val="28"/>
        </w:rPr>
        <w:t>3</w:t>
      </w:r>
      <w:r w:rsidR="00351980" w:rsidRPr="00954070">
        <w:rPr>
          <w:sz w:val="28"/>
          <w:szCs w:val="28"/>
        </w:rPr>
        <w:t xml:space="preserve">.2. Для участия в продаже имущества на аукционе претенденты перечисляют задаток в размере </w:t>
      </w:r>
      <w:r w:rsidR="005B57B9">
        <w:rPr>
          <w:sz w:val="28"/>
          <w:szCs w:val="28"/>
        </w:rPr>
        <w:t>1</w:t>
      </w:r>
      <w:r w:rsidR="00351980" w:rsidRPr="00954070">
        <w:rPr>
          <w:sz w:val="28"/>
          <w:szCs w:val="28"/>
        </w:rPr>
        <w:t>0 процентов начальной цены продажи имущества в счет обеспечения оплаты приобретаемого имущества и заполняют форму заявки с приложением электронных документов в соответствии с перечнем, приведенным в информационном сообщении о проведен</w:t>
      </w:r>
      <w:proofErr w:type="gramStart"/>
      <w:r w:rsidR="00351980" w:rsidRPr="00954070">
        <w:rPr>
          <w:sz w:val="28"/>
          <w:szCs w:val="28"/>
        </w:rPr>
        <w:t>ии ау</w:t>
      </w:r>
      <w:proofErr w:type="gramEnd"/>
      <w:r w:rsidR="00351980" w:rsidRPr="00954070">
        <w:rPr>
          <w:sz w:val="28"/>
          <w:szCs w:val="28"/>
        </w:rPr>
        <w:t>кциона.</w:t>
      </w:r>
    </w:p>
    <w:p w14:paraId="32D4B157" w14:textId="3EF4B056" w:rsidR="00351980" w:rsidRDefault="005F7F78" w:rsidP="00DB6504">
      <w:pPr>
        <w:tabs>
          <w:tab w:val="left" w:pos="284"/>
        </w:tabs>
        <w:ind w:firstLine="709"/>
        <w:jc w:val="both"/>
        <w:rPr>
          <w:sz w:val="28"/>
          <w:szCs w:val="28"/>
        </w:rPr>
      </w:pPr>
      <w:r w:rsidRPr="00954070">
        <w:rPr>
          <w:sz w:val="28"/>
          <w:szCs w:val="28"/>
        </w:rPr>
        <w:t>3</w:t>
      </w:r>
      <w:r w:rsidR="00351980" w:rsidRPr="00954070">
        <w:rPr>
          <w:sz w:val="28"/>
          <w:szCs w:val="28"/>
        </w:rPr>
        <w:t xml:space="preserve">.3. Заявка подается путем заполнения </w:t>
      </w:r>
      <w:r w:rsidR="0099799B" w:rsidRPr="00954070">
        <w:rPr>
          <w:sz w:val="28"/>
          <w:szCs w:val="28"/>
        </w:rPr>
        <w:t xml:space="preserve">электронных образов документов </w:t>
      </w:r>
      <w:r w:rsidR="00DF51F0">
        <w:rPr>
          <w:sz w:val="28"/>
          <w:szCs w:val="28"/>
        </w:rPr>
        <w:t xml:space="preserve">либо </w:t>
      </w:r>
      <w:r w:rsidR="0099799B" w:rsidRPr="00954070">
        <w:rPr>
          <w:sz w:val="28"/>
          <w:szCs w:val="28"/>
        </w:rPr>
        <w:t>документов на бумажном носителе, преобразованных</w:t>
      </w:r>
      <w:r w:rsidR="00E65B2D">
        <w:rPr>
          <w:sz w:val="28"/>
          <w:szCs w:val="28"/>
        </w:rPr>
        <w:t xml:space="preserve"> </w:t>
      </w:r>
      <w:r w:rsidR="0099799B" w:rsidRPr="00954070">
        <w:rPr>
          <w:sz w:val="28"/>
          <w:szCs w:val="28"/>
        </w:rPr>
        <w:t>в электронно-цифровую форму путем сканирования с сохранением их реквизитов</w:t>
      </w:r>
      <w:r w:rsidR="00DF51F0">
        <w:rPr>
          <w:sz w:val="28"/>
          <w:szCs w:val="28"/>
        </w:rPr>
        <w:t xml:space="preserve"> (приложение 1)</w:t>
      </w:r>
      <w:r w:rsidR="0099799B" w:rsidRPr="00954070">
        <w:rPr>
          <w:sz w:val="28"/>
          <w:szCs w:val="28"/>
        </w:rPr>
        <w:t xml:space="preserve">, заверенных электронной подписью </w:t>
      </w:r>
      <w:r w:rsidR="00351980" w:rsidRPr="00954070">
        <w:rPr>
          <w:sz w:val="28"/>
          <w:szCs w:val="28"/>
        </w:rPr>
        <w:t xml:space="preserve">с приложением электронных образов документов, предусмотренных Федеральным </w:t>
      </w:r>
      <w:hyperlink r:id="rId10" w:history="1">
        <w:r w:rsidR="00351980" w:rsidRPr="00954070">
          <w:rPr>
            <w:sz w:val="28"/>
            <w:szCs w:val="28"/>
          </w:rPr>
          <w:t>законом</w:t>
        </w:r>
      </w:hyperlink>
      <w:r w:rsidR="00351980" w:rsidRPr="00954070">
        <w:rPr>
          <w:sz w:val="28"/>
          <w:szCs w:val="28"/>
        </w:rPr>
        <w:t xml:space="preserve"> о приватизации</w:t>
      </w:r>
      <w:r w:rsidR="00E65B2D">
        <w:rPr>
          <w:sz w:val="28"/>
          <w:szCs w:val="28"/>
        </w:rPr>
        <w:t xml:space="preserve"> </w:t>
      </w:r>
      <w:r w:rsidR="00351980" w:rsidRPr="00954070">
        <w:rPr>
          <w:sz w:val="28"/>
          <w:szCs w:val="28"/>
        </w:rPr>
        <w:t>от 21</w:t>
      </w:r>
      <w:r w:rsidR="00E65B2D">
        <w:rPr>
          <w:sz w:val="28"/>
          <w:szCs w:val="28"/>
        </w:rPr>
        <w:t>.12.</w:t>
      </w:r>
      <w:r w:rsidR="00351980" w:rsidRPr="00954070">
        <w:rPr>
          <w:sz w:val="28"/>
          <w:szCs w:val="28"/>
        </w:rPr>
        <w:t>2001 №178-ФЗ «О приватизации государственного и муниципального имущества».</w:t>
      </w:r>
    </w:p>
    <w:p w14:paraId="32D4B158" w14:textId="10436689" w:rsidR="00351980" w:rsidRPr="00954070" w:rsidRDefault="005F7F78" w:rsidP="00DB6504">
      <w:pPr>
        <w:tabs>
          <w:tab w:val="left" w:pos="284"/>
        </w:tabs>
        <w:ind w:firstLine="709"/>
        <w:jc w:val="both"/>
        <w:rPr>
          <w:bCs/>
          <w:sz w:val="28"/>
          <w:szCs w:val="28"/>
        </w:rPr>
      </w:pPr>
      <w:r w:rsidRPr="00954070">
        <w:rPr>
          <w:sz w:val="28"/>
          <w:szCs w:val="28"/>
        </w:rPr>
        <w:lastRenderedPageBreak/>
        <w:t>3</w:t>
      </w:r>
      <w:r w:rsidR="00351980" w:rsidRPr="00954070">
        <w:rPr>
          <w:sz w:val="28"/>
          <w:szCs w:val="28"/>
        </w:rPr>
        <w:t>.4. Одно лицо имеет право подать только одну заявку.</w:t>
      </w:r>
    </w:p>
    <w:p w14:paraId="32D4B159" w14:textId="059CADA4"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.5. При приеме заявок от претендентов </w:t>
      </w:r>
      <w:r w:rsidR="005D3361" w:rsidRPr="00954070">
        <w:rPr>
          <w:sz w:val="28"/>
          <w:szCs w:val="28"/>
        </w:rPr>
        <w:t xml:space="preserve">Оператор электронной площадки </w:t>
      </w:r>
      <w:r w:rsidR="00351980" w:rsidRPr="00954070">
        <w:rPr>
          <w:sz w:val="28"/>
          <w:szCs w:val="28"/>
        </w:rPr>
        <w:t>обеспечивает:</w:t>
      </w:r>
    </w:p>
    <w:p w14:paraId="32D4B15A" w14:textId="77777777" w:rsidR="00351980" w:rsidRPr="00954070" w:rsidRDefault="00351980" w:rsidP="00DB6504">
      <w:pPr>
        <w:tabs>
          <w:tab w:val="left" w:pos="284"/>
        </w:tabs>
        <w:ind w:firstLine="709"/>
        <w:jc w:val="both"/>
        <w:rPr>
          <w:bCs/>
          <w:sz w:val="28"/>
          <w:szCs w:val="28"/>
        </w:rPr>
      </w:pPr>
      <w:r w:rsidRPr="00954070">
        <w:rPr>
          <w:sz w:val="28"/>
          <w:szCs w:val="28"/>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2D4B15B" w14:textId="0C2C598A" w:rsidR="00351980" w:rsidRPr="00954070" w:rsidRDefault="00351980" w:rsidP="00DB6504">
      <w:pPr>
        <w:tabs>
          <w:tab w:val="left" w:pos="284"/>
        </w:tabs>
        <w:ind w:firstLine="709"/>
        <w:jc w:val="both"/>
        <w:rPr>
          <w:sz w:val="28"/>
          <w:szCs w:val="28"/>
        </w:rPr>
      </w:pPr>
      <w:r w:rsidRPr="00954070">
        <w:rPr>
          <w:sz w:val="28"/>
          <w:szCs w:val="28"/>
        </w:rPr>
        <w:t xml:space="preserve">- конфиденциальность данных о Претендентах и Участниках, </w:t>
      </w:r>
      <w:r w:rsidR="00FC315C">
        <w:rPr>
          <w:sz w:val="28"/>
          <w:szCs w:val="28"/>
        </w:rPr>
        <w:br/>
      </w:r>
      <w:r w:rsidRPr="00954070">
        <w:rPr>
          <w:sz w:val="28"/>
          <w:szCs w:val="28"/>
        </w:rPr>
        <w:t xml:space="preserve">за исключением случая направления электронных документов Продавцу в порядке, установленном </w:t>
      </w:r>
      <w:r w:rsidR="00481F01" w:rsidRPr="00954070">
        <w:rPr>
          <w:bCs/>
          <w:sz w:val="28"/>
          <w:szCs w:val="28"/>
        </w:rPr>
        <w:t>постановлением</w:t>
      </w:r>
      <w:r w:rsidRPr="00954070">
        <w:rPr>
          <w:sz w:val="28"/>
          <w:szCs w:val="28"/>
        </w:rPr>
        <w:t xml:space="preserve"> Правительства Российской Федерации </w:t>
      </w:r>
      <w:r w:rsidR="00FC315C">
        <w:rPr>
          <w:sz w:val="28"/>
          <w:szCs w:val="28"/>
        </w:rPr>
        <w:br/>
      </w:r>
      <w:r w:rsidRPr="00954070">
        <w:rPr>
          <w:sz w:val="28"/>
          <w:szCs w:val="28"/>
        </w:rPr>
        <w:t>от 27</w:t>
      </w:r>
      <w:r w:rsidR="00E65B2D">
        <w:rPr>
          <w:sz w:val="28"/>
          <w:szCs w:val="28"/>
        </w:rPr>
        <w:t>.08.</w:t>
      </w:r>
      <w:r w:rsidRPr="00954070">
        <w:rPr>
          <w:sz w:val="28"/>
          <w:szCs w:val="28"/>
        </w:rPr>
        <w:t>2012 №860 «Об организации и проведении продажи государственного или муниципального имущества в электронной форме».</w:t>
      </w:r>
    </w:p>
    <w:p w14:paraId="32D4B15C" w14:textId="60F7341F" w:rsidR="00351980" w:rsidRPr="00954070" w:rsidRDefault="005F7F78" w:rsidP="00DB6504">
      <w:pPr>
        <w:pStyle w:val="21"/>
        <w:ind w:left="0" w:firstLine="709"/>
        <w:rPr>
          <w:bCs/>
          <w:sz w:val="28"/>
          <w:szCs w:val="28"/>
        </w:rPr>
      </w:pPr>
      <w:r w:rsidRPr="00954070">
        <w:rPr>
          <w:sz w:val="28"/>
          <w:szCs w:val="28"/>
        </w:rPr>
        <w:t>3</w:t>
      </w:r>
      <w:r w:rsidR="00351980" w:rsidRPr="00954070">
        <w:rPr>
          <w:sz w:val="28"/>
          <w:szCs w:val="28"/>
        </w:rPr>
        <w:t xml:space="preserve">.6. В течение одного часа со времени поступления заявки </w:t>
      </w:r>
      <w:r w:rsidR="005D3361" w:rsidRPr="00954070">
        <w:rPr>
          <w:sz w:val="28"/>
          <w:szCs w:val="28"/>
        </w:rPr>
        <w:t xml:space="preserve">Оператор электронной площадки </w:t>
      </w:r>
      <w:r w:rsidR="00351980" w:rsidRPr="00954070">
        <w:rPr>
          <w:sz w:val="28"/>
          <w:szCs w:val="28"/>
        </w:rPr>
        <w:t xml:space="preserve">сообщает претенденту о ее поступлении путем направления </w:t>
      </w:r>
      <w:proofErr w:type="gramStart"/>
      <w:r w:rsidR="00351980" w:rsidRPr="00954070">
        <w:rPr>
          <w:sz w:val="28"/>
          <w:szCs w:val="28"/>
        </w:rPr>
        <w:t>уведомления</w:t>
      </w:r>
      <w:proofErr w:type="gramEnd"/>
      <w:r w:rsidR="00351980" w:rsidRPr="00954070">
        <w:rPr>
          <w:sz w:val="28"/>
          <w:szCs w:val="28"/>
        </w:rPr>
        <w:t xml:space="preserve"> с приложением электронных копий зарегистрированной заявки</w:t>
      </w:r>
      <w:r w:rsidR="00E65B2D">
        <w:rPr>
          <w:sz w:val="28"/>
          <w:szCs w:val="28"/>
        </w:rPr>
        <w:t xml:space="preserve"> </w:t>
      </w:r>
      <w:r w:rsidR="00351980" w:rsidRPr="00954070">
        <w:rPr>
          <w:sz w:val="28"/>
          <w:szCs w:val="28"/>
        </w:rPr>
        <w:t>и прилагаемых к ней документов.</w:t>
      </w:r>
    </w:p>
    <w:p w14:paraId="32D4B15D" w14:textId="3322BFBA" w:rsidR="00351980" w:rsidRPr="00954070" w:rsidRDefault="005F7F78" w:rsidP="00DB6504">
      <w:pPr>
        <w:pStyle w:val="21"/>
        <w:ind w:left="0" w:firstLine="709"/>
        <w:rPr>
          <w:bCs/>
          <w:sz w:val="28"/>
          <w:szCs w:val="28"/>
        </w:rPr>
      </w:pPr>
      <w:r w:rsidRPr="00954070">
        <w:rPr>
          <w:sz w:val="28"/>
          <w:szCs w:val="28"/>
        </w:rPr>
        <w:t>3</w:t>
      </w:r>
      <w:r w:rsidR="00351980" w:rsidRPr="00954070">
        <w:rPr>
          <w:sz w:val="28"/>
          <w:szCs w:val="28"/>
        </w:rPr>
        <w:t>.7. Заявки с прилагаемыми к ним документами, поданные с нарушением установленного срока, на электронной площадке не регистрируются.</w:t>
      </w:r>
    </w:p>
    <w:p w14:paraId="32D4B15E" w14:textId="17FEFDBD" w:rsidR="00351980" w:rsidRPr="00954070" w:rsidRDefault="005F7F78" w:rsidP="00DB6504">
      <w:pPr>
        <w:pStyle w:val="21"/>
        <w:ind w:left="0" w:firstLine="709"/>
        <w:rPr>
          <w:bCs/>
          <w:sz w:val="28"/>
          <w:szCs w:val="28"/>
        </w:rPr>
      </w:pPr>
      <w:r w:rsidRPr="00954070">
        <w:rPr>
          <w:sz w:val="28"/>
          <w:szCs w:val="28"/>
        </w:rPr>
        <w:t>3</w:t>
      </w:r>
      <w:r w:rsidR="00907505" w:rsidRPr="00954070">
        <w:rPr>
          <w:sz w:val="28"/>
          <w:szCs w:val="28"/>
        </w:rPr>
        <w:t>.8. Претендент вправе до признания претендента участником аукциона отозвать заявку путем направления уведомления об отзыве заявки на электронную площадку.</w:t>
      </w:r>
    </w:p>
    <w:p w14:paraId="32D4B15F" w14:textId="5FBE1E79" w:rsidR="00351980" w:rsidRPr="00954070" w:rsidRDefault="006262AD" w:rsidP="00DB6504">
      <w:pPr>
        <w:pStyle w:val="21"/>
        <w:ind w:left="0" w:firstLine="709"/>
        <w:rPr>
          <w:bCs/>
          <w:sz w:val="28"/>
          <w:szCs w:val="28"/>
        </w:rPr>
      </w:pPr>
      <w:r>
        <w:rPr>
          <w:sz w:val="28"/>
          <w:szCs w:val="28"/>
        </w:rPr>
        <w:t>3</w:t>
      </w:r>
      <w:r w:rsidR="00351980" w:rsidRPr="00954070">
        <w:rPr>
          <w:sz w:val="28"/>
          <w:szCs w:val="28"/>
        </w:rPr>
        <w:t xml:space="preserve">.9. В случае отзыва претендентом заявки, уведомление об отзыве заявки вместе с заявкой в течение одного часа поступает в «личный кабинет» Продавца, </w:t>
      </w:r>
      <w:r w:rsidR="00FC315C">
        <w:rPr>
          <w:sz w:val="28"/>
          <w:szCs w:val="28"/>
        </w:rPr>
        <w:br/>
      </w:r>
      <w:r w:rsidR="00351980" w:rsidRPr="00954070">
        <w:rPr>
          <w:sz w:val="28"/>
          <w:szCs w:val="28"/>
        </w:rPr>
        <w:t>о чем Претенденту направляется соответствующее уведомление.</w:t>
      </w:r>
    </w:p>
    <w:p w14:paraId="32D4B160" w14:textId="0E0D586A" w:rsidR="00351980" w:rsidRPr="00954070" w:rsidRDefault="005F7F78" w:rsidP="00DB6504">
      <w:pPr>
        <w:pStyle w:val="21"/>
        <w:ind w:left="0" w:firstLine="709"/>
        <w:rPr>
          <w:sz w:val="28"/>
          <w:szCs w:val="28"/>
        </w:rPr>
      </w:pPr>
      <w:r w:rsidRPr="00954070">
        <w:rPr>
          <w:sz w:val="28"/>
          <w:szCs w:val="28"/>
        </w:rPr>
        <w:t>3</w:t>
      </w:r>
      <w:r w:rsidR="00351980" w:rsidRPr="00954070">
        <w:rPr>
          <w:sz w:val="28"/>
          <w:szCs w:val="28"/>
        </w:rPr>
        <w:t>.10.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14:paraId="02BCD402" w14:textId="77777777" w:rsidR="007C1F22" w:rsidRPr="00954070" w:rsidRDefault="007C1F22" w:rsidP="00B438B2">
      <w:pPr>
        <w:pStyle w:val="21"/>
        <w:ind w:left="0" w:firstLine="851"/>
        <w:rPr>
          <w:sz w:val="28"/>
          <w:szCs w:val="28"/>
        </w:rPr>
      </w:pPr>
    </w:p>
    <w:p w14:paraId="32D4B162" w14:textId="53F95538" w:rsidR="00351980" w:rsidRPr="00954070" w:rsidRDefault="00BC24CE" w:rsidP="005F7F78">
      <w:pPr>
        <w:pStyle w:val="21"/>
        <w:numPr>
          <w:ilvl w:val="0"/>
          <w:numId w:val="22"/>
        </w:numPr>
        <w:tabs>
          <w:tab w:val="clear" w:pos="284"/>
        </w:tabs>
        <w:ind w:left="0" w:firstLine="65"/>
        <w:jc w:val="center"/>
        <w:rPr>
          <w:b/>
          <w:sz w:val="28"/>
          <w:szCs w:val="28"/>
        </w:rPr>
      </w:pPr>
      <w:r w:rsidRPr="00954070">
        <w:rPr>
          <w:b/>
          <w:sz w:val="28"/>
          <w:szCs w:val="28"/>
        </w:rPr>
        <w:t>Перечень документов,</w:t>
      </w:r>
      <w:r w:rsidR="00351980" w:rsidRPr="00954070">
        <w:rPr>
          <w:b/>
          <w:sz w:val="28"/>
          <w:szCs w:val="28"/>
        </w:rPr>
        <w:t xml:space="preserve"> </w:t>
      </w:r>
      <w:r w:rsidR="00351980" w:rsidRPr="00954070">
        <w:rPr>
          <w:b/>
          <w:bCs/>
          <w:sz w:val="28"/>
          <w:szCs w:val="28"/>
        </w:rPr>
        <w:t>представляемый</w:t>
      </w:r>
      <w:r w:rsidR="00351980" w:rsidRPr="00954070">
        <w:rPr>
          <w:b/>
          <w:sz w:val="28"/>
          <w:szCs w:val="28"/>
        </w:rPr>
        <w:t xml:space="preserve"> участниками торгов </w:t>
      </w:r>
      <w:r w:rsidR="005F7F78" w:rsidRPr="00954070">
        <w:rPr>
          <w:b/>
          <w:sz w:val="28"/>
          <w:szCs w:val="28"/>
        </w:rPr>
        <w:br/>
      </w:r>
      <w:r w:rsidR="00351980" w:rsidRPr="00954070">
        <w:rPr>
          <w:b/>
          <w:sz w:val="28"/>
          <w:szCs w:val="28"/>
        </w:rPr>
        <w:t>и требования к их оформлению</w:t>
      </w:r>
    </w:p>
    <w:p w14:paraId="32D4B163" w14:textId="6EE64B4E"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 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w:t>
      </w:r>
      <w:r w:rsidR="00FC315C">
        <w:rPr>
          <w:sz w:val="28"/>
          <w:szCs w:val="28"/>
        </w:rPr>
        <w:br/>
      </w:r>
      <w:r w:rsidR="00351980" w:rsidRPr="00954070">
        <w:rPr>
          <w:sz w:val="28"/>
          <w:szCs w:val="28"/>
        </w:rPr>
        <w:t>с сохранением их реквизитов), заверенных электронной подписью:</w:t>
      </w:r>
    </w:p>
    <w:p w14:paraId="32D4B164" w14:textId="13E3E7C0"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.1.1. Доверенность на лицо, имеющее право действовать от имени претендента, если заявка подается представителем претендента, оформленная </w:t>
      </w:r>
      <w:r w:rsidR="00FC315C">
        <w:rPr>
          <w:sz w:val="28"/>
          <w:szCs w:val="28"/>
        </w:rPr>
        <w:br/>
      </w:r>
      <w:r w:rsidR="00351980" w:rsidRPr="00954070">
        <w:rPr>
          <w:sz w:val="28"/>
          <w:szCs w:val="28"/>
        </w:rPr>
        <w:t xml:space="preserve">в установленном порядке, или нотариально заверенная копия такой доверенности. </w:t>
      </w:r>
    </w:p>
    <w:p w14:paraId="32D4B165" w14:textId="77777777" w:rsidR="00351980" w:rsidRDefault="00351980" w:rsidP="00B438B2">
      <w:pPr>
        <w:pStyle w:val="21"/>
        <w:ind w:left="0" w:firstLine="709"/>
        <w:rPr>
          <w:sz w:val="28"/>
          <w:szCs w:val="28"/>
        </w:rPr>
      </w:pPr>
      <w:r w:rsidRPr="00954070">
        <w:rPr>
          <w:sz w:val="28"/>
          <w:szCs w:val="28"/>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32D4B166" w14:textId="214C7A5A" w:rsidR="00351980" w:rsidRPr="0010795A" w:rsidRDefault="005F7F78" w:rsidP="00B438B2">
      <w:pPr>
        <w:pStyle w:val="21"/>
        <w:ind w:left="0" w:firstLine="709"/>
        <w:rPr>
          <w:b/>
          <w:i/>
          <w:sz w:val="28"/>
          <w:szCs w:val="28"/>
        </w:rPr>
      </w:pPr>
      <w:r w:rsidRPr="0010795A">
        <w:rPr>
          <w:b/>
          <w:i/>
          <w:sz w:val="28"/>
          <w:szCs w:val="28"/>
        </w:rPr>
        <w:t>4</w:t>
      </w:r>
      <w:r w:rsidR="00351980" w:rsidRPr="0010795A">
        <w:rPr>
          <w:b/>
          <w:i/>
          <w:sz w:val="28"/>
          <w:szCs w:val="28"/>
        </w:rPr>
        <w:t>.1.2. юридические лица:</w:t>
      </w:r>
    </w:p>
    <w:p w14:paraId="32D4B167" w14:textId="77777777" w:rsidR="00351980" w:rsidRPr="00954070" w:rsidRDefault="00916D7A" w:rsidP="00DB6504">
      <w:pPr>
        <w:ind w:firstLine="709"/>
        <w:jc w:val="both"/>
        <w:rPr>
          <w:sz w:val="28"/>
          <w:szCs w:val="28"/>
        </w:rPr>
      </w:pPr>
      <w:r w:rsidRPr="00954070">
        <w:rPr>
          <w:sz w:val="28"/>
          <w:szCs w:val="28"/>
        </w:rPr>
        <w:t>-</w:t>
      </w:r>
      <w:r w:rsidR="00351980" w:rsidRPr="00954070">
        <w:rPr>
          <w:sz w:val="28"/>
          <w:szCs w:val="28"/>
        </w:rPr>
        <w:t xml:space="preserve"> заверенные копии учредительных документов;</w:t>
      </w:r>
    </w:p>
    <w:p w14:paraId="32D4B168" w14:textId="2F9C4233" w:rsidR="00351980" w:rsidRPr="00954070" w:rsidRDefault="00916D7A" w:rsidP="00DB6504">
      <w:pPr>
        <w:ind w:firstLine="709"/>
        <w:jc w:val="both"/>
        <w:rPr>
          <w:sz w:val="28"/>
          <w:szCs w:val="28"/>
        </w:rPr>
      </w:pPr>
      <w:r w:rsidRPr="00954070">
        <w:rPr>
          <w:sz w:val="28"/>
          <w:szCs w:val="28"/>
        </w:rPr>
        <w:lastRenderedPageBreak/>
        <w:t>-</w:t>
      </w:r>
      <w:r w:rsidR="00351980" w:rsidRPr="00954070">
        <w:rPr>
          <w:sz w:val="28"/>
          <w:szCs w:val="28"/>
        </w:rPr>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w:t>
      </w:r>
      <w:r w:rsidR="002554C1" w:rsidRPr="00954070">
        <w:rPr>
          <w:sz w:val="28"/>
          <w:szCs w:val="28"/>
        </w:rPr>
        <w:t>в соответствии, с</w:t>
      </w:r>
      <w:r w:rsidR="00351980" w:rsidRPr="00954070">
        <w:rPr>
          <w:sz w:val="28"/>
          <w:szCs w:val="28"/>
        </w:rPr>
        <w:t xml:space="preserve"> которым руководитель юридического лица обладает правом действовать от имени юридического лица без доверенности;</w:t>
      </w:r>
    </w:p>
    <w:p w14:paraId="32D4B169" w14:textId="293E6055" w:rsidR="00351980" w:rsidRPr="00954070" w:rsidRDefault="00351980" w:rsidP="00DB6504">
      <w:pPr>
        <w:ind w:firstLine="709"/>
        <w:jc w:val="both"/>
        <w:rPr>
          <w:sz w:val="28"/>
          <w:szCs w:val="28"/>
        </w:rPr>
      </w:pPr>
      <w:r w:rsidRPr="00954070">
        <w:rPr>
          <w:sz w:val="28"/>
          <w:szCs w:val="28"/>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32D4B16A" w14:textId="7C890D77" w:rsidR="00B438B2" w:rsidRPr="0010795A" w:rsidRDefault="005F7F78" w:rsidP="00B438B2">
      <w:pPr>
        <w:ind w:firstLine="709"/>
        <w:jc w:val="both"/>
        <w:rPr>
          <w:b/>
          <w:bCs/>
          <w:i/>
          <w:sz w:val="28"/>
          <w:szCs w:val="28"/>
        </w:rPr>
      </w:pPr>
      <w:r w:rsidRPr="0010795A">
        <w:rPr>
          <w:rFonts w:eastAsiaTheme="minorHAnsi"/>
          <w:b/>
          <w:i/>
          <w:sz w:val="28"/>
          <w:szCs w:val="28"/>
          <w:lang w:eastAsia="en-US"/>
        </w:rPr>
        <w:t>4</w:t>
      </w:r>
      <w:r w:rsidR="00B438B2" w:rsidRPr="0010795A">
        <w:rPr>
          <w:rFonts w:eastAsiaTheme="minorHAnsi"/>
          <w:b/>
          <w:i/>
          <w:sz w:val="28"/>
          <w:szCs w:val="28"/>
          <w:lang w:eastAsia="en-US"/>
        </w:rPr>
        <w:t>.1.3. физические лица, в том числе индивидуальные предприниматели</w:t>
      </w:r>
      <w:r w:rsidR="00B438B2" w:rsidRPr="0010795A">
        <w:rPr>
          <w:b/>
          <w:bCs/>
          <w:i/>
          <w:sz w:val="28"/>
          <w:szCs w:val="28"/>
        </w:rPr>
        <w:t xml:space="preserve"> </w:t>
      </w:r>
    </w:p>
    <w:p w14:paraId="32D4B16B" w14:textId="77777777" w:rsidR="00B438B2" w:rsidRPr="00954070" w:rsidRDefault="00B438B2" w:rsidP="00B438B2">
      <w:pPr>
        <w:ind w:firstLine="709"/>
        <w:jc w:val="both"/>
        <w:rPr>
          <w:bCs/>
          <w:sz w:val="28"/>
          <w:szCs w:val="28"/>
        </w:rPr>
      </w:pPr>
      <w:r w:rsidRPr="00954070">
        <w:rPr>
          <w:bCs/>
          <w:sz w:val="28"/>
          <w:szCs w:val="28"/>
        </w:rPr>
        <w:t>-документ, удостоверяющий личность</w:t>
      </w:r>
      <w:r w:rsidR="00B32F90" w:rsidRPr="00954070">
        <w:rPr>
          <w:bCs/>
          <w:sz w:val="28"/>
          <w:szCs w:val="28"/>
        </w:rPr>
        <w:t xml:space="preserve"> (копия всех страниц)</w:t>
      </w:r>
      <w:r w:rsidRPr="00954070">
        <w:rPr>
          <w:bCs/>
          <w:sz w:val="28"/>
          <w:szCs w:val="28"/>
        </w:rPr>
        <w:t>.</w:t>
      </w:r>
    </w:p>
    <w:p w14:paraId="32D4B16C" w14:textId="32036B6B"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.1.4. Опись представленных документов, подписанная претендентом или его уполномоченным представителем.</w:t>
      </w:r>
    </w:p>
    <w:p w14:paraId="32D4B16D" w14:textId="59025D77" w:rsidR="00B438B2" w:rsidRPr="00954070" w:rsidRDefault="005F7F78" w:rsidP="00B438B2">
      <w:pPr>
        <w:ind w:firstLine="709"/>
        <w:jc w:val="both"/>
        <w:rPr>
          <w:rFonts w:eastAsiaTheme="minorHAnsi"/>
          <w:sz w:val="28"/>
          <w:szCs w:val="28"/>
          <w:lang w:eastAsia="en-US"/>
        </w:rPr>
      </w:pPr>
      <w:r w:rsidRPr="00954070">
        <w:rPr>
          <w:sz w:val="28"/>
          <w:szCs w:val="28"/>
        </w:rPr>
        <w:t>4</w:t>
      </w:r>
      <w:r w:rsidR="00B438B2" w:rsidRPr="00954070">
        <w:rPr>
          <w:sz w:val="28"/>
          <w:szCs w:val="28"/>
        </w:rPr>
        <w:t>.1.5.</w:t>
      </w:r>
      <w:r w:rsidR="00B438B2" w:rsidRPr="00954070">
        <w:rPr>
          <w:rFonts w:eastAsiaTheme="minorHAnsi"/>
          <w:sz w:val="28"/>
          <w:szCs w:val="28"/>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32D4B16E" w14:textId="06A475CD"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6</w:t>
      </w:r>
      <w:r w:rsidR="00B438B2" w:rsidRPr="00954070">
        <w:rPr>
          <w:rFonts w:eastAsiaTheme="minorHAnsi"/>
          <w:sz w:val="28"/>
          <w:szCs w:val="28"/>
          <w:lang w:eastAsia="en-US"/>
        </w:rPr>
        <w:t xml:space="preserve">. Указанные документы (в том числе копии документов) в части </w:t>
      </w:r>
      <w:r w:rsidR="00001AF2" w:rsidRPr="00954070">
        <w:rPr>
          <w:rFonts w:eastAsiaTheme="minorHAnsi"/>
          <w:sz w:val="28"/>
          <w:szCs w:val="28"/>
          <w:lang w:eastAsia="en-US"/>
        </w:rPr>
        <w:br/>
      </w:r>
      <w:r w:rsidR="00B438B2" w:rsidRPr="00954070">
        <w:rPr>
          <w:rFonts w:eastAsiaTheme="minorHAnsi"/>
          <w:sz w:val="28"/>
          <w:szCs w:val="28"/>
          <w:lang w:eastAsia="en-US"/>
        </w:rPr>
        <w:t xml:space="preserve">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14:paraId="32D4B16F" w14:textId="0D590F98" w:rsidR="00B438B2" w:rsidRPr="00954070" w:rsidRDefault="005F7F78" w:rsidP="00B438B2">
      <w:pPr>
        <w:autoSpaceDE w:val="0"/>
        <w:autoSpaceDN w:val="0"/>
        <w:adjustRightInd w:val="0"/>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7</w:t>
      </w:r>
      <w:r w:rsidR="00B438B2" w:rsidRPr="00954070">
        <w:rPr>
          <w:rFonts w:eastAsiaTheme="minorHAnsi"/>
          <w:sz w:val="28"/>
          <w:szCs w:val="28"/>
          <w:lang w:eastAsia="en-US"/>
        </w:rPr>
        <w:t xml:space="preserve">. Заявки подаются одновременно с полным комплектом документов, установленным в настоящем информационном сообщении. </w:t>
      </w:r>
    </w:p>
    <w:p w14:paraId="32D4B170" w14:textId="0B003631"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 xml:space="preserve">.1.8.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w:t>
      </w:r>
      <w:r w:rsidR="005D3361" w:rsidRPr="00954070">
        <w:rPr>
          <w:sz w:val="28"/>
          <w:szCs w:val="28"/>
        </w:rPr>
        <w:t xml:space="preserve">Оператор электронной площадки </w:t>
      </w:r>
      <w:r w:rsidR="00B438B2" w:rsidRPr="00954070">
        <w:rPr>
          <w:rFonts w:eastAsiaTheme="minorHAnsi"/>
          <w:sz w:val="28"/>
          <w:szCs w:val="28"/>
          <w:lang w:eastAsia="en-US"/>
        </w:rPr>
        <w:t xml:space="preserve">и отправитель несет ответственность за подлинность и достоверность таких документов и сведений. </w:t>
      </w:r>
    </w:p>
    <w:p w14:paraId="32D4B171" w14:textId="1135CA3E"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 xml:space="preserve">.1.9. Документооборот между претендентами, участниками, </w:t>
      </w:r>
      <w:r w:rsidR="005D3361" w:rsidRPr="00954070">
        <w:rPr>
          <w:sz w:val="28"/>
          <w:szCs w:val="28"/>
        </w:rPr>
        <w:t>Оператор</w:t>
      </w:r>
      <w:r w:rsidR="00CA1B4D">
        <w:rPr>
          <w:sz w:val="28"/>
          <w:szCs w:val="28"/>
        </w:rPr>
        <w:t>ом</w:t>
      </w:r>
      <w:r w:rsidR="005D3361" w:rsidRPr="00954070">
        <w:rPr>
          <w:sz w:val="28"/>
          <w:szCs w:val="28"/>
        </w:rPr>
        <w:t xml:space="preserve"> электронной площадки</w:t>
      </w:r>
      <w:r w:rsidR="00B438B2" w:rsidRPr="00954070">
        <w:rPr>
          <w:rFonts w:eastAsiaTheme="minorHAnsi"/>
          <w:sz w:val="28"/>
          <w:szCs w:val="28"/>
          <w:lang w:eastAsia="en-US"/>
        </w:rPr>
        <w:t xml:space="preserve">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14:paraId="32D4B172" w14:textId="77777777" w:rsidR="00351980" w:rsidRPr="00954070" w:rsidRDefault="00351980" w:rsidP="006A246B">
      <w:pPr>
        <w:pStyle w:val="21"/>
        <w:tabs>
          <w:tab w:val="clear" w:pos="284"/>
        </w:tabs>
        <w:autoSpaceDE w:val="0"/>
        <w:autoSpaceDN w:val="0"/>
        <w:adjustRightInd w:val="0"/>
        <w:ind w:left="0" w:firstLine="0"/>
        <w:rPr>
          <w:b/>
          <w:bCs/>
          <w:sz w:val="28"/>
          <w:szCs w:val="28"/>
        </w:rPr>
      </w:pPr>
    </w:p>
    <w:p w14:paraId="32D4B173" w14:textId="463C89FE" w:rsidR="00351980" w:rsidRPr="00954070" w:rsidRDefault="005F7F78" w:rsidP="00DB6504">
      <w:pPr>
        <w:pStyle w:val="21"/>
        <w:tabs>
          <w:tab w:val="clear" w:pos="284"/>
        </w:tabs>
        <w:autoSpaceDE w:val="0"/>
        <w:autoSpaceDN w:val="0"/>
        <w:adjustRightInd w:val="0"/>
        <w:ind w:left="851" w:firstLine="0"/>
        <w:jc w:val="center"/>
        <w:rPr>
          <w:color w:val="000000"/>
          <w:sz w:val="28"/>
          <w:szCs w:val="28"/>
        </w:rPr>
      </w:pPr>
      <w:r w:rsidRPr="00954070">
        <w:rPr>
          <w:b/>
          <w:bCs/>
          <w:sz w:val="28"/>
          <w:szCs w:val="28"/>
        </w:rPr>
        <w:t>5</w:t>
      </w:r>
      <w:r w:rsidR="00351980" w:rsidRPr="00954070">
        <w:rPr>
          <w:b/>
          <w:bCs/>
          <w:sz w:val="28"/>
          <w:szCs w:val="28"/>
        </w:rPr>
        <w:t xml:space="preserve">. </w:t>
      </w:r>
      <w:r w:rsidR="00351980" w:rsidRPr="00954070">
        <w:rPr>
          <w:b/>
          <w:sz w:val="28"/>
          <w:szCs w:val="28"/>
        </w:rPr>
        <w:t xml:space="preserve">Ограничения участия </w:t>
      </w:r>
      <w:r w:rsidR="00351980" w:rsidRPr="00954070">
        <w:rPr>
          <w:b/>
          <w:bCs/>
          <w:sz w:val="28"/>
          <w:szCs w:val="28"/>
        </w:rPr>
        <w:t xml:space="preserve">в аукционе </w:t>
      </w:r>
      <w:r w:rsidR="00351980" w:rsidRPr="00954070">
        <w:rPr>
          <w:b/>
          <w:sz w:val="28"/>
          <w:szCs w:val="28"/>
        </w:rPr>
        <w:t>отдельных категорий физических и юридических лиц</w:t>
      </w:r>
    </w:p>
    <w:p w14:paraId="2EB0AFEF" w14:textId="47F5FB9F" w:rsidR="00CA1B4D" w:rsidRDefault="005F7F78" w:rsidP="001517BF">
      <w:pPr>
        <w:tabs>
          <w:tab w:val="left" w:pos="284"/>
        </w:tabs>
        <w:ind w:firstLine="709"/>
        <w:jc w:val="both"/>
        <w:rPr>
          <w:color w:val="000000" w:themeColor="text1"/>
          <w:sz w:val="28"/>
          <w:szCs w:val="28"/>
        </w:rPr>
      </w:pPr>
      <w:r w:rsidRPr="00954070">
        <w:rPr>
          <w:sz w:val="28"/>
          <w:szCs w:val="28"/>
        </w:rPr>
        <w:t>5</w:t>
      </w:r>
      <w:r w:rsidR="00481F01" w:rsidRPr="00954070">
        <w:rPr>
          <w:sz w:val="28"/>
          <w:szCs w:val="28"/>
        </w:rPr>
        <w:t>.1. Покупателями государственного имущества могут быть лица</w:t>
      </w:r>
      <w:r w:rsidR="00351980" w:rsidRPr="00954070">
        <w:rPr>
          <w:sz w:val="28"/>
          <w:szCs w:val="28"/>
        </w:rPr>
        <w:t xml:space="preserve">, отвечающие признакам покупателя в соответствии с Федеральным законом </w:t>
      </w:r>
      <w:r w:rsidR="00FC315C">
        <w:rPr>
          <w:sz w:val="28"/>
          <w:szCs w:val="28"/>
        </w:rPr>
        <w:br/>
      </w:r>
      <w:r w:rsidR="00351980" w:rsidRPr="00954070">
        <w:rPr>
          <w:sz w:val="28"/>
          <w:szCs w:val="28"/>
        </w:rPr>
        <w:t>от 21</w:t>
      </w:r>
      <w:r w:rsidR="00C7467B">
        <w:rPr>
          <w:sz w:val="28"/>
          <w:szCs w:val="28"/>
        </w:rPr>
        <w:t>.12.</w:t>
      </w:r>
      <w:r w:rsidR="00351980" w:rsidRPr="00954070">
        <w:rPr>
          <w:sz w:val="28"/>
          <w:szCs w:val="28"/>
        </w:rPr>
        <w:t xml:space="preserve">2001 </w:t>
      </w:r>
      <w:r w:rsidR="00351980" w:rsidRPr="00954070">
        <w:rPr>
          <w:color w:val="000000"/>
          <w:sz w:val="28"/>
          <w:szCs w:val="28"/>
        </w:rPr>
        <w:t xml:space="preserve">№178-ФЗ «О приватизации государственного и муниципального имущества» и желающие приобрести </w:t>
      </w:r>
      <w:r w:rsidR="00CA1B4D">
        <w:rPr>
          <w:color w:val="000000"/>
          <w:sz w:val="28"/>
          <w:szCs w:val="28"/>
        </w:rPr>
        <w:t>и</w:t>
      </w:r>
      <w:r w:rsidR="00351980" w:rsidRPr="00954070">
        <w:rPr>
          <w:color w:val="000000"/>
          <w:sz w:val="28"/>
          <w:szCs w:val="28"/>
        </w:rPr>
        <w:t>мущество,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w:t>
      </w:r>
      <w:r w:rsidR="001517BF">
        <w:rPr>
          <w:color w:val="000000"/>
          <w:sz w:val="28"/>
          <w:szCs w:val="28"/>
        </w:rPr>
        <w:t>нный в Информационном сообщении</w:t>
      </w:r>
      <w:r w:rsidR="00351980" w:rsidRPr="00954070">
        <w:rPr>
          <w:color w:val="000000" w:themeColor="text1"/>
          <w:sz w:val="28"/>
          <w:szCs w:val="28"/>
        </w:rPr>
        <w:t>,</w:t>
      </w:r>
    </w:p>
    <w:p w14:paraId="32D4B175" w14:textId="5AEB52A2" w:rsidR="00351980" w:rsidRPr="00954070" w:rsidRDefault="00351980" w:rsidP="001517BF">
      <w:pPr>
        <w:tabs>
          <w:tab w:val="left" w:pos="284"/>
        </w:tabs>
        <w:ind w:firstLine="709"/>
        <w:jc w:val="both"/>
        <w:rPr>
          <w:color w:val="000000" w:themeColor="text1"/>
          <w:sz w:val="28"/>
          <w:szCs w:val="28"/>
        </w:rPr>
      </w:pPr>
      <w:r w:rsidRPr="00954070">
        <w:rPr>
          <w:color w:val="000000" w:themeColor="text1"/>
          <w:sz w:val="28"/>
          <w:szCs w:val="28"/>
        </w:rPr>
        <w:lastRenderedPageBreak/>
        <w:t xml:space="preserve"> за исключением </w:t>
      </w:r>
      <w:r w:rsidRPr="00954070">
        <w:rPr>
          <w:sz w:val="28"/>
          <w:szCs w:val="28"/>
        </w:rPr>
        <w:t>случаев ограничения участия лиц, предусмотренных статьей 5 Федерального закона от 21</w:t>
      </w:r>
      <w:r w:rsidR="00C7467B">
        <w:rPr>
          <w:sz w:val="28"/>
          <w:szCs w:val="28"/>
        </w:rPr>
        <w:t>.12.</w:t>
      </w:r>
      <w:r w:rsidRPr="00954070">
        <w:rPr>
          <w:sz w:val="28"/>
          <w:szCs w:val="28"/>
        </w:rPr>
        <w:t>2001 №</w:t>
      </w:r>
      <w:r w:rsidR="00C7467B">
        <w:rPr>
          <w:sz w:val="28"/>
          <w:szCs w:val="28"/>
        </w:rPr>
        <w:t>1</w:t>
      </w:r>
      <w:r w:rsidRPr="00954070">
        <w:rPr>
          <w:sz w:val="28"/>
          <w:szCs w:val="28"/>
        </w:rPr>
        <w:t>78-ФЗ «О приватизации государственного и муниципального имущества»</w:t>
      </w:r>
      <w:r w:rsidRPr="00954070">
        <w:rPr>
          <w:color w:val="000000" w:themeColor="text1"/>
          <w:sz w:val="28"/>
          <w:szCs w:val="28"/>
        </w:rPr>
        <w:t>:</w:t>
      </w:r>
    </w:p>
    <w:p w14:paraId="7DE0FF44" w14:textId="4872B102" w:rsidR="00CA1B4D" w:rsidRPr="00CA1B4D" w:rsidRDefault="00351980" w:rsidP="00CA1B4D">
      <w:pPr>
        <w:autoSpaceDE w:val="0"/>
        <w:autoSpaceDN w:val="0"/>
        <w:adjustRightInd w:val="0"/>
        <w:ind w:firstLine="540"/>
        <w:jc w:val="both"/>
        <w:rPr>
          <w:rFonts w:eastAsiaTheme="minorHAnsi"/>
          <w:bCs/>
          <w:sz w:val="28"/>
          <w:szCs w:val="28"/>
          <w:lang w:eastAsia="en-US"/>
        </w:rPr>
      </w:pPr>
      <w:r w:rsidRPr="00954070">
        <w:rPr>
          <w:color w:val="000000" w:themeColor="text1"/>
          <w:sz w:val="28"/>
          <w:szCs w:val="28"/>
        </w:rPr>
        <w:t>-</w:t>
      </w:r>
      <w:r w:rsidR="00CA1B4D" w:rsidRPr="00CA1B4D">
        <w:rPr>
          <w:rFonts w:eastAsiaTheme="minorHAnsi"/>
          <w:bCs/>
          <w:sz w:val="28"/>
          <w:szCs w:val="28"/>
          <w:lang w:eastAsia="en-US"/>
        </w:rPr>
        <w:t>государственных и муниципальных унитарных предприятий, государственных и муниципальных учреждений;</w:t>
      </w:r>
    </w:p>
    <w:p w14:paraId="3BADD9AD" w14:textId="7390F2B8" w:rsidR="00CA1B4D" w:rsidRPr="00415C4E" w:rsidRDefault="00415C4E" w:rsidP="00CA1B4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1" w:history="1">
        <w:r w:rsidR="00CA1B4D" w:rsidRPr="00415C4E">
          <w:rPr>
            <w:rFonts w:eastAsiaTheme="minorHAnsi"/>
            <w:bCs/>
            <w:sz w:val="28"/>
            <w:szCs w:val="28"/>
            <w:lang w:eastAsia="en-US"/>
          </w:rPr>
          <w:t>статьей 25</w:t>
        </w:r>
      </w:hyperlink>
      <w:r w:rsidR="00CA1B4D" w:rsidRPr="00415C4E">
        <w:rPr>
          <w:rFonts w:eastAsiaTheme="minorHAnsi"/>
          <w:bCs/>
          <w:sz w:val="28"/>
          <w:szCs w:val="28"/>
          <w:lang w:eastAsia="en-US"/>
        </w:rPr>
        <w:t xml:space="preserve"> настоящего Федерального закона;</w:t>
      </w:r>
    </w:p>
    <w:p w14:paraId="178492FF" w14:textId="49353D01" w:rsidR="00CA1B4D" w:rsidRPr="00415C4E" w:rsidRDefault="00415C4E" w:rsidP="00CA1B4D">
      <w:pPr>
        <w:autoSpaceDE w:val="0"/>
        <w:autoSpaceDN w:val="0"/>
        <w:adjustRightInd w:val="0"/>
        <w:ind w:firstLine="540"/>
        <w:jc w:val="both"/>
        <w:rPr>
          <w:rFonts w:eastAsiaTheme="minorHAnsi"/>
          <w:bCs/>
          <w:sz w:val="28"/>
          <w:szCs w:val="28"/>
          <w:lang w:eastAsia="en-US"/>
        </w:rPr>
      </w:pPr>
      <w:proofErr w:type="gramStart"/>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2" w:history="1">
        <w:r w:rsidR="00CA1B4D" w:rsidRPr="00415C4E">
          <w:rPr>
            <w:rFonts w:eastAsiaTheme="minorHAnsi"/>
            <w:bCs/>
            <w:sz w:val="28"/>
            <w:szCs w:val="28"/>
            <w:lang w:eastAsia="en-US"/>
          </w:rPr>
          <w:t>перечень</w:t>
        </w:r>
      </w:hyperlink>
      <w:r w:rsidR="00CA1B4D" w:rsidRPr="00415C4E">
        <w:rPr>
          <w:rFonts w:eastAsiaTheme="minorHAnsi"/>
          <w:bCs/>
          <w:sz w:val="28"/>
          <w:szCs w:val="28"/>
          <w:lang w:eastAsia="en-US"/>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00CA1B4D" w:rsidRPr="00415C4E">
        <w:rPr>
          <w:rFonts w:eastAsiaTheme="minorHAnsi"/>
          <w:bCs/>
          <w:sz w:val="28"/>
          <w:szCs w:val="28"/>
          <w:lang w:eastAsia="en-US"/>
        </w:rPr>
        <w:t>бенефициарных</w:t>
      </w:r>
      <w:proofErr w:type="spellEnd"/>
      <w:r w:rsidR="00CA1B4D" w:rsidRPr="00415C4E">
        <w:rPr>
          <w:rFonts w:eastAsiaTheme="minorHAnsi"/>
          <w:bCs/>
          <w:sz w:val="28"/>
          <w:szCs w:val="28"/>
          <w:lang w:eastAsia="en-US"/>
        </w:rPr>
        <w:t xml:space="preserve"> владельцах и контролирующих лицах в порядке, установленном Правительством Российской</w:t>
      </w:r>
      <w:proofErr w:type="gramEnd"/>
      <w:r w:rsidR="00CA1B4D" w:rsidRPr="00415C4E">
        <w:rPr>
          <w:rFonts w:eastAsiaTheme="minorHAnsi"/>
          <w:bCs/>
          <w:sz w:val="28"/>
          <w:szCs w:val="28"/>
          <w:lang w:eastAsia="en-US"/>
        </w:rPr>
        <w:t xml:space="preserve"> Федерации</w:t>
      </w:r>
      <w:r w:rsidR="00C7467B">
        <w:rPr>
          <w:rFonts w:eastAsiaTheme="minorHAnsi"/>
          <w:bCs/>
          <w:sz w:val="28"/>
          <w:szCs w:val="28"/>
          <w:lang w:eastAsia="en-US"/>
        </w:rPr>
        <w:t>.</w:t>
      </w:r>
    </w:p>
    <w:p w14:paraId="38BF05DF" w14:textId="77777777" w:rsidR="00CA1B4D" w:rsidRDefault="00CA1B4D" w:rsidP="00CA1B4D">
      <w:pPr>
        <w:autoSpaceDE w:val="0"/>
        <w:autoSpaceDN w:val="0"/>
        <w:adjustRightInd w:val="0"/>
        <w:ind w:firstLine="540"/>
        <w:jc w:val="both"/>
        <w:rPr>
          <w:rFonts w:eastAsiaTheme="minorHAnsi"/>
          <w:bCs/>
          <w:sz w:val="28"/>
          <w:szCs w:val="28"/>
          <w:lang w:eastAsia="en-US"/>
        </w:rPr>
      </w:pPr>
    </w:p>
    <w:p w14:paraId="32D4B17A" w14:textId="557ED5E8" w:rsidR="00351980" w:rsidRPr="00954070" w:rsidRDefault="005F7F78" w:rsidP="00415C4E">
      <w:pPr>
        <w:ind w:firstLine="709"/>
        <w:jc w:val="center"/>
        <w:rPr>
          <w:b/>
          <w:bCs/>
          <w:sz w:val="28"/>
          <w:szCs w:val="28"/>
        </w:rPr>
      </w:pPr>
      <w:r w:rsidRPr="00954070">
        <w:rPr>
          <w:b/>
          <w:sz w:val="28"/>
          <w:szCs w:val="28"/>
        </w:rPr>
        <w:t>6</w:t>
      </w:r>
      <w:r w:rsidR="00DB6504" w:rsidRPr="00954070">
        <w:rPr>
          <w:b/>
          <w:sz w:val="28"/>
          <w:szCs w:val="28"/>
        </w:rPr>
        <w:t>.</w:t>
      </w:r>
      <w:r w:rsidR="002C454B" w:rsidRPr="00954070">
        <w:rPr>
          <w:b/>
          <w:sz w:val="28"/>
          <w:szCs w:val="28"/>
        </w:rPr>
        <w:t xml:space="preserve"> </w:t>
      </w:r>
      <w:r w:rsidR="00351980" w:rsidRPr="00954070">
        <w:rPr>
          <w:b/>
          <w:sz w:val="28"/>
          <w:szCs w:val="28"/>
        </w:rPr>
        <w:t>Порядок внесения задатка и его возврата</w:t>
      </w:r>
    </w:p>
    <w:p w14:paraId="32D4B17B" w14:textId="6DA63C8F" w:rsidR="00351980" w:rsidRPr="00954070" w:rsidRDefault="005F7F78" w:rsidP="00DB6504">
      <w:pPr>
        <w:pStyle w:val="21"/>
        <w:ind w:left="0" w:firstLine="709"/>
        <w:rPr>
          <w:b/>
          <w:sz w:val="28"/>
          <w:szCs w:val="28"/>
        </w:rPr>
      </w:pPr>
      <w:r w:rsidRPr="00954070">
        <w:rPr>
          <w:b/>
          <w:sz w:val="28"/>
          <w:szCs w:val="28"/>
        </w:rPr>
        <w:t>6</w:t>
      </w:r>
      <w:r w:rsidR="00351980" w:rsidRPr="00954070">
        <w:rPr>
          <w:b/>
          <w:sz w:val="28"/>
          <w:szCs w:val="28"/>
        </w:rPr>
        <w:t>.1.Порядок внесения задатка</w:t>
      </w:r>
    </w:p>
    <w:p w14:paraId="32D4B17C" w14:textId="2652CB0E" w:rsidR="00351980" w:rsidRPr="00954070" w:rsidRDefault="005F7F78" w:rsidP="00DB6504">
      <w:pPr>
        <w:pStyle w:val="21"/>
        <w:ind w:left="0" w:firstLine="709"/>
        <w:rPr>
          <w:sz w:val="28"/>
          <w:szCs w:val="28"/>
        </w:rPr>
      </w:pPr>
      <w:r w:rsidRPr="00954070">
        <w:rPr>
          <w:sz w:val="28"/>
          <w:szCs w:val="28"/>
        </w:rPr>
        <w:t>6</w:t>
      </w:r>
      <w:r w:rsidR="00351980" w:rsidRPr="00954070">
        <w:rPr>
          <w:sz w:val="28"/>
          <w:szCs w:val="28"/>
        </w:rPr>
        <w:t>.1.1.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37EC7E9" w14:textId="501DCDD6" w:rsidR="0099799B" w:rsidRPr="0027140A" w:rsidRDefault="003A5549" w:rsidP="002F1BAF">
      <w:pPr>
        <w:tabs>
          <w:tab w:val="left" w:pos="284"/>
        </w:tabs>
        <w:ind w:firstLine="709"/>
        <w:jc w:val="both"/>
        <w:rPr>
          <w:b/>
          <w:sz w:val="28"/>
          <w:szCs w:val="28"/>
        </w:rPr>
      </w:pPr>
      <w:r w:rsidRPr="0027140A">
        <w:rPr>
          <w:b/>
          <w:bCs/>
          <w:sz w:val="28"/>
          <w:szCs w:val="28"/>
        </w:rPr>
        <w:t xml:space="preserve">Задаток вносится в валюте Российской Федерации на счет </w:t>
      </w:r>
      <w:r w:rsidR="005D3361" w:rsidRPr="0027140A">
        <w:rPr>
          <w:b/>
          <w:sz w:val="28"/>
          <w:szCs w:val="28"/>
        </w:rPr>
        <w:t>Оператора электронной площадки</w:t>
      </w:r>
      <w:r w:rsidRPr="0027140A">
        <w:rPr>
          <w:b/>
          <w:bCs/>
          <w:sz w:val="28"/>
          <w:szCs w:val="28"/>
        </w:rPr>
        <w:t>:</w:t>
      </w:r>
      <w:r w:rsidR="002F1BAF" w:rsidRPr="0027140A">
        <w:rPr>
          <w:b/>
          <w:bCs/>
          <w:sz w:val="28"/>
          <w:szCs w:val="28"/>
        </w:rPr>
        <w:t xml:space="preserve"> </w:t>
      </w:r>
      <w:r w:rsidR="0099799B" w:rsidRPr="0027140A">
        <w:rPr>
          <w:b/>
          <w:sz w:val="28"/>
          <w:szCs w:val="28"/>
        </w:rPr>
        <w:t xml:space="preserve">АО «Сбербанк-АСТ»; ИНН 7707308480 КПП 770701001; расчетный счет 40702810300020038047; ПАО «Сбербанк России» </w:t>
      </w:r>
      <w:proofErr w:type="spellStart"/>
      <w:r w:rsidR="0099799B" w:rsidRPr="0027140A">
        <w:rPr>
          <w:b/>
          <w:sz w:val="28"/>
          <w:szCs w:val="28"/>
        </w:rPr>
        <w:t>г</w:t>
      </w:r>
      <w:proofErr w:type="gramStart"/>
      <w:r w:rsidR="0099799B" w:rsidRPr="0027140A">
        <w:rPr>
          <w:b/>
          <w:sz w:val="28"/>
          <w:szCs w:val="28"/>
        </w:rPr>
        <w:t>.М</w:t>
      </w:r>
      <w:proofErr w:type="gramEnd"/>
      <w:r w:rsidR="0099799B" w:rsidRPr="0027140A">
        <w:rPr>
          <w:b/>
          <w:sz w:val="28"/>
          <w:szCs w:val="28"/>
        </w:rPr>
        <w:t>осква</w:t>
      </w:r>
      <w:proofErr w:type="spellEnd"/>
      <w:r w:rsidR="0099799B" w:rsidRPr="0027140A">
        <w:rPr>
          <w:b/>
          <w:sz w:val="28"/>
          <w:szCs w:val="28"/>
        </w:rPr>
        <w:t>; БИК 044525225; корреспондентский счет 30101810400000000225.</w:t>
      </w:r>
    </w:p>
    <w:p w14:paraId="71C809B6" w14:textId="64AE51D2" w:rsidR="0099799B" w:rsidRPr="0027140A" w:rsidRDefault="0099799B" w:rsidP="0099799B">
      <w:pPr>
        <w:pStyle w:val="TextBasTxt"/>
        <w:tabs>
          <w:tab w:val="left" w:pos="284"/>
        </w:tabs>
        <w:ind w:firstLine="709"/>
        <w:rPr>
          <w:b/>
          <w:sz w:val="28"/>
          <w:szCs w:val="28"/>
        </w:rPr>
      </w:pPr>
      <w:r w:rsidRPr="0027140A">
        <w:rPr>
          <w:b/>
          <w:sz w:val="28"/>
          <w:szCs w:val="28"/>
        </w:rPr>
        <w:t xml:space="preserve">Образец платежного поручения размещен на электронной площадке </w:t>
      </w:r>
      <w:r w:rsidR="00001AF2" w:rsidRPr="0027140A">
        <w:rPr>
          <w:b/>
          <w:sz w:val="28"/>
          <w:szCs w:val="28"/>
        </w:rPr>
        <w:br/>
      </w:r>
      <w:r w:rsidRPr="0027140A">
        <w:rPr>
          <w:b/>
          <w:sz w:val="28"/>
          <w:szCs w:val="28"/>
        </w:rPr>
        <w:t>по адресу: http://utp.sberbank-ast.ru/AP/Notice/653/Requisites.</w:t>
      </w:r>
    </w:p>
    <w:p w14:paraId="7FCA3408" w14:textId="7AE57747" w:rsidR="0099799B" w:rsidRPr="0027140A" w:rsidRDefault="0099799B" w:rsidP="0099799B">
      <w:pPr>
        <w:pStyle w:val="TextBasTxt"/>
        <w:tabs>
          <w:tab w:val="left" w:pos="284"/>
        </w:tabs>
        <w:ind w:firstLine="709"/>
        <w:rPr>
          <w:sz w:val="28"/>
          <w:szCs w:val="28"/>
          <w:u w:val="single"/>
        </w:rPr>
      </w:pPr>
      <w:r w:rsidRPr="0027140A">
        <w:rPr>
          <w:b/>
          <w:sz w:val="28"/>
          <w:szCs w:val="28"/>
          <w:u w:val="single"/>
        </w:rPr>
        <w:t>В назначении платежа указывается: «</w:t>
      </w:r>
      <w:r w:rsidR="0027140A" w:rsidRPr="0027140A">
        <w:rPr>
          <w:b/>
          <w:sz w:val="28"/>
          <w:szCs w:val="28"/>
          <w:u w:val="single"/>
        </w:rPr>
        <w:t>Задаток</w:t>
      </w:r>
      <w:r w:rsidRPr="0027140A">
        <w:rPr>
          <w:b/>
          <w:sz w:val="28"/>
          <w:szCs w:val="28"/>
          <w:u w:val="single"/>
        </w:rPr>
        <w:t>».</w:t>
      </w:r>
    </w:p>
    <w:p w14:paraId="769518D5" w14:textId="53DA8DC7" w:rsidR="009A0D6B" w:rsidRPr="00954070" w:rsidRDefault="009A0D6B" w:rsidP="009A0D6B">
      <w:pPr>
        <w:pStyle w:val="TextBasTxt"/>
        <w:tabs>
          <w:tab w:val="left" w:pos="284"/>
        </w:tabs>
        <w:ind w:firstLine="709"/>
        <w:rPr>
          <w:sz w:val="28"/>
          <w:szCs w:val="28"/>
        </w:rPr>
      </w:pPr>
      <w:r w:rsidRPr="00954070">
        <w:rPr>
          <w:sz w:val="28"/>
          <w:szCs w:val="28"/>
        </w:rPr>
        <w:t xml:space="preserve">Для обеспечения своевременного поступления задатка на счет </w:t>
      </w:r>
      <w:r w:rsidR="005D3361" w:rsidRPr="00954070">
        <w:rPr>
          <w:sz w:val="28"/>
          <w:szCs w:val="28"/>
        </w:rPr>
        <w:t>Оператора электронной площадки</w:t>
      </w:r>
      <w:r w:rsidRPr="00954070">
        <w:rPr>
          <w:sz w:val="28"/>
          <w:szCs w:val="28"/>
        </w:rPr>
        <w:t xml:space="preserve"> следует учитывать, что платежи, поступившие в банк за предыдущий день, разносятся на лицевые счета каждый рабочий день в предусмотренное Регламентом торговой секции «Приватизация, аренда и продажа прав» универсальной торговой платформы АО «Сбербанк-АСТ» время. </w:t>
      </w:r>
    </w:p>
    <w:p w14:paraId="32D4B185" w14:textId="1FCE4841" w:rsidR="00351980" w:rsidRPr="00954070" w:rsidRDefault="005F7F78" w:rsidP="00B438B2">
      <w:pPr>
        <w:pStyle w:val="21"/>
        <w:ind w:left="0" w:firstLine="709"/>
        <w:rPr>
          <w:bCs/>
          <w:sz w:val="28"/>
          <w:szCs w:val="28"/>
        </w:rPr>
      </w:pPr>
      <w:r w:rsidRPr="00954070">
        <w:rPr>
          <w:sz w:val="28"/>
          <w:szCs w:val="28"/>
        </w:rPr>
        <w:t>6</w:t>
      </w:r>
      <w:r w:rsidR="00351980" w:rsidRPr="00954070">
        <w:rPr>
          <w:sz w:val="28"/>
          <w:szCs w:val="28"/>
        </w:rPr>
        <w:t>.1.2. Задаток вносится единым платежом.</w:t>
      </w:r>
    </w:p>
    <w:p w14:paraId="32D4B186" w14:textId="45E1D915" w:rsidR="00351980" w:rsidRPr="00954070" w:rsidRDefault="005F7F78" w:rsidP="00B438B2">
      <w:pPr>
        <w:pStyle w:val="21"/>
        <w:ind w:left="0" w:firstLine="709"/>
        <w:rPr>
          <w:sz w:val="28"/>
          <w:szCs w:val="28"/>
        </w:rPr>
      </w:pPr>
      <w:r w:rsidRPr="00954070">
        <w:rPr>
          <w:sz w:val="28"/>
          <w:szCs w:val="28"/>
        </w:rPr>
        <w:t>6</w:t>
      </w:r>
      <w:r w:rsidR="00351980" w:rsidRPr="00954070">
        <w:rPr>
          <w:sz w:val="28"/>
          <w:szCs w:val="28"/>
        </w:rPr>
        <w:t>.1.3. Документом, подтверждающим поступление задатка на счет Продавца, является выписка с указанного лицевого счета.</w:t>
      </w:r>
    </w:p>
    <w:p w14:paraId="32D4B187" w14:textId="54EE9322" w:rsidR="00351980" w:rsidRPr="00954070" w:rsidRDefault="005F7F78" w:rsidP="005F7F78">
      <w:pPr>
        <w:pStyle w:val="21"/>
        <w:tabs>
          <w:tab w:val="clear" w:pos="284"/>
        </w:tabs>
        <w:ind w:left="720" w:firstLine="0"/>
        <w:rPr>
          <w:b/>
          <w:bCs/>
          <w:sz w:val="28"/>
          <w:szCs w:val="28"/>
        </w:rPr>
      </w:pPr>
      <w:r w:rsidRPr="00954070">
        <w:rPr>
          <w:b/>
          <w:sz w:val="28"/>
          <w:szCs w:val="28"/>
        </w:rPr>
        <w:t>6.2.</w:t>
      </w:r>
      <w:r w:rsidR="00351980" w:rsidRPr="00954070">
        <w:rPr>
          <w:b/>
          <w:sz w:val="28"/>
          <w:szCs w:val="28"/>
        </w:rPr>
        <w:t xml:space="preserve"> Порядок возврата задатка</w:t>
      </w:r>
    </w:p>
    <w:p w14:paraId="32D4B188" w14:textId="3B0A3D9A"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.2.1. Лицам, перечислившим задаток для участия в продаже имущества </w:t>
      </w:r>
      <w:r w:rsidR="00FC315C">
        <w:rPr>
          <w:sz w:val="28"/>
          <w:szCs w:val="28"/>
        </w:rPr>
        <w:br/>
      </w:r>
      <w:r w:rsidR="00351980" w:rsidRPr="00954070">
        <w:rPr>
          <w:sz w:val="28"/>
          <w:szCs w:val="28"/>
        </w:rPr>
        <w:t>на аукционе, денежные средства возвращаются в следующем порядке:</w:t>
      </w:r>
    </w:p>
    <w:p w14:paraId="32D4B189" w14:textId="1C1E773B" w:rsidR="00351980" w:rsidRPr="00954070" w:rsidRDefault="00351980" w:rsidP="005C031D">
      <w:pPr>
        <w:autoSpaceDE w:val="0"/>
        <w:autoSpaceDN w:val="0"/>
        <w:adjustRightInd w:val="0"/>
        <w:ind w:firstLine="709"/>
        <w:jc w:val="both"/>
        <w:rPr>
          <w:sz w:val="28"/>
          <w:szCs w:val="28"/>
        </w:rPr>
      </w:pPr>
      <w:r w:rsidRPr="00954070">
        <w:rPr>
          <w:sz w:val="28"/>
          <w:szCs w:val="28"/>
        </w:rPr>
        <w:t>а) участникам, за исключением победителя,</w:t>
      </w:r>
      <w:r w:rsidR="00B0455F" w:rsidRPr="00B0455F">
        <w:rPr>
          <w:rFonts w:eastAsiaTheme="minorHAnsi"/>
          <w:sz w:val="28"/>
          <w:szCs w:val="28"/>
          <w:lang w:eastAsia="en-US"/>
        </w:rPr>
        <w:t xml:space="preserve"> </w:t>
      </w:r>
      <w:r w:rsidR="00B0455F">
        <w:rPr>
          <w:rFonts w:eastAsiaTheme="minorHAnsi"/>
          <w:sz w:val="28"/>
          <w:szCs w:val="28"/>
          <w:lang w:eastAsia="en-US"/>
        </w:rPr>
        <w:t>либо лица, признанного единственным участником аукциона:</w:t>
      </w:r>
      <w:r w:rsidRPr="00954070">
        <w:rPr>
          <w:sz w:val="28"/>
          <w:szCs w:val="28"/>
        </w:rPr>
        <w:t xml:space="preserve"> в течение 5 (пяти) календарных дней со дня подведения итогов продажи имущества;</w:t>
      </w:r>
    </w:p>
    <w:p w14:paraId="32D4B18A" w14:textId="12EA063A" w:rsidR="00351980" w:rsidRPr="00954070" w:rsidRDefault="00351980" w:rsidP="005C031D">
      <w:pPr>
        <w:autoSpaceDE w:val="0"/>
        <w:autoSpaceDN w:val="0"/>
        <w:adjustRightInd w:val="0"/>
        <w:ind w:firstLine="709"/>
        <w:jc w:val="both"/>
        <w:rPr>
          <w:sz w:val="28"/>
          <w:szCs w:val="28"/>
        </w:rPr>
      </w:pPr>
      <w:r w:rsidRPr="00954070">
        <w:rPr>
          <w:sz w:val="28"/>
          <w:szCs w:val="28"/>
        </w:rPr>
        <w:lastRenderedPageBreak/>
        <w:t xml:space="preserve">б) претендентам, не допущенным к участию в продаже имущества, - </w:t>
      </w:r>
      <w:r w:rsidR="00FC315C">
        <w:rPr>
          <w:sz w:val="28"/>
          <w:szCs w:val="28"/>
        </w:rPr>
        <w:br/>
      </w:r>
      <w:r w:rsidRPr="00954070">
        <w:rPr>
          <w:sz w:val="28"/>
          <w:szCs w:val="28"/>
        </w:rPr>
        <w:t>в течение 5 (пяти) календарных дней со дня подписания протокола о признании претендентов участниками.</w:t>
      </w:r>
    </w:p>
    <w:p w14:paraId="32D4B18B" w14:textId="27878BD7"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.2.2. Задаток победителя продажи имущества</w:t>
      </w:r>
      <w:r w:rsidR="00C7467B">
        <w:rPr>
          <w:sz w:val="28"/>
          <w:szCs w:val="28"/>
        </w:rPr>
        <w:t>,</w:t>
      </w:r>
      <w:r w:rsidR="00E905D9" w:rsidRPr="00E905D9">
        <w:rPr>
          <w:rFonts w:eastAsiaTheme="minorHAnsi"/>
          <w:sz w:val="28"/>
          <w:szCs w:val="28"/>
          <w:lang w:eastAsia="en-US"/>
        </w:rPr>
        <w:t xml:space="preserve"> </w:t>
      </w:r>
      <w:r w:rsidR="00E905D9">
        <w:rPr>
          <w:rFonts w:eastAsiaTheme="minorHAnsi"/>
          <w:sz w:val="28"/>
          <w:szCs w:val="28"/>
          <w:lang w:eastAsia="en-US"/>
        </w:rPr>
        <w:t>либо лица, признанного единственным участником аукциона</w:t>
      </w:r>
      <w:r w:rsidR="00351980" w:rsidRPr="00954070">
        <w:rPr>
          <w:sz w:val="28"/>
          <w:szCs w:val="28"/>
        </w:rPr>
        <w:t xml:space="preserve"> засчитывается в счет оплаты приобретаемого имущества и подлежит перечислению в установленном порядке в бюджет</w:t>
      </w:r>
      <w:r w:rsidR="00C7467B">
        <w:rPr>
          <w:sz w:val="28"/>
          <w:szCs w:val="28"/>
        </w:rPr>
        <w:t xml:space="preserve"> городского округа Архангельской области «Город Коряжма»</w:t>
      </w:r>
      <w:r w:rsidR="00351980" w:rsidRPr="00954070">
        <w:rPr>
          <w:sz w:val="28"/>
          <w:szCs w:val="28"/>
        </w:rPr>
        <w:t xml:space="preserve"> в течение 5 (пяти) календарных дней со дня истечения срока, установленного для заключения договора купли-продажи имущества.</w:t>
      </w:r>
    </w:p>
    <w:p w14:paraId="32D4B18C" w14:textId="657A878E"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.2.3. При уклонении или отказе победителя</w:t>
      </w:r>
      <w:r w:rsidR="00415C4E">
        <w:rPr>
          <w:sz w:val="28"/>
          <w:szCs w:val="28"/>
        </w:rPr>
        <w:t xml:space="preserve"> аукциона,</w:t>
      </w:r>
      <w:r w:rsidR="00351980" w:rsidRPr="00954070">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 xml:space="preserve">от заключения в установленный срок договора купли-продажи имущества </w:t>
      </w:r>
      <w:r w:rsidR="00B0455F" w:rsidRPr="00954070">
        <w:rPr>
          <w:sz w:val="28"/>
          <w:szCs w:val="28"/>
        </w:rPr>
        <w:t>результаты аукциона,</w:t>
      </w:r>
      <w:r w:rsidR="00351980" w:rsidRPr="00954070">
        <w:rPr>
          <w:sz w:val="28"/>
          <w:szCs w:val="28"/>
        </w:rPr>
        <w:t xml:space="preserve"> аннулируются продавцом, победитель </w:t>
      </w:r>
      <w:r w:rsidR="003F3C32">
        <w:rPr>
          <w:rFonts w:eastAsiaTheme="minorHAnsi"/>
          <w:sz w:val="28"/>
          <w:szCs w:val="28"/>
          <w:lang w:eastAsia="en-US"/>
        </w:rPr>
        <w:t>либо лицо, признанное единственным участником аукциона,</w:t>
      </w:r>
      <w:r w:rsidR="003F3C32" w:rsidRPr="00954070">
        <w:rPr>
          <w:sz w:val="28"/>
          <w:szCs w:val="28"/>
        </w:rPr>
        <w:t xml:space="preserve"> </w:t>
      </w:r>
      <w:r w:rsidR="00351980" w:rsidRPr="00954070">
        <w:rPr>
          <w:sz w:val="28"/>
          <w:szCs w:val="28"/>
        </w:rPr>
        <w:t>утрачивает право на заключение указанного договора, задаток ему не возвращается.</w:t>
      </w:r>
    </w:p>
    <w:p w14:paraId="32D4B18D" w14:textId="715678B6" w:rsidR="00351980" w:rsidRPr="00954070" w:rsidRDefault="005F7F78">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.2.4. Ответственность покупателя в случае его отказа или уклонения </w:t>
      </w:r>
      <w:r w:rsidR="00FC315C">
        <w:rPr>
          <w:sz w:val="28"/>
          <w:szCs w:val="28"/>
        </w:rPr>
        <w:br/>
      </w:r>
      <w:r w:rsidR="00351980" w:rsidRPr="00954070">
        <w:rPr>
          <w:sz w:val="28"/>
          <w:szCs w:val="28"/>
        </w:rPr>
        <w:t xml:space="preserve">от оплаты имущества в установленные сроки предусматривается в соответствии </w:t>
      </w:r>
      <w:r w:rsidR="00FC315C">
        <w:rPr>
          <w:sz w:val="28"/>
          <w:szCs w:val="28"/>
        </w:rPr>
        <w:br/>
      </w:r>
      <w:r w:rsidR="00351980" w:rsidRPr="00954070">
        <w:rPr>
          <w:sz w:val="28"/>
          <w:szCs w:val="28"/>
        </w:rPr>
        <w:t xml:space="preserve">с </w:t>
      </w:r>
      <w:hyperlink r:id="rId13" w:history="1">
        <w:r w:rsidR="00351980" w:rsidRPr="00954070">
          <w:rPr>
            <w:sz w:val="28"/>
            <w:szCs w:val="28"/>
          </w:rPr>
          <w:t>законодательством</w:t>
        </w:r>
      </w:hyperlink>
      <w:r w:rsidR="00351980" w:rsidRPr="00954070">
        <w:rPr>
          <w:sz w:val="28"/>
          <w:szCs w:val="28"/>
        </w:rPr>
        <w:t xml:space="preserve"> Российской Федерации в договоре купли-продажи имущества, задаток ему не возвращается.</w:t>
      </w:r>
    </w:p>
    <w:p w14:paraId="32D4B18E" w14:textId="4D26FD68" w:rsidR="00351980" w:rsidRPr="00954070" w:rsidRDefault="005F7F78" w:rsidP="00DB6504">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.2.5. В случае отзыва претендентом заявки, поступивший задаток подлежит возврату в течение 5 (пяти) календарных дней со дня поступления уведомления об отзыве заявки. </w:t>
      </w:r>
    </w:p>
    <w:p w14:paraId="32D4B18F" w14:textId="1D61DB40" w:rsidR="00351980" w:rsidRPr="00954070" w:rsidRDefault="005F7F78">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.2.6. В случае отзыва претендентом заявки позднее дня окончания приема заявок задаток возвращается в порядке, установленном для претендентов, </w:t>
      </w:r>
      <w:r w:rsidR="00FC315C">
        <w:rPr>
          <w:sz w:val="28"/>
          <w:szCs w:val="28"/>
        </w:rPr>
        <w:br/>
      </w:r>
      <w:r w:rsidR="00351980" w:rsidRPr="00954070">
        <w:rPr>
          <w:sz w:val="28"/>
          <w:szCs w:val="28"/>
        </w:rPr>
        <w:t>не допущенных к участию в продаже имущества.</w:t>
      </w:r>
    </w:p>
    <w:p w14:paraId="32D4B190" w14:textId="77777777" w:rsidR="00351980" w:rsidRPr="00954070" w:rsidRDefault="00351980">
      <w:pPr>
        <w:autoSpaceDE w:val="0"/>
        <w:autoSpaceDN w:val="0"/>
        <w:adjustRightInd w:val="0"/>
        <w:ind w:firstLine="851"/>
        <w:jc w:val="both"/>
        <w:rPr>
          <w:sz w:val="28"/>
          <w:szCs w:val="28"/>
        </w:rPr>
      </w:pPr>
    </w:p>
    <w:p w14:paraId="32D4B191" w14:textId="7D335193" w:rsidR="00351980" w:rsidRPr="00954070" w:rsidRDefault="00351980" w:rsidP="006262AD">
      <w:pPr>
        <w:pStyle w:val="23"/>
        <w:numPr>
          <w:ilvl w:val="0"/>
          <w:numId w:val="26"/>
        </w:numPr>
        <w:ind w:left="0" w:firstLine="851"/>
        <w:jc w:val="center"/>
        <w:rPr>
          <w:b/>
          <w:sz w:val="28"/>
          <w:szCs w:val="28"/>
        </w:rPr>
      </w:pPr>
      <w:r w:rsidRPr="00954070">
        <w:rPr>
          <w:b/>
          <w:sz w:val="28"/>
          <w:szCs w:val="28"/>
        </w:rPr>
        <w:t xml:space="preserve">Порядок ознакомления со сведениями об Имуществе, </w:t>
      </w:r>
      <w:r w:rsidRPr="00954070">
        <w:rPr>
          <w:b/>
          <w:sz w:val="28"/>
          <w:szCs w:val="28"/>
        </w:rPr>
        <w:br/>
        <w:t>выставляемом на аукционе</w:t>
      </w:r>
    </w:p>
    <w:p w14:paraId="32D4B192" w14:textId="515DB66F" w:rsidR="005A5CE3" w:rsidRPr="00954070" w:rsidRDefault="005F7F78" w:rsidP="006C632A">
      <w:pPr>
        <w:tabs>
          <w:tab w:val="left" w:pos="284"/>
        </w:tabs>
        <w:ind w:firstLine="709"/>
        <w:jc w:val="both"/>
        <w:outlineLvl w:val="0"/>
        <w:rPr>
          <w:rFonts w:eastAsiaTheme="minorHAnsi"/>
          <w:sz w:val="28"/>
          <w:szCs w:val="28"/>
          <w:lang w:eastAsia="en-US"/>
        </w:rPr>
      </w:pPr>
      <w:r w:rsidRPr="00954070">
        <w:rPr>
          <w:sz w:val="28"/>
          <w:szCs w:val="28"/>
        </w:rPr>
        <w:t>7</w:t>
      </w:r>
      <w:r w:rsidR="00351980" w:rsidRPr="00954070">
        <w:rPr>
          <w:sz w:val="28"/>
          <w:szCs w:val="28"/>
        </w:rPr>
        <w:t xml:space="preserve">.1. </w:t>
      </w:r>
      <w:r w:rsidR="005A5CE3" w:rsidRPr="00954070">
        <w:rPr>
          <w:rFonts w:eastAsiaTheme="minorHAnsi"/>
          <w:sz w:val="28"/>
          <w:szCs w:val="28"/>
          <w:lang w:eastAsia="en-US"/>
        </w:rPr>
        <w:t>Информация о проведен</w:t>
      </w:r>
      <w:proofErr w:type="gramStart"/>
      <w:r w:rsidR="005A5CE3" w:rsidRPr="00954070">
        <w:rPr>
          <w:rFonts w:eastAsiaTheme="minorHAnsi"/>
          <w:sz w:val="28"/>
          <w:szCs w:val="28"/>
          <w:lang w:eastAsia="en-US"/>
        </w:rPr>
        <w:t>ии ау</w:t>
      </w:r>
      <w:proofErr w:type="gramEnd"/>
      <w:r w:rsidR="005A5CE3" w:rsidRPr="00954070">
        <w:rPr>
          <w:rFonts w:eastAsiaTheme="minorHAnsi"/>
          <w:sz w:val="28"/>
          <w:szCs w:val="28"/>
          <w:lang w:eastAsia="en-US"/>
        </w:rPr>
        <w:t xml:space="preserve">кциона по продаже имущества размещается </w:t>
      </w:r>
      <w:r w:rsidR="009A0D6B" w:rsidRPr="00954070">
        <w:rPr>
          <w:rFonts w:eastAsiaTheme="minorHAnsi"/>
          <w:sz w:val="28"/>
          <w:szCs w:val="28"/>
          <w:lang w:eastAsia="en-US"/>
        </w:rPr>
        <w:t>на официальном</w:t>
      </w:r>
      <w:r w:rsidR="005A5CE3" w:rsidRPr="00954070">
        <w:rPr>
          <w:rFonts w:eastAsiaTheme="minorHAnsi"/>
          <w:sz w:val="28"/>
          <w:szCs w:val="28"/>
          <w:lang w:eastAsia="en-US"/>
        </w:rPr>
        <w:t xml:space="preserve"> сайте Российской Федерации в сети </w:t>
      </w:r>
      <w:r w:rsidR="005A5CE3" w:rsidRPr="00954070">
        <w:rPr>
          <w:sz w:val="28"/>
          <w:szCs w:val="28"/>
        </w:rPr>
        <w:t>«</w:t>
      </w:r>
      <w:r w:rsidR="005A5CE3" w:rsidRPr="00954070">
        <w:rPr>
          <w:rFonts w:eastAsiaTheme="minorHAnsi"/>
          <w:sz w:val="28"/>
          <w:szCs w:val="28"/>
          <w:lang w:eastAsia="en-US"/>
        </w:rPr>
        <w:t>Интернет</w:t>
      </w:r>
      <w:r w:rsidR="005A5CE3" w:rsidRPr="00954070">
        <w:rPr>
          <w:sz w:val="28"/>
          <w:szCs w:val="28"/>
        </w:rPr>
        <w:t>»</w:t>
      </w:r>
      <w:r w:rsidR="005A5CE3" w:rsidRPr="00954070">
        <w:rPr>
          <w:rFonts w:eastAsiaTheme="minorHAnsi"/>
          <w:sz w:val="28"/>
          <w:szCs w:val="28"/>
          <w:lang w:eastAsia="en-US"/>
        </w:rPr>
        <w:t xml:space="preserve"> </w:t>
      </w:r>
      <w:hyperlink r:id="rId14" w:history="1">
        <w:r w:rsidR="005A5CE3" w:rsidRPr="00954070">
          <w:rPr>
            <w:rFonts w:eastAsiaTheme="minorHAnsi"/>
            <w:sz w:val="28"/>
            <w:szCs w:val="28"/>
            <w:lang w:eastAsia="en-US"/>
          </w:rPr>
          <w:t>www.torgi.gov.ru</w:t>
        </w:r>
      </w:hyperlink>
      <w:r w:rsidR="00760424" w:rsidRPr="00954070">
        <w:rPr>
          <w:rFonts w:eastAsiaTheme="minorHAnsi"/>
          <w:sz w:val="28"/>
          <w:szCs w:val="28"/>
          <w:lang w:eastAsia="en-US"/>
        </w:rPr>
        <w:t>,</w:t>
      </w:r>
      <w:r w:rsidR="006C632A" w:rsidRPr="00954070">
        <w:rPr>
          <w:sz w:val="28"/>
          <w:szCs w:val="28"/>
        </w:rPr>
        <w:t xml:space="preserve"> на сайте продавца – </w:t>
      </w:r>
      <w:r w:rsidR="00C7467B" w:rsidRPr="004324A2">
        <w:rPr>
          <w:sz w:val="28"/>
          <w:szCs w:val="28"/>
        </w:rPr>
        <w:t>администрация городского округа Архангельской области «Город Коряжма»</w:t>
      </w:r>
      <w:r w:rsidR="006C632A" w:rsidRPr="00954070">
        <w:rPr>
          <w:sz w:val="28"/>
          <w:szCs w:val="28"/>
        </w:rPr>
        <w:t xml:space="preserve"> </w:t>
      </w:r>
      <w:hyperlink r:id="rId15" w:history="1">
        <w:r w:rsidR="00C7467B" w:rsidRPr="001F61C6">
          <w:rPr>
            <w:rStyle w:val="a3"/>
            <w:sz w:val="28"/>
            <w:szCs w:val="28"/>
          </w:rPr>
          <w:t>http://www.</w:t>
        </w:r>
        <w:r w:rsidR="00C7467B" w:rsidRPr="001F61C6">
          <w:rPr>
            <w:rStyle w:val="a3"/>
            <w:sz w:val="28"/>
            <w:szCs w:val="28"/>
            <w:lang w:val="en-US"/>
          </w:rPr>
          <w:t>koradm</w:t>
        </w:r>
        <w:r w:rsidR="00C7467B" w:rsidRPr="001F61C6">
          <w:rPr>
            <w:rStyle w:val="a3"/>
            <w:sz w:val="28"/>
            <w:szCs w:val="28"/>
          </w:rPr>
          <w:t>.</w:t>
        </w:r>
        <w:r w:rsidR="00C7467B" w:rsidRPr="001F61C6">
          <w:rPr>
            <w:rStyle w:val="a3"/>
            <w:sz w:val="28"/>
            <w:szCs w:val="28"/>
            <w:lang w:val="en-US"/>
          </w:rPr>
          <w:t>r</w:t>
        </w:r>
        <w:r w:rsidR="00C7467B" w:rsidRPr="001F61C6">
          <w:rPr>
            <w:rStyle w:val="a3"/>
            <w:sz w:val="28"/>
            <w:szCs w:val="28"/>
          </w:rPr>
          <w:t>u</w:t>
        </w:r>
      </w:hyperlink>
      <w:r w:rsidR="00415C4E">
        <w:rPr>
          <w:sz w:val="28"/>
          <w:szCs w:val="28"/>
        </w:rPr>
        <w:t xml:space="preserve">, </w:t>
      </w:r>
      <w:r w:rsidR="005A5CE3" w:rsidRPr="00954070">
        <w:rPr>
          <w:rFonts w:eastAsiaTheme="minorHAnsi"/>
          <w:sz w:val="28"/>
          <w:szCs w:val="28"/>
          <w:lang w:eastAsia="en-US"/>
        </w:rPr>
        <w:t xml:space="preserve">на сайте электронной площадки и содержит следующее: </w:t>
      </w:r>
    </w:p>
    <w:p w14:paraId="32D4B193" w14:textId="77777777" w:rsidR="00351980" w:rsidRPr="00954070" w:rsidRDefault="00351980">
      <w:pPr>
        <w:ind w:firstLine="709"/>
        <w:jc w:val="both"/>
        <w:rPr>
          <w:sz w:val="28"/>
          <w:szCs w:val="28"/>
        </w:rPr>
      </w:pPr>
      <w:r w:rsidRPr="00954070">
        <w:rPr>
          <w:sz w:val="28"/>
          <w:szCs w:val="28"/>
        </w:rPr>
        <w:t>а) информационное сообщение о проведении продажи имущества;</w:t>
      </w:r>
    </w:p>
    <w:p w14:paraId="32D4B194" w14:textId="375F5FFD" w:rsidR="00351980" w:rsidRDefault="00351980">
      <w:pPr>
        <w:ind w:firstLine="709"/>
        <w:jc w:val="both"/>
        <w:rPr>
          <w:sz w:val="28"/>
          <w:szCs w:val="28"/>
        </w:rPr>
      </w:pPr>
      <w:r w:rsidRPr="00954070">
        <w:rPr>
          <w:sz w:val="28"/>
          <w:szCs w:val="28"/>
        </w:rPr>
        <w:t>б) форма заявки (приложение 1);</w:t>
      </w:r>
    </w:p>
    <w:p w14:paraId="598A6121" w14:textId="182FB211" w:rsidR="00527E12" w:rsidRPr="00954070" w:rsidRDefault="00527E12">
      <w:pPr>
        <w:ind w:firstLine="709"/>
        <w:jc w:val="both"/>
        <w:rPr>
          <w:sz w:val="28"/>
          <w:szCs w:val="28"/>
        </w:rPr>
      </w:pPr>
      <w:r>
        <w:rPr>
          <w:sz w:val="28"/>
          <w:szCs w:val="28"/>
        </w:rPr>
        <w:t xml:space="preserve">в) </w:t>
      </w:r>
      <w:r w:rsidR="00346D82">
        <w:rPr>
          <w:sz w:val="28"/>
          <w:szCs w:val="28"/>
        </w:rPr>
        <w:t>форма описи (приложение 2)</w:t>
      </w:r>
    </w:p>
    <w:p w14:paraId="32D4B195" w14:textId="4098E230" w:rsidR="00351980" w:rsidRPr="00434957" w:rsidRDefault="00351980">
      <w:pPr>
        <w:ind w:firstLine="709"/>
        <w:jc w:val="both"/>
        <w:rPr>
          <w:sz w:val="28"/>
          <w:szCs w:val="28"/>
        </w:rPr>
      </w:pPr>
      <w:r w:rsidRPr="00954070">
        <w:rPr>
          <w:sz w:val="28"/>
          <w:szCs w:val="28"/>
        </w:rPr>
        <w:t xml:space="preserve">в) проект договора купли-продажи имущества </w:t>
      </w:r>
      <w:r w:rsidRPr="00434957">
        <w:rPr>
          <w:sz w:val="28"/>
          <w:szCs w:val="28"/>
        </w:rPr>
        <w:t>(приложени</w:t>
      </w:r>
      <w:r w:rsidR="005B57B9" w:rsidRPr="00434957">
        <w:rPr>
          <w:sz w:val="28"/>
          <w:szCs w:val="28"/>
        </w:rPr>
        <w:t>я</w:t>
      </w:r>
      <w:r w:rsidRPr="00434957">
        <w:rPr>
          <w:sz w:val="28"/>
          <w:szCs w:val="28"/>
        </w:rPr>
        <w:t xml:space="preserve"> </w:t>
      </w:r>
      <w:r w:rsidR="00527E12" w:rsidRPr="00434957">
        <w:rPr>
          <w:sz w:val="28"/>
          <w:szCs w:val="28"/>
        </w:rPr>
        <w:t>3</w:t>
      </w:r>
      <w:r w:rsidR="005B57B9" w:rsidRPr="00434957">
        <w:rPr>
          <w:sz w:val="28"/>
          <w:szCs w:val="28"/>
        </w:rPr>
        <w:t>,</w:t>
      </w:r>
      <w:r w:rsidR="00527E12" w:rsidRPr="00434957">
        <w:rPr>
          <w:sz w:val="28"/>
          <w:szCs w:val="28"/>
        </w:rPr>
        <w:t xml:space="preserve"> 4</w:t>
      </w:r>
      <w:r w:rsidR="005B57B9" w:rsidRPr="00434957">
        <w:rPr>
          <w:sz w:val="28"/>
          <w:szCs w:val="28"/>
        </w:rPr>
        <w:t>, 5</w:t>
      </w:r>
      <w:r w:rsidRPr="00434957">
        <w:rPr>
          <w:sz w:val="28"/>
          <w:szCs w:val="28"/>
        </w:rPr>
        <w:t>);</w:t>
      </w:r>
    </w:p>
    <w:p w14:paraId="32D4B196" w14:textId="4D82B9CA" w:rsidR="00351980" w:rsidRPr="00954070" w:rsidRDefault="00351980">
      <w:pPr>
        <w:ind w:firstLine="709"/>
        <w:jc w:val="both"/>
        <w:rPr>
          <w:sz w:val="28"/>
          <w:szCs w:val="28"/>
        </w:rPr>
      </w:pPr>
      <w:r w:rsidRPr="00954070">
        <w:rPr>
          <w:sz w:val="28"/>
          <w:szCs w:val="28"/>
        </w:rPr>
        <w:t>г) иные сведения, предусмотренные Федеральным законом от 21</w:t>
      </w:r>
      <w:r w:rsidR="00C7467B">
        <w:rPr>
          <w:sz w:val="28"/>
          <w:szCs w:val="28"/>
        </w:rPr>
        <w:t>.12.</w:t>
      </w:r>
      <w:r w:rsidRPr="00954070">
        <w:rPr>
          <w:sz w:val="28"/>
          <w:szCs w:val="28"/>
        </w:rPr>
        <w:t>2001 №178-ФЗ «О приватизации государственного и муниципального имущества».</w:t>
      </w:r>
    </w:p>
    <w:p w14:paraId="32D4B197" w14:textId="6FEBF957" w:rsidR="00351980" w:rsidRPr="00954070" w:rsidRDefault="005F7F78" w:rsidP="005C031D">
      <w:pPr>
        <w:ind w:firstLine="709"/>
        <w:jc w:val="both"/>
        <w:rPr>
          <w:sz w:val="28"/>
          <w:szCs w:val="28"/>
        </w:rPr>
      </w:pPr>
      <w:r w:rsidRPr="00954070">
        <w:rPr>
          <w:sz w:val="28"/>
          <w:szCs w:val="28"/>
        </w:rPr>
        <w:t>7</w:t>
      </w:r>
      <w:r w:rsidR="00351980" w:rsidRPr="00954070">
        <w:rPr>
          <w:sz w:val="28"/>
          <w:szCs w:val="28"/>
        </w:rPr>
        <w:t xml:space="preserve">.2. </w:t>
      </w:r>
      <w:r w:rsidR="00DB6504" w:rsidRPr="00954070">
        <w:rPr>
          <w:sz w:val="28"/>
          <w:szCs w:val="28"/>
        </w:rPr>
        <w:t>С дополнительной информацией об участии в</w:t>
      </w:r>
      <w:r w:rsidR="00415C4E">
        <w:rPr>
          <w:sz w:val="28"/>
          <w:szCs w:val="28"/>
        </w:rPr>
        <w:t xml:space="preserve"> аукционе, о порядке проведения аукциона</w:t>
      </w:r>
      <w:r w:rsidR="00DB6504" w:rsidRPr="00954070">
        <w:rPr>
          <w:sz w:val="28"/>
          <w:szCs w:val="28"/>
        </w:rPr>
        <w:t xml:space="preserve">, с формой заявки, условиями договора купли-продажи, претенденты могут ознакомиться на официальном сайте в сети «Интернет» </w:t>
      </w:r>
      <w:hyperlink r:id="rId16" w:history="1">
        <w:r w:rsidR="00346D82" w:rsidRPr="001F61C6">
          <w:rPr>
            <w:rStyle w:val="a3"/>
            <w:sz w:val="28"/>
            <w:szCs w:val="28"/>
          </w:rPr>
          <w:t>http://www.koradm.ru</w:t>
        </w:r>
      </w:hyperlink>
      <w:r w:rsidR="00DB6504" w:rsidRPr="00954070">
        <w:rPr>
          <w:sz w:val="28"/>
          <w:szCs w:val="28"/>
        </w:rPr>
        <w:t xml:space="preserve">, официальном сайте Российской Федерации в сети «Интернет» www.torgi.gov.ru, на сайте </w:t>
      </w:r>
      <w:r w:rsidR="005D3361" w:rsidRPr="00954070">
        <w:rPr>
          <w:sz w:val="28"/>
          <w:szCs w:val="28"/>
        </w:rPr>
        <w:t>Оператора электронной площадки</w:t>
      </w:r>
      <w:r w:rsidR="00DB6504" w:rsidRPr="00954070">
        <w:rPr>
          <w:sz w:val="28"/>
          <w:szCs w:val="28"/>
        </w:rPr>
        <w:t>.</w:t>
      </w:r>
    </w:p>
    <w:p w14:paraId="2D26B621" w14:textId="77777777" w:rsidR="00514D5E" w:rsidRPr="00BB1629" w:rsidRDefault="005F7F78" w:rsidP="005C031D">
      <w:pPr>
        <w:pStyle w:val="western"/>
        <w:spacing w:before="0" w:beforeAutospacing="0" w:after="0" w:afterAutospacing="0"/>
        <w:ind w:firstLine="709"/>
        <w:jc w:val="both"/>
        <w:rPr>
          <w:sz w:val="28"/>
          <w:szCs w:val="28"/>
        </w:rPr>
      </w:pPr>
      <w:r w:rsidRPr="00954070">
        <w:rPr>
          <w:sz w:val="28"/>
          <w:szCs w:val="28"/>
        </w:rPr>
        <w:t>7</w:t>
      </w:r>
      <w:r w:rsidR="00351980" w:rsidRPr="00954070">
        <w:rPr>
          <w:sz w:val="28"/>
          <w:szCs w:val="28"/>
        </w:rPr>
        <w:t xml:space="preserve">.3. </w:t>
      </w:r>
      <w:r w:rsidR="00514D5E" w:rsidRPr="00BB1629">
        <w:rPr>
          <w:sz w:val="28"/>
          <w:szCs w:val="28"/>
        </w:rPr>
        <w:t xml:space="preserve">Любое лицо независимо от регистрации на электронной площадке вправе направить на электронный адрес оператора электронной площадки, </w:t>
      </w:r>
      <w:r w:rsidR="00514D5E" w:rsidRPr="00BB1629">
        <w:rPr>
          <w:sz w:val="28"/>
          <w:szCs w:val="28"/>
        </w:rPr>
        <w:lastRenderedPageBreak/>
        <w:t>указанный в информационном сообщении о проведении продажи имущества, запрос о разъяснении размещенной информации.</w:t>
      </w:r>
    </w:p>
    <w:p w14:paraId="4125D91E"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64073886"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 xml:space="preserve">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w:t>
      </w:r>
      <w:r w:rsidRPr="00BB1629">
        <w:rPr>
          <w:sz w:val="28"/>
          <w:szCs w:val="28"/>
        </w:rPr>
        <w:br/>
        <w:t>от которого поступил запрос.</w:t>
      </w:r>
    </w:p>
    <w:p w14:paraId="04106AB7" w14:textId="660C5119" w:rsidR="00514D5E" w:rsidRPr="00BB1629" w:rsidRDefault="00D65B2F" w:rsidP="005C031D">
      <w:pPr>
        <w:shd w:val="clear" w:color="auto" w:fill="FFFFFF"/>
        <w:ind w:firstLine="709"/>
        <w:jc w:val="both"/>
        <w:rPr>
          <w:sz w:val="28"/>
          <w:szCs w:val="28"/>
        </w:rPr>
      </w:pPr>
      <w:r>
        <w:rPr>
          <w:sz w:val="28"/>
          <w:szCs w:val="28"/>
        </w:rPr>
        <w:t xml:space="preserve">7.4. </w:t>
      </w:r>
      <w:r w:rsidR="00514D5E" w:rsidRPr="00BB1629">
        <w:rPr>
          <w:sz w:val="28"/>
          <w:szCs w:val="28"/>
        </w:rPr>
        <w:t xml:space="preserve">Для осмотра объектов недвижимости, с учетом установленных сроков, лицо, желающее осмотреть их, направляет на электронный адрес Продавца </w:t>
      </w:r>
      <w:hyperlink r:id="rId17" w:history="1">
        <w:r w:rsidR="00346D82" w:rsidRPr="001F61C6">
          <w:rPr>
            <w:rStyle w:val="a3"/>
            <w:spacing w:val="-7"/>
            <w:sz w:val="28"/>
            <w:szCs w:val="28"/>
            <w:lang w:val="en-US"/>
          </w:rPr>
          <w:t>kumi</w:t>
        </w:r>
        <w:r w:rsidR="00346D82" w:rsidRPr="00346D82">
          <w:rPr>
            <w:rStyle w:val="a3"/>
            <w:spacing w:val="-7"/>
            <w:sz w:val="28"/>
            <w:szCs w:val="28"/>
          </w:rPr>
          <w:t>1</w:t>
        </w:r>
        <w:r w:rsidR="00346D82" w:rsidRPr="001F61C6">
          <w:rPr>
            <w:rStyle w:val="a3"/>
            <w:spacing w:val="-7"/>
            <w:sz w:val="28"/>
            <w:szCs w:val="28"/>
          </w:rPr>
          <w:t>@</w:t>
        </w:r>
        <w:r w:rsidR="00346D82" w:rsidRPr="001F61C6">
          <w:rPr>
            <w:rStyle w:val="a3"/>
            <w:spacing w:val="-7"/>
            <w:sz w:val="28"/>
            <w:szCs w:val="28"/>
            <w:lang w:val="en-US"/>
          </w:rPr>
          <w:t>koradm</w:t>
        </w:r>
        <w:r w:rsidR="00346D82" w:rsidRPr="001F61C6">
          <w:rPr>
            <w:rStyle w:val="a3"/>
            <w:spacing w:val="-7"/>
            <w:sz w:val="28"/>
            <w:szCs w:val="28"/>
          </w:rPr>
          <w:t>.</w:t>
        </w:r>
        <w:proofErr w:type="spellStart"/>
        <w:r w:rsidR="00346D82" w:rsidRPr="001F61C6">
          <w:rPr>
            <w:rStyle w:val="a3"/>
            <w:spacing w:val="-7"/>
            <w:sz w:val="28"/>
            <w:szCs w:val="28"/>
            <w:lang w:val="en-US"/>
          </w:rPr>
          <w:t>ru</w:t>
        </w:r>
        <w:proofErr w:type="spellEnd"/>
      </w:hyperlink>
      <w:r w:rsidR="00514D5E" w:rsidRPr="00434957">
        <w:rPr>
          <w:color w:val="0000FF"/>
          <w:spacing w:val="-7"/>
          <w:sz w:val="28"/>
          <w:szCs w:val="28"/>
        </w:rPr>
        <w:t xml:space="preserve"> </w:t>
      </w:r>
      <w:r w:rsidR="00514D5E" w:rsidRPr="00BB1629">
        <w:rPr>
          <w:sz w:val="28"/>
          <w:szCs w:val="28"/>
        </w:rPr>
        <w:t>запрос с указанием следующих данных:</w:t>
      </w:r>
    </w:p>
    <w:p w14:paraId="04DA8F87" w14:textId="77777777" w:rsidR="00514D5E" w:rsidRPr="00BB1629" w:rsidRDefault="00514D5E" w:rsidP="005C031D">
      <w:pPr>
        <w:autoSpaceDE w:val="0"/>
        <w:autoSpaceDN w:val="0"/>
        <w:adjustRightInd w:val="0"/>
        <w:ind w:firstLine="709"/>
        <w:jc w:val="both"/>
        <w:rPr>
          <w:sz w:val="28"/>
          <w:szCs w:val="28"/>
        </w:rPr>
      </w:pPr>
      <w:r w:rsidRPr="00BB1629">
        <w:rPr>
          <w:sz w:val="28"/>
          <w:szCs w:val="28"/>
        </w:rPr>
        <w:t>- Ф.И.О. (физического лица, руководителя организации или их представителей);</w:t>
      </w:r>
    </w:p>
    <w:p w14:paraId="4FC0E57D"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название организации (если имеется);</w:t>
      </w:r>
    </w:p>
    <w:p w14:paraId="3630D623" w14:textId="259EF08C" w:rsidR="00514D5E" w:rsidRPr="00BB1629" w:rsidRDefault="00514D5E" w:rsidP="00514D5E">
      <w:pPr>
        <w:autoSpaceDE w:val="0"/>
        <w:autoSpaceDN w:val="0"/>
        <w:adjustRightInd w:val="0"/>
        <w:ind w:firstLine="567"/>
        <w:jc w:val="both"/>
        <w:rPr>
          <w:sz w:val="28"/>
          <w:szCs w:val="28"/>
        </w:rPr>
      </w:pPr>
      <w:r w:rsidRPr="00BB1629">
        <w:rPr>
          <w:sz w:val="28"/>
          <w:szCs w:val="28"/>
        </w:rPr>
        <w:t>- дата торгов и номе</w:t>
      </w:r>
      <w:proofErr w:type="gramStart"/>
      <w:r w:rsidRPr="00BB1629">
        <w:rPr>
          <w:sz w:val="28"/>
          <w:szCs w:val="28"/>
        </w:rPr>
        <w:t>р(</w:t>
      </w:r>
      <w:proofErr w:type="gramEnd"/>
      <w:r w:rsidRPr="00BB1629">
        <w:rPr>
          <w:sz w:val="28"/>
          <w:szCs w:val="28"/>
        </w:rPr>
        <w:t>а) лота(</w:t>
      </w:r>
      <w:proofErr w:type="spellStart"/>
      <w:r w:rsidRPr="00BB1629">
        <w:rPr>
          <w:sz w:val="28"/>
          <w:szCs w:val="28"/>
        </w:rPr>
        <w:t>ов</w:t>
      </w:r>
      <w:proofErr w:type="spellEnd"/>
      <w:r w:rsidRPr="00BB1629">
        <w:rPr>
          <w:sz w:val="28"/>
          <w:szCs w:val="28"/>
        </w:rPr>
        <w:t>);</w:t>
      </w:r>
    </w:p>
    <w:p w14:paraId="0A93BB82"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адрес(а) объекта(</w:t>
      </w:r>
      <w:proofErr w:type="spellStart"/>
      <w:r w:rsidRPr="00BB1629">
        <w:rPr>
          <w:sz w:val="28"/>
          <w:szCs w:val="28"/>
        </w:rPr>
        <w:t>ов</w:t>
      </w:r>
      <w:proofErr w:type="spellEnd"/>
      <w:r w:rsidRPr="00BB1629">
        <w:rPr>
          <w:sz w:val="28"/>
          <w:szCs w:val="28"/>
        </w:rPr>
        <w:t>) недвижимости;</w:t>
      </w:r>
    </w:p>
    <w:p w14:paraId="21F585D7"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действующий контактный телефон.</w:t>
      </w:r>
    </w:p>
    <w:p w14:paraId="631C432C" w14:textId="4DD8C8AF" w:rsidR="00514D5E" w:rsidRPr="00BB1629" w:rsidRDefault="00514D5E" w:rsidP="005C031D">
      <w:pPr>
        <w:autoSpaceDE w:val="0"/>
        <w:autoSpaceDN w:val="0"/>
        <w:adjustRightInd w:val="0"/>
        <w:ind w:firstLine="709"/>
        <w:jc w:val="both"/>
        <w:rPr>
          <w:sz w:val="28"/>
          <w:szCs w:val="28"/>
        </w:rPr>
      </w:pPr>
      <w:r w:rsidRPr="00BB1629">
        <w:rPr>
          <w:sz w:val="28"/>
          <w:szCs w:val="28"/>
        </w:rPr>
        <w:t>Не позднее 2 (двух) рабочих дней со дня поступления обращения Продавец согласовывает день осмотра продаваемого объекта(-</w:t>
      </w:r>
      <w:proofErr w:type="spellStart"/>
      <w:r w:rsidRPr="00BB1629">
        <w:rPr>
          <w:sz w:val="28"/>
          <w:szCs w:val="28"/>
        </w:rPr>
        <w:t>ов</w:t>
      </w:r>
      <w:proofErr w:type="spellEnd"/>
      <w:r w:rsidRPr="00BB1629">
        <w:rPr>
          <w:sz w:val="28"/>
          <w:szCs w:val="28"/>
        </w:rPr>
        <w:t xml:space="preserve">) и направляет сведения </w:t>
      </w:r>
      <w:r w:rsidR="00D65B2F">
        <w:rPr>
          <w:sz w:val="28"/>
          <w:szCs w:val="28"/>
        </w:rPr>
        <w:br/>
      </w:r>
      <w:r w:rsidRPr="00BB1629">
        <w:rPr>
          <w:sz w:val="28"/>
          <w:szCs w:val="28"/>
        </w:rPr>
        <w:t>о времени осмотра на электронный адрес, указанный в запросе.</w:t>
      </w:r>
    </w:p>
    <w:p w14:paraId="4E49E66B" w14:textId="78A6DE93" w:rsidR="00514D5E" w:rsidRPr="00BB1629" w:rsidRDefault="00514D5E" w:rsidP="005C031D">
      <w:pPr>
        <w:pStyle w:val="af3"/>
        <w:widowControl w:val="0"/>
        <w:numPr>
          <w:ilvl w:val="1"/>
          <w:numId w:val="26"/>
        </w:numPr>
        <w:spacing w:after="0"/>
        <w:ind w:left="0" w:firstLine="709"/>
        <w:jc w:val="both"/>
        <w:rPr>
          <w:sz w:val="28"/>
          <w:szCs w:val="28"/>
        </w:rPr>
      </w:pPr>
      <w:r w:rsidRPr="00BB1629">
        <w:rPr>
          <w:sz w:val="28"/>
          <w:szCs w:val="28"/>
        </w:rPr>
        <w:t xml:space="preserve">С документацией по продаваемым объектам можно ознакомиться </w:t>
      </w:r>
      <w:r w:rsidR="00D65B2F">
        <w:rPr>
          <w:sz w:val="28"/>
          <w:szCs w:val="28"/>
        </w:rPr>
        <w:br/>
      </w:r>
      <w:r w:rsidRPr="00BB1629">
        <w:rPr>
          <w:sz w:val="28"/>
          <w:szCs w:val="28"/>
        </w:rPr>
        <w:t>в</w:t>
      </w:r>
      <w:r w:rsidR="00346D82" w:rsidRPr="00346D82">
        <w:rPr>
          <w:sz w:val="28"/>
          <w:szCs w:val="28"/>
        </w:rPr>
        <w:t xml:space="preserve"> </w:t>
      </w:r>
      <w:r w:rsidR="00346D82" w:rsidRPr="004324A2">
        <w:rPr>
          <w:sz w:val="28"/>
          <w:szCs w:val="28"/>
        </w:rPr>
        <w:t>администраци</w:t>
      </w:r>
      <w:r w:rsidR="00346D82">
        <w:rPr>
          <w:sz w:val="28"/>
          <w:szCs w:val="28"/>
        </w:rPr>
        <w:t>и</w:t>
      </w:r>
      <w:r w:rsidR="00346D82" w:rsidRPr="004324A2">
        <w:rPr>
          <w:sz w:val="28"/>
          <w:szCs w:val="28"/>
        </w:rPr>
        <w:t xml:space="preserve"> городского округа Архангельской области «Город Коряжма»</w:t>
      </w:r>
      <w:r w:rsidRPr="00BB1629">
        <w:rPr>
          <w:sz w:val="28"/>
          <w:szCs w:val="28"/>
        </w:rPr>
        <w:t xml:space="preserve">  по адресу:</w:t>
      </w:r>
      <w:r w:rsidR="00346D82">
        <w:rPr>
          <w:sz w:val="28"/>
          <w:szCs w:val="28"/>
        </w:rPr>
        <w:t xml:space="preserve"> </w:t>
      </w:r>
      <w:r w:rsidRPr="00BB1629">
        <w:rPr>
          <w:sz w:val="28"/>
          <w:szCs w:val="28"/>
        </w:rPr>
        <w:t>Архангельск</w:t>
      </w:r>
      <w:r w:rsidR="00346D82">
        <w:rPr>
          <w:sz w:val="28"/>
          <w:szCs w:val="28"/>
        </w:rPr>
        <w:t>ая область</w:t>
      </w:r>
      <w:r w:rsidRPr="00BB1629">
        <w:rPr>
          <w:sz w:val="28"/>
          <w:szCs w:val="28"/>
        </w:rPr>
        <w:t xml:space="preserve">, </w:t>
      </w:r>
      <w:proofErr w:type="spellStart"/>
      <w:r w:rsidR="00346D82">
        <w:rPr>
          <w:sz w:val="28"/>
          <w:szCs w:val="28"/>
        </w:rPr>
        <w:t>г</w:t>
      </w:r>
      <w:proofErr w:type="gramStart"/>
      <w:r w:rsidR="00346D82">
        <w:rPr>
          <w:sz w:val="28"/>
          <w:szCs w:val="28"/>
        </w:rPr>
        <w:t>.К</w:t>
      </w:r>
      <w:proofErr w:type="gramEnd"/>
      <w:r w:rsidR="00346D82">
        <w:rPr>
          <w:sz w:val="28"/>
          <w:szCs w:val="28"/>
        </w:rPr>
        <w:t>оряжма</w:t>
      </w:r>
      <w:proofErr w:type="spellEnd"/>
      <w:r w:rsidR="00346D82">
        <w:rPr>
          <w:sz w:val="28"/>
          <w:szCs w:val="28"/>
        </w:rPr>
        <w:t xml:space="preserve">, </w:t>
      </w:r>
      <w:proofErr w:type="spellStart"/>
      <w:r w:rsidR="00346D82">
        <w:rPr>
          <w:sz w:val="28"/>
          <w:szCs w:val="28"/>
        </w:rPr>
        <w:t>пр.Ленина</w:t>
      </w:r>
      <w:proofErr w:type="spellEnd"/>
      <w:r w:rsidR="00346D82">
        <w:rPr>
          <w:sz w:val="28"/>
          <w:szCs w:val="28"/>
        </w:rPr>
        <w:t>, д.29</w:t>
      </w:r>
      <w:r w:rsidRPr="00BB1629">
        <w:rPr>
          <w:sz w:val="28"/>
          <w:szCs w:val="28"/>
        </w:rPr>
        <w:t>, каб.</w:t>
      </w:r>
      <w:r w:rsidR="00346D82">
        <w:rPr>
          <w:sz w:val="28"/>
          <w:szCs w:val="28"/>
        </w:rPr>
        <w:t>201</w:t>
      </w:r>
      <w:r w:rsidRPr="00BB1629">
        <w:rPr>
          <w:sz w:val="28"/>
          <w:szCs w:val="28"/>
        </w:rPr>
        <w:t xml:space="preserve">, предварительно уведомив сотрудника </w:t>
      </w:r>
      <w:r w:rsidR="00346D82">
        <w:rPr>
          <w:sz w:val="28"/>
          <w:szCs w:val="28"/>
        </w:rPr>
        <w:t>администрации города</w:t>
      </w:r>
      <w:r w:rsidRPr="00BB1629">
        <w:rPr>
          <w:sz w:val="28"/>
          <w:szCs w:val="28"/>
        </w:rPr>
        <w:t xml:space="preserve"> по тел. </w:t>
      </w:r>
      <w:r w:rsidR="00415C4E">
        <w:rPr>
          <w:sz w:val="28"/>
          <w:szCs w:val="28"/>
        </w:rPr>
        <w:t>(</w:t>
      </w:r>
      <w:r w:rsidRPr="00BB1629">
        <w:rPr>
          <w:sz w:val="28"/>
          <w:szCs w:val="28"/>
        </w:rPr>
        <w:t>818</w:t>
      </w:r>
      <w:r w:rsidR="00346D82">
        <w:rPr>
          <w:sz w:val="28"/>
          <w:szCs w:val="28"/>
        </w:rPr>
        <w:t>-50</w:t>
      </w:r>
      <w:r w:rsidRPr="00BB1629">
        <w:rPr>
          <w:sz w:val="28"/>
          <w:szCs w:val="28"/>
        </w:rPr>
        <w:t>)</w:t>
      </w:r>
      <w:r w:rsidR="00346D82">
        <w:rPr>
          <w:sz w:val="28"/>
          <w:szCs w:val="28"/>
        </w:rPr>
        <w:t>3-77-50</w:t>
      </w:r>
      <w:r w:rsidRPr="00BB1629">
        <w:rPr>
          <w:sz w:val="28"/>
          <w:szCs w:val="28"/>
        </w:rPr>
        <w:t xml:space="preserve"> с понедельника по четверг с 9-00 час. до 17-00 час., пятница с 9-00 час. до 1</w:t>
      </w:r>
      <w:r w:rsidR="00346D82">
        <w:rPr>
          <w:sz w:val="28"/>
          <w:szCs w:val="28"/>
        </w:rPr>
        <w:t>5-30</w:t>
      </w:r>
      <w:r w:rsidRPr="00BB1629">
        <w:rPr>
          <w:sz w:val="28"/>
          <w:szCs w:val="28"/>
        </w:rPr>
        <w:t xml:space="preserve"> час., обеденный перерыв с 13</w:t>
      </w:r>
      <w:r w:rsidR="005A0EFC">
        <w:rPr>
          <w:sz w:val="28"/>
          <w:szCs w:val="28"/>
        </w:rPr>
        <w:t>-</w:t>
      </w:r>
      <w:r w:rsidRPr="00BB1629">
        <w:rPr>
          <w:sz w:val="28"/>
          <w:szCs w:val="28"/>
        </w:rPr>
        <w:t>00 час. до 14</w:t>
      </w:r>
      <w:r w:rsidR="005A0EFC">
        <w:rPr>
          <w:sz w:val="28"/>
          <w:szCs w:val="28"/>
        </w:rPr>
        <w:t>-</w:t>
      </w:r>
      <w:r w:rsidRPr="00BB1629">
        <w:rPr>
          <w:sz w:val="28"/>
          <w:szCs w:val="28"/>
        </w:rPr>
        <w:t>00 час. Выходны</w:t>
      </w:r>
      <w:r w:rsidR="005A0EFC">
        <w:rPr>
          <w:sz w:val="28"/>
          <w:szCs w:val="28"/>
        </w:rPr>
        <w:t>е</w:t>
      </w:r>
      <w:r w:rsidRPr="00BB1629">
        <w:rPr>
          <w:sz w:val="28"/>
          <w:szCs w:val="28"/>
        </w:rPr>
        <w:t xml:space="preserve"> дни: суббота, воскресенье.</w:t>
      </w:r>
    </w:p>
    <w:p w14:paraId="0419853F" w14:textId="2E18D0BA" w:rsidR="00514D5E" w:rsidRDefault="00514D5E" w:rsidP="005C031D">
      <w:pPr>
        <w:pStyle w:val="af3"/>
        <w:widowControl w:val="0"/>
        <w:tabs>
          <w:tab w:val="num" w:pos="0"/>
        </w:tabs>
        <w:spacing w:after="0"/>
        <w:ind w:left="0" w:firstLine="709"/>
        <w:jc w:val="both"/>
        <w:rPr>
          <w:sz w:val="28"/>
          <w:szCs w:val="28"/>
        </w:rPr>
      </w:pPr>
      <w:proofErr w:type="gramStart"/>
      <w:r w:rsidRPr="00BB1629">
        <w:rPr>
          <w:sz w:val="28"/>
          <w:szCs w:val="28"/>
        </w:rPr>
        <w:t xml:space="preserve">Победитель торгов, </w:t>
      </w:r>
      <w:r w:rsidR="006D50F8">
        <w:rPr>
          <w:rFonts w:eastAsiaTheme="minorHAnsi"/>
          <w:sz w:val="28"/>
          <w:szCs w:val="28"/>
          <w:lang w:eastAsia="en-US"/>
        </w:rPr>
        <w:t>либо лицо, признанное единственным участником аукциона</w:t>
      </w:r>
      <w:r w:rsidR="006D50F8" w:rsidRPr="00954070">
        <w:rPr>
          <w:sz w:val="28"/>
          <w:szCs w:val="28"/>
        </w:rPr>
        <w:t xml:space="preserve"> </w:t>
      </w:r>
      <w:r w:rsidRPr="00BB1629">
        <w:rPr>
          <w:sz w:val="28"/>
          <w:szCs w:val="28"/>
        </w:rPr>
        <w:t xml:space="preserve">не реализовавший свое право на осмотр объекта и изучение его технической документации, лишается права предъявлять претензии к </w:t>
      </w:r>
      <w:r w:rsidR="005A0EFC" w:rsidRPr="004324A2">
        <w:rPr>
          <w:sz w:val="28"/>
          <w:szCs w:val="28"/>
        </w:rPr>
        <w:t>администраци</w:t>
      </w:r>
      <w:r w:rsidR="005A0EFC">
        <w:rPr>
          <w:sz w:val="28"/>
          <w:szCs w:val="28"/>
        </w:rPr>
        <w:t>и</w:t>
      </w:r>
      <w:r w:rsidR="005A0EFC" w:rsidRPr="004324A2">
        <w:rPr>
          <w:sz w:val="28"/>
          <w:szCs w:val="28"/>
        </w:rPr>
        <w:t xml:space="preserve"> городского округа Архангельской области «Город Коряжма»</w:t>
      </w:r>
      <w:r w:rsidR="005A0EFC" w:rsidRPr="00BB1629">
        <w:rPr>
          <w:sz w:val="28"/>
          <w:szCs w:val="28"/>
        </w:rPr>
        <w:t xml:space="preserve"> </w:t>
      </w:r>
      <w:r w:rsidRPr="00BB1629">
        <w:rPr>
          <w:sz w:val="28"/>
          <w:szCs w:val="28"/>
        </w:rPr>
        <w:t>по поводу юридического, физического и финансового состояния объекта.</w:t>
      </w:r>
      <w:proofErr w:type="gramEnd"/>
    </w:p>
    <w:p w14:paraId="7AC21117" w14:textId="77777777" w:rsidR="00D65B2F" w:rsidRPr="00BB1629" w:rsidRDefault="00D65B2F" w:rsidP="00514D5E">
      <w:pPr>
        <w:pStyle w:val="af3"/>
        <w:widowControl w:val="0"/>
        <w:tabs>
          <w:tab w:val="num" w:pos="0"/>
        </w:tabs>
        <w:spacing w:after="0"/>
        <w:ind w:left="0" w:firstLine="567"/>
        <w:jc w:val="both"/>
        <w:rPr>
          <w:sz w:val="28"/>
          <w:szCs w:val="28"/>
        </w:rPr>
      </w:pPr>
    </w:p>
    <w:p w14:paraId="32D4B19E" w14:textId="18486A67" w:rsidR="00351980" w:rsidRPr="00954070" w:rsidRDefault="005F7F78" w:rsidP="00C102B7">
      <w:pPr>
        <w:ind w:firstLine="709"/>
        <w:jc w:val="center"/>
        <w:rPr>
          <w:b/>
          <w:sz w:val="28"/>
          <w:szCs w:val="28"/>
        </w:rPr>
      </w:pPr>
      <w:r w:rsidRPr="00954070">
        <w:rPr>
          <w:b/>
          <w:sz w:val="28"/>
          <w:szCs w:val="28"/>
        </w:rPr>
        <w:t>8</w:t>
      </w:r>
      <w:r w:rsidR="00351980" w:rsidRPr="00954070">
        <w:rPr>
          <w:b/>
          <w:sz w:val="28"/>
          <w:szCs w:val="28"/>
        </w:rPr>
        <w:t>. Порядок определения участников аукциона</w:t>
      </w:r>
    </w:p>
    <w:p w14:paraId="32D4B19F" w14:textId="17C3EFFF"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.1. В день определения участников аукциона, указанный </w:t>
      </w:r>
      <w:r w:rsidR="00001AF2" w:rsidRPr="00954070">
        <w:rPr>
          <w:sz w:val="28"/>
          <w:szCs w:val="28"/>
        </w:rPr>
        <w:br/>
      </w:r>
      <w:r w:rsidR="00351980" w:rsidRPr="00954070">
        <w:rPr>
          <w:sz w:val="28"/>
          <w:szCs w:val="28"/>
        </w:rPr>
        <w:t xml:space="preserve">в информационном сообщении, </w:t>
      </w:r>
      <w:r w:rsidR="005D3361" w:rsidRPr="00954070">
        <w:rPr>
          <w:sz w:val="28"/>
          <w:szCs w:val="28"/>
        </w:rPr>
        <w:t>Оператор электронной площадки</w:t>
      </w:r>
      <w:r w:rsidR="00351980" w:rsidRPr="00954070">
        <w:rPr>
          <w:sz w:val="28"/>
          <w:szCs w:val="28"/>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14:paraId="32D4B1A0" w14:textId="3585D6CC"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.2. </w:t>
      </w:r>
      <w:r w:rsidR="00CD5332" w:rsidRPr="00954070">
        <w:rPr>
          <w:sz w:val="28"/>
          <w:szCs w:val="28"/>
        </w:rPr>
        <w:t xml:space="preserve">Продавец в день рассмотрения заявок и документов претендентов </w:t>
      </w:r>
      <w:r w:rsidR="00001AF2" w:rsidRPr="00954070">
        <w:rPr>
          <w:sz w:val="28"/>
          <w:szCs w:val="28"/>
        </w:rPr>
        <w:br/>
      </w:r>
      <w:r w:rsidR="00CD5332" w:rsidRPr="00954070">
        <w:rPr>
          <w:sz w:val="28"/>
          <w:szCs w:val="28"/>
        </w:rPr>
        <w:t xml:space="preserve">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w:t>
      </w:r>
      <w:r w:rsidR="00FC315C">
        <w:rPr>
          <w:sz w:val="28"/>
          <w:szCs w:val="28"/>
        </w:rPr>
        <w:br/>
      </w:r>
      <w:r w:rsidR="00CD5332" w:rsidRPr="00954070">
        <w:rPr>
          <w:sz w:val="28"/>
          <w:szCs w:val="28"/>
        </w:rPr>
        <w:t>в аукционе, с указанием оснований такого отказа.</w:t>
      </w:r>
    </w:p>
    <w:p w14:paraId="32D4B1A1" w14:textId="6ADAE1B9" w:rsidR="00351980" w:rsidRPr="00954070" w:rsidRDefault="005F7F78" w:rsidP="005C031D">
      <w:pPr>
        <w:tabs>
          <w:tab w:val="left" w:pos="540"/>
        </w:tabs>
        <w:ind w:firstLine="709"/>
        <w:jc w:val="both"/>
        <w:outlineLvl w:val="0"/>
        <w:rPr>
          <w:sz w:val="28"/>
          <w:szCs w:val="28"/>
        </w:rPr>
      </w:pPr>
      <w:r w:rsidRPr="00954070">
        <w:rPr>
          <w:sz w:val="28"/>
          <w:szCs w:val="28"/>
        </w:rPr>
        <w:lastRenderedPageBreak/>
        <w:t>8</w:t>
      </w:r>
      <w:r w:rsidR="00351980" w:rsidRPr="00954070">
        <w:rPr>
          <w:sz w:val="28"/>
          <w:szCs w:val="28"/>
        </w:rPr>
        <w:t xml:space="preserve">.3. Не позднее следующего рабочего дня после дня подписания протокола </w:t>
      </w:r>
      <w:r w:rsidR="00FC315C">
        <w:rPr>
          <w:sz w:val="28"/>
          <w:szCs w:val="28"/>
        </w:rPr>
        <w:br/>
      </w:r>
      <w:r w:rsidR="00351980" w:rsidRPr="00954070">
        <w:rPr>
          <w:sz w:val="28"/>
          <w:szCs w:val="28"/>
        </w:rPr>
        <w:t xml:space="preserve">о признании претендентов участниками всем претендентам, подавшим заявки, направляется уведомление о признании их участниками аукциона или об отказе </w:t>
      </w:r>
      <w:r w:rsidR="00FC315C">
        <w:rPr>
          <w:sz w:val="28"/>
          <w:szCs w:val="28"/>
        </w:rPr>
        <w:br/>
      </w:r>
      <w:r w:rsidR="00351980" w:rsidRPr="00954070">
        <w:rPr>
          <w:sz w:val="28"/>
          <w:szCs w:val="28"/>
        </w:rPr>
        <w:t xml:space="preserve">в признании участниками аукциона с указанием оснований отказа. </w:t>
      </w:r>
    </w:p>
    <w:p w14:paraId="08991648" w14:textId="77777777" w:rsidR="00DF262D" w:rsidRDefault="005F7F78" w:rsidP="005C031D">
      <w:pPr>
        <w:ind w:firstLine="709"/>
        <w:jc w:val="both"/>
        <w:rPr>
          <w:rFonts w:ascii="PT Astra Serif" w:eastAsia="Calibri" w:hAnsi="PT Astra Serif"/>
          <w:sz w:val="28"/>
          <w:szCs w:val="28"/>
          <w:lang w:eastAsia="en-US"/>
        </w:rPr>
      </w:pPr>
      <w:r w:rsidRPr="00954070">
        <w:rPr>
          <w:sz w:val="28"/>
          <w:szCs w:val="28"/>
        </w:rPr>
        <w:t>8</w:t>
      </w:r>
      <w:r w:rsidR="00351980" w:rsidRPr="00954070">
        <w:rPr>
          <w:sz w:val="28"/>
          <w:szCs w:val="28"/>
        </w:rPr>
        <w:t xml:space="preserve">.4. </w:t>
      </w:r>
      <w:r w:rsidR="00CD5332" w:rsidRPr="00954070">
        <w:rPr>
          <w:sz w:val="28"/>
          <w:szCs w:val="28"/>
        </w:rPr>
        <w:t>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r w:rsidR="00DF262D" w:rsidRPr="00DF262D">
        <w:rPr>
          <w:rFonts w:ascii="PT Astra Serif" w:eastAsia="Calibri" w:hAnsi="PT Astra Serif"/>
          <w:sz w:val="28"/>
          <w:szCs w:val="28"/>
          <w:lang w:eastAsia="en-US"/>
        </w:rPr>
        <w:t xml:space="preserve"> </w:t>
      </w:r>
    </w:p>
    <w:p w14:paraId="0E85DED8" w14:textId="73F870B1" w:rsidR="00DF262D" w:rsidRPr="00DF262D" w:rsidRDefault="00DF262D" w:rsidP="005C031D">
      <w:pPr>
        <w:ind w:firstLine="709"/>
        <w:jc w:val="both"/>
        <w:rPr>
          <w:rFonts w:ascii="PT Astra Serif" w:eastAsia="Calibri" w:hAnsi="PT Astra Serif"/>
          <w:sz w:val="28"/>
          <w:szCs w:val="28"/>
          <w:lang w:eastAsia="en-US"/>
        </w:rPr>
      </w:pPr>
      <w:r w:rsidRPr="00DF262D">
        <w:rPr>
          <w:rFonts w:ascii="PT Astra Serif" w:eastAsia="Calibri" w:hAnsi="PT Astra Serif"/>
          <w:sz w:val="28"/>
          <w:szCs w:val="28"/>
          <w:lang w:eastAsia="en-US"/>
        </w:rPr>
        <w:t>Уведомление</w:t>
      </w:r>
      <w:r w:rsidRPr="00DF262D">
        <w:rPr>
          <w:rFonts w:eastAsia="Calibri"/>
          <w:sz w:val="28"/>
          <w:szCs w:val="28"/>
          <w:lang w:eastAsia="en-US"/>
        </w:rPr>
        <w:t xml:space="preserve"> </w:t>
      </w:r>
      <w:r w:rsidRPr="00DF262D">
        <w:rPr>
          <w:rFonts w:ascii="PT Astra Serif" w:eastAsia="Calibri" w:hAnsi="PT Astra Serif"/>
          <w:sz w:val="28"/>
          <w:szCs w:val="28"/>
          <w:lang w:eastAsia="en-US"/>
        </w:rPr>
        <w:t>о признании</w:t>
      </w:r>
      <w:r w:rsidRPr="00DF262D">
        <w:rPr>
          <w:rFonts w:eastAsia="Calibri"/>
          <w:sz w:val="28"/>
          <w:szCs w:val="28"/>
          <w:lang w:eastAsia="en-US"/>
        </w:rPr>
        <w:t xml:space="preserve"> </w:t>
      </w:r>
      <w:r w:rsidRPr="00DF262D">
        <w:rPr>
          <w:rFonts w:ascii="PT Astra Serif" w:eastAsia="Calibri" w:hAnsi="PT Astra Serif"/>
          <w:sz w:val="28"/>
          <w:szCs w:val="28"/>
          <w:lang w:eastAsia="en-US"/>
        </w:rPr>
        <w:t>единственным участником аукциона направляется</w:t>
      </w:r>
      <w:r w:rsidRPr="00DF262D">
        <w:rPr>
          <w:rFonts w:eastAsia="Calibri"/>
          <w:sz w:val="28"/>
          <w:szCs w:val="28"/>
          <w:lang w:eastAsia="en-US"/>
        </w:rPr>
        <w:t xml:space="preserve"> </w:t>
      </w:r>
      <w:r w:rsidRPr="00DF262D">
        <w:rPr>
          <w:rFonts w:ascii="PT Astra Serif" w:eastAsia="Calibri" w:hAnsi="PT Astra Serif"/>
          <w:sz w:val="28"/>
          <w:szCs w:val="28"/>
          <w:lang w:eastAsia="en-US"/>
        </w:rPr>
        <w:t>лицу, признанному единственным участником аукциона</w:t>
      </w:r>
      <w:r w:rsidRPr="00DF262D">
        <w:rPr>
          <w:rFonts w:eastAsia="Calibri"/>
          <w:sz w:val="28"/>
          <w:szCs w:val="28"/>
          <w:lang w:eastAsia="en-US"/>
        </w:rPr>
        <w:t xml:space="preserve"> </w:t>
      </w:r>
      <w:r w:rsidRPr="00DF262D">
        <w:rPr>
          <w:rFonts w:ascii="PT Astra Serif" w:eastAsia="Calibri" w:hAnsi="PT Astra Serif"/>
          <w:sz w:val="28"/>
          <w:szCs w:val="28"/>
          <w:lang w:eastAsia="en-US"/>
        </w:rPr>
        <w:t>в день подведения итогов аукциона.</w:t>
      </w:r>
    </w:p>
    <w:p w14:paraId="32D4B1A3" w14:textId="40826D1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.5. Претендент приобретает статус участника аукциона с момента подписания протокола о признании претендентов участниками аукциона.</w:t>
      </w:r>
    </w:p>
    <w:p w14:paraId="32D4B1A4" w14:textId="7A031CD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.6. Претендент не допускается к участию в аукционе по следующим основаниям:</w:t>
      </w:r>
    </w:p>
    <w:p w14:paraId="32D4B1A5" w14:textId="77777777" w:rsidR="00351980" w:rsidRPr="00954070" w:rsidRDefault="00351980">
      <w:pPr>
        <w:tabs>
          <w:tab w:val="left" w:pos="540"/>
        </w:tabs>
        <w:ind w:firstLine="709"/>
        <w:jc w:val="both"/>
        <w:outlineLvl w:val="0"/>
        <w:rPr>
          <w:sz w:val="28"/>
          <w:szCs w:val="28"/>
        </w:rPr>
      </w:pPr>
      <w:r w:rsidRPr="00954070">
        <w:rPr>
          <w:sz w:val="28"/>
          <w:szCs w:val="28"/>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32D4B1A6" w14:textId="49A7EDD2" w:rsidR="00351980" w:rsidRPr="00954070" w:rsidRDefault="00351980">
      <w:pPr>
        <w:tabs>
          <w:tab w:val="left" w:pos="540"/>
        </w:tabs>
        <w:ind w:firstLine="709"/>
        <w:jc w:val="both"/>
        <w:outlineLvl w:val="0"/>
        <w:rPr>
          <w:sz w:val="28"/>
          <w:szCs w:val="28"/>
        </w:rPr>
      </w:pPr>
      <w:r w:rsidRPr="00954070">
        <w:rPr>
          <w:sz w:val="28"/>
          <w:szCs w:val="28"/>
        </w:rPr>
        <w:t xml:space="preserve">б) представлены не все документы в соответствии с перечнем, указанным </w:t>
      </w:r>
      <w:r w:rsidR="000F443E" w:rsidRPr="00954070">
        <w:rPr>
          <w:sz w:val="28"/>
          <w:szCs w:val="28"/>
        </w:rPr>
        <w:br/>
      </w:r>
      <w:r w:rsidRPr="00954070">
        <w:rPr>
          <w:sz w:val="28"/>
          <w:szCs w:val="28"/>
        </w:rPr>
        <w:t>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14:paraId="32D4B1A7" w14:textId="4494E2ED" w:rsidR="00351980" w:rsidRPr="00954070" w:rsidRDefault="00351980">
      <w:pPr>
        <w:tabs>
          <w:tab w:val="left" w:pos="540"/>
        </w:tabs>
        <w:ind w:firstLine="709"/>
        <w:jc w:val="both"/>
        <w:outlineLvl w:val="0"/>
        <w:rPr>
          <w:sz w:val="28"/>
          <w:szCs w:val="28"/>
        </w:rPr>
      </w:pPr>
      <w:r w:rsidRPr="00954070">
        <w:rPr>
          <w:sz w:val="28"/>
          <w:szCs w:val="28"/>
        </w:rPr>
        <w:t xml:space="preserve">в) не подтверждено поступление в установленный срок задатка на счет </w:t>
      </w:r>
      <w:r w:rsidR="005D3361" w:rsidRPr="00954070">
        <w:rPr>
          <w:sz w:val="28"/>
          <w:szCs w:val="28"/>
        </w:rPr>
        <w:t>Оператора электронной площадки</w:t>
      </w:r>
      <w:r w:rsidRPr="00954070">
        <w:rPr>
          <w:sz w:val="28"/>
          <w:szCs w:val="28"/>
        </w:rPr>
        <w:t>, указанный в информационном сообщении.</w:t>
      </w:r>
    </w:p>
    <w:p w14:paraId="32D4B1A8" w14:textId="4A5B7AF0" w:rsidR="00351980" w:rsidRPr="00954070" w:rsidRDefault="00351980">
      <w:pPr>
        <w:tabs>
          <w:tab w:val="left" w:pos="540"/>
        </w:tabs>
        <w:ind w:firstLine="709"/>
        <w:jc w:val="both"/>
        <w:outlineLvl w:val="0"/>
        <w:rPr>
          <w:sz w:val="28"/>
          <w:szCs w:val="28"/>
        </w:rPr>
      </w:pPr>
      <w:r w:rsidRPr="00954070">
        <w:rPr>
          <w:sz w:val="28"/>
          <w:szCs w:val="28"/>
        </w:rPr>
        <w:t>г) заявка подана лицом, не уполномоченным Претендентом на осуществление таких действий.</w:t>
      </w:r>
    </w:p>
    <w:p w14:paraId="32D4B1A9" w14:textId="2A90978D"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.7.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14:paraId="6B686B46" w14:textId="77777777" w:rsidR="009A0D6B" w:rsidRPr="00954070" w:rsidRDefault="009A0D6B" w:rsidP="00B438B2">
      <w:pPr>
        <w:tabs>
          <w:tab w:val="left" w:pos="540"/>
        </w:tabs>
        <w:ind w:firstLine="709"/>
        <w:jc w:val="both"/>
        <w:outlineLvl w:val="0"/>
        <w:rPr>
          <w:sz w:val="28"/>
          <w:szCs w:val="28"/>
        </w:rPr>
      </w:pPr>
    </w:p>
    <w:p w14:paraId="32D4B1AB" w14:textId="1CFBC7EE" w:rsidR="00351980" w:rsidRPr="00954070" w:rsidRDefault="005F7F78" w:rsidP="002C454B">
      <w:pPr>
        <w:pStyle w:val="a8"/>
        <w:autoSpaceDE w:val="0"/>
        <w:autoSpaceDN w:val="0"/>
        <w:adjustRightInd w:val="0"/>
        <w:spacing w:after="0" w:line="240" w:lineRule="auto"/>
        <w:ind w:left="0" w:firstLine="851"/>
        <w:jc w:val="center"/>
        <w:rPr>
          <w:rFonts w:ascii="Times New Roman" w:hAnsi="Times New Roman"/>
          <w:b/>
          <w:sz w:val="28"/>
          <w:szCs w:val="28"/>
        </w:rPr>
      </w:pPr>
      <w:r w:rsidRPr="00954070">
        <w:rPr>
          <w:rFonts w:ascii="Times New Roman" w:hAnsi="Times New Roman"/>
          <w:b/>
          <w:sz w:val="28"/>
          <w:szCs w:val="28"/>
        </w:rPr>
        <w:t>9</w:t>
      </w:r>
      <w:r w:rsidR="00351980" w:rsidRPr="00954070">
        <w:rPr>
          <w:rFonts w:ascii="Times New Roman" w:hAnsi="Times New Roman"/>
          <w:b/>
          <w:sz w:val="28"/>
          <w:szCs w:val="28"/>
        </w:rPr>
        <w:t>. Порядок проведения аукциона и определения победителя</w:t>
      </w:r>
    </w:p>
    <w:p w14:paraId="32D4B1AC" w14:textId="0C6F2845" w:rsidR="00351980" w:rsidRPr="00954070" w:rsidRDefault="005F7F78" w:rsidP="00B0455F">
      <w:pPr>
        <w:ind w:firstLine="709"/>
        <w:contextualSpacing/>
        <w:jc w:val="both"/>
        <w:rPr>
          <w:sz w:val="28"/>
          <w:szCs w:val="28"/>
        </w:rPr>
      </w:pPr>
      <w:r w:rsidRPr="00954070">
        <w:rPr>
          <w:sz w:val="28"/>
          <w:szCs w:val="28"/>
        </w:rPr>
        <w:t>9</w:t>
      </w:r>
      <w:r w:rsidR="00351980" w:rsidRPr="00954070">
        <w:rPr>
          <w:sz w:val="28"/>
          <w:szCs w:val="28"/>
        </w:rPr>
        <w:t xml:space="preserve">.1. Процедура аукциона проводится в день и время, указанные </w:t>
      </w:r>
      <w:r w:rsidR="00001AF2" w:rsidRPr="00954070">
        <w:rPr>
          <w:sz w:val="28"/>
          <w:szCs w:val="28"/>
        </w:rPr>
        <w:br/>
      </w:r>
      <w:r w:rsidR="00351980" w:rsidRPr="00954070">
        <w:rPr>
          <w:sz w:val="28"/>
          <w:szCs w:val="28"/>
        </w:rPr>
        <w:t>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32D4B1AD" w14:textId="5F390434" w:rsidR="00351980" w:rsidRPr="00954070" w:rsidRDefault="00351980">
      <w:pPr>
        <w:ind w:firstLine="709"/>
        <w:jc w:val="both"/>
        <w:rPr>
          <w:sz w:val="28"/>
          <w:szCs w:val="28"/>
        </w:rPr>
      </w:pPr>
      <w:r w:rsidRPr="00954070">
        <w:rPr>
          <w:sz w:val="28"/>
          <w:szCs w:val="28"/>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14:paraId="32D4B1AE" w14:textId="2F38CE35" w:rsidR="00351980" w:rsidRPr="00954070" w:rsidRDefault="005F7F78">
      <w:pPr>
        <w:ind w:firstLine="709"/>
        <w:jc w:val="both"/>
        <w:rPr>
          <w:sz w:val="28"/>
          <w:szCs w:val="28"/>
        </w:rPr>
      </w:pPr>
      <w:r w:rsidRPr="00954070">
        <w:rPr>
          <w:sz w:val="28"/>
          <w:szCs w:val="28"/>
        </w:rPr>
        <w:t>9</w:t>
      </w:r>
      <w:r w:rsidR="00351980" w:rsidRPr="00954070">
        <w:rPr>
          <w:sz w:val="28"/>
          <w:szCs w:val="28"/>
        </w:rPr>
        <w:t xml:space="preserve">.2. Во время проведения процедуры аукциона </w:t>
      </w:r>
      <w:r w:rsidR="005D3361" w:rsidRPr="00954070">
        <w:rPr>
          <w:sz w:val="28"/>
          <w:szCs w:val="28"/>
        </w:rPr>
        <w:t>Оператор электронной площадки</w:t>
      </w:r>
      <w:r w:rsidR="00351980" w:rsidRPr="00954070">
        <w:rPr>
          <w:sz w:val="28"/>
          <w:szCs w:val="28"/>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14:paraId="32D4B1AF" w14:textId="4CB94890" w:rsidR="00351980" w:rsidRPr="00954070" w:rsidRDefault="00280619">
      <w:pPr>
        <w:ind w:firstLine="709"/>
        <w:jc w:val="both"/>
        <w:rPr>
          <w:sz w:val="28"/>
          <w:szCs w:val="28"/>
        </w:rPr>
      </w:pPr>
      <w:r w:rsidRPr="00954070">
        <w:rPr>
          <w:sz w:val="28"/>
          <w:szCs w:val="28"/>
        </w:rPr>
        <w:t>9</w:t>
      </w:r>
      <w:r w:rsidR="00351980" w:rsidRPr="00954070">
        <w:rPr>
          <w:sz w:val="28"/>
          <w:szCs w:val="28"/>
        </w:rPr>
        <w:t xml:space="preserve">.3. Со времени начала проведения процедуры аукциона </w:t>
      </w:r>
      <w:r w:rsidR="005D3361" w:rsidRPr="00954070">
        <w:rPr>
          <w:sz w:val="28"/>
          <w:szCs w:val="28"/>
        </w:rPr>
        <w:t xml:space="preserve">Оператором электронной площадки </w:t>
      </w:r>
      <w:r w:rsidR="00351980" w:rsidRPr="00954070">
        <w:rPr>
          <w:sz w:val="28"/>
          <w:szCs w:val="28"/>
        </w:rPr>
        <w:t>размещается:</w:t>
      </w:r>
    </w:p>
    <w:p w14:paraId="32D4B1B0" w14:textId="77777777" w:rsidR="00351980" w:rsidRPr="00954070" w:rsidRDefault="00351980">
      <w:pPr>
        <w:ind w:firstLine="709"/>
        <w:jc w:val="both"/>
        <w:rPr>
          <w:sz w:val="28"/>
          <w:szCs w:val="28"/>
        </w:rPr>
      </w:pPr>
      <w:r w:rsidRPr="00954070">
        <w:rPr>
          <w:sz w:val="28"/>
          <w:szCs w:val="28"/>
        </w:rPr>
        <w:lastRenderedPageBreak/>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32D4B1B1" w14:textId="090C36E8" w:rsidR="00351980" w:rsidRPr="00954070" w:rsidRDefault="00351980">
      <w:pPr>
        <w:ind w:firstLine="709"/>
        <w:jc w:val="both"/>
        <w:rPr>
          <w:sz w:val="28"/>
          <w:szCs w:val="28"/>
        </w:rPr>
      </w:pPr>
      <w:r w:rsidRPr="00954070">
        <w:rPr>
          <w:sz w:val="28"/>
          <w:szCs w:val="28"/>
        </w:rPr>
        <w:t xml:space="preserve">б) в закрытой части электронной площадки - помимо информации, указанной </w:t>
      </w:r>
      <w:r w:rsidR="00B0455F">
        <w:rPr>
          <w:sz w:val="28"/>
          <w:szCs w:val="28"/>
        </w:rPr>
        <w:t>в открытой части электронной п</w:t>
      </w:r>
      <w:r w:rsidRPr="00954070">
        <w:rPr>
          <w:sz w:val="28"/>
          <w:szCs w:val="28"/>
        </w:rPr>
        <w:t>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14:paraId="32D4B1B2" w14:textId="20428E80" w:rsidR="00351980" w:rsidRPr="00954070" w:rsidRDefault="00280619">
      <w:pPr>
        <w:ind w:firstLine="709"/>
        <w:jc w:val="both"/>
        <w:rPr>
          <w:sz w:val="28"/>
          <w:szCs w:val="28"/>
        </w:rPr>
      </w:pPr>
      <w:r w:rsidRPr="00954070">
        <w:rPr>
          <w:sz w:val="28"/>
          <w:szCs w:val="28"/>
        </w:rPr>
        <w:t>9</w:t>
      </w:r>
      <w:r w:rsidR="00351980" w:rsidRPr="00954070">
        <w:rPr>
          <w:sz w:val="28"/>
          <w:szCs w:val="28"/>
        </w:rPr>
        <w:t>.4.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32D4B1B3" w14:textId="2D412314" w:rsidR="00351980" w:rsidRPr="00954070" w:rsidRDefault="00351980" w:rsidP="00B438B2">
      <w:pPr>
        <w:ind w:firstLine="709"/>
        <w:jc w:val="both"/>
        <w:rPr>
          <w:sz w:val="28"/>
          <w:szCs w:val="28"/>
        </w:rPr>
      </w:pPr>
      <w:r w:rsidRPr="00954070">
        <w:rPr>
          <w:sz w:val="28"/>
          <w:szCs w:val="28"/>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2D4B1B4" w14:textId="5BD2176C" w:rsidR="00351980" w:rsidRPr="00954070" w:rsidRDefault="00351980" w:rsidP="00DB6504">
      <w:pPr>
        <w:ind w:firstLine="709"/>
        <w:jc w:val="both"/>
        <w:rPr>
          <w:sz w:val="28"/>
          <w:szCs w:val="28"/>
        </w:rPr>
      </w:pPr>
      <w:r w:rsidRPr="00954070">
        <w:rPr>
          <w:sz w:val="28"/>
          <w:szCs w:val="28"/>
        </w:rPr>
        <w:t xml:space="preserve">б) не поступило ни одного предложения о начальной цене имущества, </w:t>
      </w:r>
      <w:r w:rsidR="00001AF2" w:rsidRPr="00954070">
        <w:rPr>
          <w:sz w:val="28"/>
          <w:szCs w:val="28"/>
        </w:rPr>
        <w:br/>
      </w:r>
      <w:r w:rsidRPr="00954070">
        <w:rPr>
          <w:sz w:val="28"/>
          <w:szCs w:val="28"/>
        </w:rPr>
        <w:t>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2D4B1B5" w14:textId="4BF0F1F4" w:rsidR="00351980" w:rsidRPr="00954070" w:rsidRDefault="00280619">
      <w:pPr>
        <w:ind w:firstLine="709"/>
        <w:jc w:val="both"/>
        <w:rPr>
          <w:sz w:val="28"/>
          <w:szCs w:val="28"/>
        </w:rPr>
      </w:pPr>
      <w:r w:rsidRPr="00954070">
        <w:rPr>
          <w:sz w:val="28"/>
          <w:szCs w:val="28"/>
        </w:rPr>
        <w:t>9</w:t>
      </w:r>
      <w:r w:rsidR="00351980" w:rsidRPr="00954070">
        <w:rPr>
          <w:sz w:val="28"/>
          <w:szCs w:val="28"/>
        </w:rPr>
        <w:t>.5. При этом программными средствами электронной площадки обеспечивается:</w:t>
      </w:r>
    </w:p>
    <w:p w14:paraId="32D4B1B6" w14:textId="77777777" w:rsidR="00351980" w:rsidRPr="00954070" w:rsidRDefault="00351980">
      <w:pPr>
        <w:ind w:firstLine="709"/>
        <w:jc w:val="both"/>
        <w:rPr>
          <w:sz w:val="28"/>
          <w:szCs w:val="28"/>
        </w:rPr>
      </w:pPr>
      <w:r w:rsidRPr="00954070">
        <w:rPr>
          <w:sz w:val="28"/>
          <w:szCs w:val="28"/>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D4B1B7" w14:textId="5AB1546B" w:rsidR="00351980" w:rsidRPr="00954070" w:rsidRDefault="00351980">
      <w:pPr>
        <w:ind w:firstLine="709"/>
        <w:jc w:val="both"/>
        <w:rPr>
          <w:sz w:val="28"/>
          <w:szCs w:val="28"/>
        </w:rPr>
      </w:pPr>
      <w:r w:rsidRPr="00954070">
        <w:rPr>
          <w:sz w:val="28"/>
          <w:szCs w:val="28"/>
        </w:rPr>
        <w:t xml:space="preserve">б) уведомление участника в случае, если предложение этого участника </w:t>
      </w:r>
      <w:r w:rsidR="00001AF2" w:rsidRPr="00954070">
        <w:rPr>
          <w:sz w:val="28"/>
          <w:szCs w:val="28"/>
        </w:rPr>
        <w:br/>
      </w:r>
      <w:r w:rsidRPr="00954070">
        <w:rPr>
          <w:sz w:val="28"/>
          <w:szCs w:val="28"/>
        </w:rPr>
        <w:t>о цене имущества не может быть принято в связи с подачей аналогичного предложения ранее другим участником.</w:t>
      </w:r>
    </w:p>
    <w:p w14:paraId="32D4B1B8" w14:textId="0C33865A" w:rsidR="00351980" w:rsidRPr="00954070" w:rsidRDefault="00280619">
      <w:pPr>
        <w:ind w:firstLine="709"/>
        <w:jc w:val="both"/>
        <w:rPr>
          <w:sz w:val="28"/>
          <w:szCs w:val="28"/>
        </w:rPr>
      </w:pPr>
      <w:r w:rsidRPr="00954070">
        <w:rPr>
          <w:sz w:val="28"/>
          <w:szCs w:val="28"/>
        </w:rPr>
        <w:t>9</w:t>
      </w:r>
      <w:r w:rsidR="00351980" w:rsidRPr="00954070">
        <w:rPr>
          <w:sz w:val="28"/>
          <w:szCs w:val="28"/>
        </w:rPr>
        <w:t>.6. Победителем признается участник, предложивший наиболее высокую цену имущества.</w:t>
      </w:r>
    </w:p>
    <w:p w14:paraId="32D4B1B9" w14:textId="6C0491CA" w:rsidR="00351980" w:rsidRPr="00954070" w:rsidRDefault="00280619">
      <w:pPr>
        <w:ind w:firstLine="709"/>
        <w:jc w:val="both"/>
        <w:rPr>
          <w:sz w:val="28"/>
          <w:szCs w:val="28"/>
        </w:rPr>
      </w:pPr>
      <w:r w:rsidRPr="00954070">
        <w:rPr>
          <w:sz w:val="28"/>
          <w:szCs w:val="28"/>
        </w:rPr>
        <w:t>9</w:t>
      </w:r>
      <w:r w:rsidR="00351980" w:rsidRPr="00954070">
        <w:rPr>
          <w:sz w:val="28"/>
          <w:szCs w:val="28"/>
        </w:rPr>
        <w:t xml:space="preserve">.7. Ход проведения процедуры аукциона фиксируется </w:t>
      </w:r>
      <w:r w:rsidR="005D3361" w:rsidRPr="00954070">
        <w:rPr>
          <w:sz w:val="28"/>
          <w:szCs w:val="28"/>
        </w:rPr>
        <w:t>Оператором электронной площадки</w:t>
      </w:r>
      <w:r w:rsidR="00351980" w:rsidRPr="00954070">
        <w:rPr>
          <w:sz w:val="28"/>
          <w:szCs w:val="28"/>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2D4B1BA" w14:textId="34A312C3" w:rsidR="00351980" w:rsidRPr="00954070" w:rsidRDefault="00280619" w:rsidP="00B0455F">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.8. </w:t>
      </w:r>
      <w:proofErr w:type="gramStart"/>
      <w:r w:rsidR="00351980" w:rsidRPr="00954070">
        <w:rPr>
          <w:sz w:val="28"/>
          <w:szCs w:val="28"/>
        </w:rPr>
        <w:t>Протокол об итогах аукциона удостоверяет право победителя</w:t>
      </w:r>
      <w:r w:rsidR="00B0455F">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на заключение договора купли-продажи имущества, содержит фамилию, имя, отчество или наименование юридического лица - победителя аукциона,</w:t>
      </w:r>
      <w:r w:rsidR="00B0455F">
        <w:rPr>
          <w:sz w:val="28"/>
          <w:szCs w:val="28"/>
        </w:rPr>
        <w:t xml:space="preserve"> </w:t>
      </w:r>
      <w:r w:rsidR="00B0455F">
        <w:rPr>
          <w:rFonts w:eastAsiaTheme="minorHAnsi"/>
          <w:sz w:val="28"/>
          <w:szCs w:val="28"/>
          <w:lang w:eastAsia="en-US"/>
        </w:rPr>
        <w:t>либо лица, признанным единственного участником аукциона,</w:t>
      </w:r>
      <w:r w:rsidR="00351980" w:rsidRPr="00954070">
        <w:rPr>
          <w:sz w:val="28"/>
          <w:szCs w:val="28"/>
        </w:rPr>
        <w:t xml:space="preserve">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w:t>
      </w:r>
      <w:proofErr w:type="gramEnd"/>
      <w:r w:rsidR="00351980" w:rsidRPr="00954070">
        <w:rPr>
          <w:sz w:val="28"/>
          <w:szCs w:val="28"/>
        </w:rPr>
        <w:t xml:space="preserve"> продавцом в течение одного часа с </w:t>
      </w:r>
      <w:r w:rsidR="00351980" w:rsidRPr="00954070">
        <w:rPr>
          <w:sz w:val="28"/>
          <w:szCs w:val="28"/>
        </w:rPr>
        <w:lastRenderedPageBreak/>
        <w:t>момента получения электронного журнала, но не позднее рабочего дня, следующего за днем подведения итогов аукциона.</w:t>
      </w:r>
    </w:p>
    <w:p w14:paraId="32D4B1BB" w14:textId="4524B8AD" w:rsidR="00351980" w:rsidRPr="00954070" w:rsidRDefault="00280619">
      <w:pPr>
        <w:ind w:firstLine="709"/>
        <w:jc w:val="both"/>
        <w:rPr>
          <w:sz w:val="28"/>
          <w:szCs w:val="28"/>
        </w:rPr>
      </w:pPr>
      <w:r w:rsidRPr="00954070">
        <w:rPr>
          <w:sz w:val="28"/>
          <w:szCs w:val="28"/>
        </w:rPr>
        <w:t>9</w:t>
      </w:r>
      <w:r w:rsidR="00351980" w:rsidRPr="00954070">
        <w:rPr>
          <w:sz w:val="28"/>
          <w:szCs w:val="28"/>
        </w:rPr>
        <w:t>.9. Процедура аукциона считается завершенной со времени подписания продавцом протокола об итогах аукциона.</w:t>
      </w:r>
    </w:p>
    <w:p w14:paraId="32D4B1BC" w14:textId="10D95F82" w:rsidR="00351980" w:rsidRPr="00954070" w:rsidRDefault="00280619">
      <w:pPr>
        <w:ind w:firstLine="709"/>
        <w:jc w:val="both"/>
        <w:rPr>
          <w:sz w:val="28"/>
          <w:szCs w:val="28"/>
        </w:rPr>
      </w:pPr>
      <w:r w:rsidRPr="00954070">
        <w:rPr>
          <w:sz w:val="28"/>
          <w:szCs w:val="28"/>
        </w:rPr>
        <w:t>9</w:t>
      </w:r>
      <w:r w:rsidR="00351980" w:rsidRPr="00954070">
        <w:rPr>
          <w:sz w:val="28"/>
          <w:szCs w:val="28"/>
        </w:rPr>
        <w:t>.10. Аукцион признается несостоявшимся в следующих случаях:</w:t>
      </w:r>
    </w:p>
    <w:p w14:paraId="32D4B1BD" w14:textId="17EEFCD5" w:rsidR="00351980" w:rsidRPr="00954070" w:rsidRDefault="00351980">
      <w:pPr>
        <w:ind w:firstLine="709"/>
        <w:jc w:val="both"/>
        <w:rPr>
          <w:sz w:val="28"/>
          <w:szCs w:val="28"/>
        </w:rPr>
      </w:pPr>
      <w:r w:rsidRPr="00954070">
        <w:rPr>
          <w:sz w:val="28"/>
          <w:szCs w:val="28"/>
        </w:rPr>
        <w:t>а) не было подано ни одной заявки на участие либо ни один из претендентов не признан участником;</w:t>
      </w:r>
    </w:p>
    <w:p w14:paraId="32D4B1BF" w14:textId="3FD839F9" w:rsidR="00351980" w:rsidRPr="00CB2155" w:rsidRDefault="0001610A">
      <w:pPr>
        <w:ind w:firstLine="709"/>
        <w:jc w:val="both"/>
        <w:rPr>
          <w:sz w:val="28"/>
          <w:szCs w:val="28"/>
        </w:rPr>
      </w:pPr>
      <w:r w:rsidRPr="00CB2155">
        <w:rPr>
          <w:sz w:val="28"/>
          <w:szCs w:val="28"/>
        </w:rPr>
        <w:t>б</w:t>
      </w:r>
      <w:r w:rsidR="00351980" w:rsidRPr="00CB2155">
        <w:rPr>
          <w:sz w:val="28"/>
          <w:szCs w:val="28"/>
        </w:rPr>
        <w:t>)</w:t>
      </w:r>
      <w:r w:rsidR="003F3C32" w:rsidRPr="00CB2155">
        <w:rPr>
          <w:sz w:val="28"/>
          <w:szCs w:val="28"/>
        </w:rPr>
        <w:t xml:space="preserve"> при определении двух или более участников аукциона </w:t>
      </w:r>
      <w:r w:rsidR="00351980" w:rsidRPr="00CB2155">
        <w:rPr>
          <w:sz w:val="28"/>
          <w:szCs w:val="28"/>
        </w:rPr>
        <w:t xml:space="preserve">ни один </w:t>
      </w:r>
      <w:r w:rsidR="003F3C32" w:rsidRPr="00CB2155">
        <w:rPr>
          <w:sz w:val="28"/>
          <w:szCs w:val="28"/>
        </w:rPr>
        <w:br/>
      </w:r>
      <w:r w:rsidR="00351980" w:rsidRPr="00CB2155">
        <w:rPr>
          <w:sz w:val="28"/>
          <w:szCs w:val="28"/>
        </w:rPr>
        <w:t>из участников не сделал предложение о начальной цене имущества.</w:t>
      </w:r>
    </w:p>
    <w:p w14:paraId="2F34D569" w14:textId="76B95AAB" w:rsidR="00C33936" w:rsidRPr="00C33936" w:rsidRDefault="00C33936">
      <w:pPr>
        <w:ind w:firstLine="709"/>
        <w:jc w:val="both"/>
        <w:rPr>
          <w:sz w:val="28"/>
          <w:szCs w:val="28"/>
        </w:rPr>
      </w:pPr>
      <w:r w:rsidRPr="00CB2155">
        <w:rPr>
          <w:sz w:val="28"/>
          <w:szCs w:val="28"/>
        </w:rPr>
        <w:t xml:space="preserve">в) в случае отказа лица, признанного единственным участником аукциона, </w:t>
      </w:r>
      <w:r w:rsidR="003F3C32" w:rsidRPr="00CB2155">
        <w:rPr>
          <w:sz w:val="28"/>
          <w:szCs w:val="28"/>
        </w:rPr>
        <w:br/>
      </w:r>
      <w:r w:rsidRPr="00CB2155">
        <w:rPr>
          <w:sz w:val="28"/>
          <w:szCs w:val="28"/>
        </w:rPr>
        <w:t>от заключения договора.</w:t>
      </w:r>
      <w:r>
        <w:rPr>
          <w:sz w:val="28"/>
          <w:szCs w:val="28"/>
        </w:rPr>
        <w:t xml:space="preserve"> </w:t>
      </w:r>
    </w:p>
    <w:p w14:paraId="32D4B1C0" w14:textId="7569866A" w:rsidR="00351980" w:rsidRPr="00954070" w:rsidRDefault="00280619">
      <w:pPr>
        <w:ind w:firstLine="709"/>
        <w:jc w:val="both"/>
        <w:rPr>
          <w:sz w:val="28"/>
          <w:szCs w:val="28"/>
        </w:rPr>
      </w:pPr>
      <w:r w:rsidRPr="00954070">
        <w:rPr>
          <w:sz w:val="28"/>
          <w:szCs w:val="28"/>
        </w:rPr>
        <w:t>9</w:t>
      </w:r>
      <w:r w:rsidR="00351980" w:rsidRPr="00954070">
        <w:rPr>
          <w:sz w:val="28"/>
          <w:szCs w:val="28"/>
        </w:rPr>
        <w:t>.11. Решение о признании аукциона несостоявшимся оформляется протоколом.</w:t>
      </w:r>
    </w:p>
    <w:p w14:paraId="32D4B1C1" w14:textId="08B9C607" w:rsidR="00351980" w:rsidRPr="00954070" w:rsidRDefault="00280619" w:rsidP="005C031D">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.12. В течение одного часа со времени подписания протокола об итогах аукциона победителю </w:t>
      </w:r>
      <w:r w:rsidR="00B0455F">
        <w:rPr>
          <w:rFonts w:eastAsiaTheme="minorHAnsi"/>
          <w:sz w:val="28"/>
          <w:szCs w:val="28"/>
          <w:lang w:eastAsia="en-US"/>
        </w:rPr>
        <w:t>либо лиц</w:t>
      </w:r>
      <w:r w:rsidR="0001610A">
        <w:rPr>
          <w:rFonts w:eastAsiaTheme="minorHAnsi"/>
          <w:sz w:val="28"/>
          <w:szCs w:val="28"/>
          <w:lang w:eastAsia="en-US"/>
        </w:rPr>
        <w:t>у</w:t>
      </w:r>
      <w:r w:rsidR="00B0455F">
        <w:rPr>
          <w:rFonts w:eastAsiaTheme="minorHAnsi"/>
          <w:sz w:val="28"/>
          <w:szCs w:val="28"/>
          <w:lang w:eastAsia="en-US"/>
        </w:rPr>
        <w:t>, признанн</w:t>
      </w:r>
      <w:r w:rsidR="0001610A">
        <w:rPr>
          <w:rFonts w:eastAsiaTheme="minorHAnsi"/>
          <w:sz w:val="28"/>
          <w:szCs w:val="28"/>
          <w:lang w:eastAsia="en-US"/>
        </w:rPr>
        <w:t>ому</w:t>
      </w:r>
      <w:r w:rsidR="00B0455F">
        <w:rPr>
          <w:rFonts w:eastAsiaTheme="minorHAnsi"/>
          <w:sz w:val="28"/>
          <w:szCs w:val="28"/>
          <w:lang w:eastAsia="en-US"/>
        </w:rPr>
        <w:t xml:space="preserve"> единственным участником аукциона, </w:t>
      </w:r>
      <w:r w:rsidR="00351980" w:rsidRPr="00954070">
        <w:rPr>
          <w:sz w:val="28"/>
          <w:szCs w:val="28"/>
        </w:rPr>
        <w:t xml:space="preserve">направляется уведомление о признании его победителем </w:t>
      </w:r>
      <w:r w:rsidR="0001610A">
        <w:rPr>
          <w:rFonts w:eastAsiaTheme="minorHAnsi"/>
          <w:sz w:val="28"/>
          <w:szCs w:val="28"/>
          <w:lang w:eastAsia="en-US"/>
        </w:rPr>
        <w:t>либо лицом, признанным единственным участником аукциона</w:t>
      </w:r>
      <w:r w:rsidR="0001610A" w:rsidRPr="00954070">
        <w:rPr>
          <w:sz w:val="28"/>
          <w:szCs w:val="28"/>
        </w:rPr>
        <w:t xml:space="preserve"> </w:t>
      </w:r>
      <w:r w:rsidR="00351980" w:rsidRPr="00954070">
        <w:rPr>
          <w:sz w:val="28"/>
          <w:szCs w:val="28"/>
        </w:rPr>
        <w:t>с приложением этого протокола, а также размещается в открытой части электронной площадки следующая информация:</w:t>
      </w:r>
    </w:p>
    <w:p w14:paraId="32D4B1C2" w14:textId="55241CF5" w:rsidR="00351980" w:rsidRPr="00954070" w:rsidRDefault="00351980">
      <w:pPr>
        <w:ind w:firstLine="709"/>
        <w:jc w:val="both"/>
        <w:rPr>
          <w:sz w:val="28"/>
          <w:szCs w:val="28"/>
        </w:rPr>
      </w:pPr>
      <w:r w:rsidRPr="00954070">
        <w:rPr>
          <w:sz w:val="28"/>
          <w:szCs w:val="28"/>
        </w:rPr>
        <w:t>а) наименование имущества и иные позволяющие его индивидуализировать сведения (спецификация лота);</w:t>
      </w:r>
    </w:p>
    <w:p w14:paraId="32D4B1C3" w14:textId="77777777" w:rsidR="00351980" w:rsidRPr="00954070" w:rsidRDefault="00351980">
      <w:pPr>
        <w:ind w:firstLine="709"/>
        <w:jc w:val="both"/>
        <w:rPr>
          <w:sz w:val="28"/>
          <w:szCs w:val="28"/>
        </w:rPr>
      </w:pPr>
      <w:r w:rsidRPr="00954070">
        <w:rPr>
          <w:sz w:val="28"/>
          <w:szCs w:val="28"/>
        </w:rPr>
        <w:t>б) цена сделки;</w:t>
      </w:r>
    </w:p>
    <w:p w14:paraId="32D4B1C4" w14:textId="59F56B1E" w:rsidR="00351980" w:rsidRPr="00954070" w:rsidRDefault="00351980">
      <w:pPr>
        <w:ind w:firstLine="709"/>
        <w:jc w:val="both"/>
        <w:rPr>
          <w:sz w:val="28"/>
          <w:szCs w:val="28"/>
        </w:rPr>
      </w:pPr>
      <w:r w:rsidRPr="00954070">
        <w:rPr>
          <w:sz w:val="28"/>
          <w:szCs w:val="28"/>
        </w:rPr>
        <w:t xml:space="preserve">в) фамилия, имя, отчество физического лица или наименование юридического лица </w:t>
      </w:r>
      <w:r w:rsidR="006D50F8">
        <w:rPr>
          <w:sz w:val="28"/>
          <w:szCs w:val="28"/>
        </w:rPr>
        <w:t>–</w:t>
      </w:r>
      <w:r w:rsidRPr="00954070">
        <w:rPr>
          <w:sz w:val="28"/>
          <w:szCs w:val="28"/>
        </w:rPr>
        <w:t xml:space="preserve"> победителя</w:t>
      </w:r>
      <w:r w:rsidR="006D50F8">
        <w:rPr>
          <w:sz w:val="28"/>
          <w:szCs w:val="28"/>
        </w:rPr>
        <w:t>,</w:t>
      </w:r>
      <w:r w:rsidR="006D50F8" w:rsidRPr="006D50F8">
        <w:rPr>
          <w:rFonts w:eastAsiaTheme="minorHAnsi"/>
          <w:sz w:val="28"/>
          <w:szCs w:val="28"/>
          <w:lang w:eastAsia="en-US"/>
        </w:rPr>
        <w:t xml:space="preserve"> </w:t>
      </w:r>
      <w:r w:rsidR="006D50F8">
        <w:rPr>
          <w:rFonts w:eastAsiaTheme="minorHAnsi"/>
          <w:sz w:val="28"/>
          <w:szCs w:val="28"/>
          <w:lang w:eastAsia="en-US"/>
        </w:rPr>
        <w:t>либо лица, признанным единственным участником аукциона.</w:t>
      </w:r>
    </w:p>
    <w:p w14:paraId="32D4B1C5" w14:textId="77777777" w:rsidR="00351980" w:rsidRPr="00954070" w:rsidRDefault="00351980" w:rsidP="00B438B2">
      <w:pPr>
        <w:pStyle w:val="21"/>
        <w:tabs>
          <w:tab w:val="clear" w:pos="284"/>
          <w:tab w:val="left" w:pos="0"/>
        </w:tabs>
        <w:ind w:left="0" w:firstLine="851"/>
        <w:jc w:val="center"/>
        <w:rPr>
          <w:b/>
          <w:sz w:val="28"/>
          <w:szCs w:val="28"/>
        </w:rPr>
      </w:pPr>
    </w:p>
    <w:p w14:paraId="32D4B1C6" w14:textId="5F63F54C" w:rsidR="00351980" w:rsidRPr="00954070" w:rsidRDefault="00280619" w:rsidP="00B438B2">
      <w:pPr>
        <w:pStyle w:val="21"/>
        <w:tabs>
          <w:tab w:val="clear" w:pos="284"/>
          <w:tab w:val="left" w:pos="0"/>
        </w:tabs>
        <w:ind w:left="0" w:firstLine="851"/>
        <w:jc w:val="center"/>
        <w:rPr>
          <w:b/>
          <w:sz w:val="28"/>
          <w:szCs w:val="28"/>
        </w:rPr>
      </w:pPr>
      <w:r w:rsidRPr="00954070">
        <w:rPr>
          <w:b/>
          <w:sz w:val="28"/>
          <w:szCs w:val="28"/>
        </w:rPr>
        <w:t>10</w:t>
      </w:r>
      <w:r w:rsidR="00351980" w:rsidRPr="00954070">
        <w:rPr>
          <w:b/>
          <w:sz w:val="28"/>
          <w:szCs w:val="28"/>
        </w:rPr>
        <w:t>. Срок заключения договора купли продажи имущества</w:t>
      </w:r>
    </w:p>
    <w:p w14:paraId="3E3886A3" w14:textId="77777777" w:rsidR="005A0EFC" w:rsidRPr="00CC2AB1" w:rsidRDefault="00280619" w:rsidP="005A0EFC">
      <w:pPr>
        <w:tabs>
          <w:tab w:val="left" w:pos="284"/>
        </w:tabs>
        <w:autoSpaceDE w:val="0"/>
        <w:autoSpaceDN w:val="0"/>
        <w:adjustRightInd w:val="0"/>
        <w:ind w:firstLine="709"/>
        <w:jc w:val="both"/>
        <w:rPr>
          <w:sz w:val="28"/>
          <w:szCs w:val="28"/>
        </w:rPr>
      </w:pPr>
      <w:r w:rsidRPr="00954070">
        <w:rPr>
          <w:sz w:val="28"/>
          <w:szCs w:val="28"/>
        </w:rPr>
        <w:t>10</w:t>
      </w:r>
      <w:r w:rsidR="00351980" w:rsidRPr="00954070">
        <w:rPr>
          <w:sz w:val="28"/>
          <w:szCs w:val="28"/>
        </w:rPr>
        <w:t xml:space="preserve">.1. </w:t>
      </w:r>
      <w:r w:rsidR="005A0EFC" w:rsidRPr="00CC2AB1">
        <w:rPr>
          <w:sz w:val="28"/>
          <w:szCs w:val="28"/>
          <w:lang w:eastAsia="en-US"/>
        </w:rPr>
        <w:t xml:space="preserve">Договор купли-продажи имущества, заключается между Продавцом и победителем </w:t>
      </w:r>
      <w:r w:rsidR="005A0EFC" w:rsidRPr="00CC2AB1">
        <w:rPr>
          <w:sz w:val="28"/>
          <w:szCs w:val="28"/>
        </w:rPr>
        <w:t xml:space="preserve">аукциона </w:t>
      </w:r>
      <w:r w:rsidR="005A0EFC" w:rsidRPr="00CC2AB1">
        <w:rPr>
          <w:sz w:val="28"/>
          <w:szCs w:val="28"/>
          <w:lang w:eastAsia="en-US"/>
        </w:rPr>
        <w:t>в соответствии с Гражданским кодексом Российской Федерации, Законом о приватизации в течение 5 (Пяти)</w:t>
      </w:r>
      <w:r w:rsidR="005A0EFC" w:rsidRPr="00CC2AB1">
        <w:rPr>
          <w:sz w:val="28"/>
          <w:szCs w:val="28"/>
        </w:rPr>
        <w:t xml:space="preserve"> рабочих дней </w:t>
      </w:r>
      <w:proofErr w:type="gramStart"/>
      <w:r w:rsidR="005A0EFC" w:rsidRPr="00CC2AB1">
        <w:rPr>
          <w:sz w:val="28"/>
          <w:szCs w:val="28"/>
        </w:rPr>
        <w:t>с даты подведения</w:t>
      </w:r>
      <w:proofErr w:type="gramEnd"/>
      <w:r w:rsidR="005A0EFC" w:rsidRPr="00CC2AB1">
        <w:rPr>
          <w:sz w:val="28"/>
          <w:szCs w:val="28"/>
        </w:rPr>
        <w:t xml:space="preserve"> итогов аукциона.</w:t>
      </w:r>
    </w:p>
    <w:p w14:paraId="32D4B1C8" w14:textId="0692C5EE" w:rsidR="00351980" w:rsidRPr="00C102B7" w:rsidRDefault="00280619" w:rsidP="00351980">
      <w:pPr>
        <w:pStyle w:val="3"/>
        <w:tabs>
          <w:tab w:val="left" w:pos="0"/>
        </w:tabs>
        <w:spacing w:after="0"/>
        <w:ind w:firstLine="709"/>
        <w:rPr>
          <w:szCs w:val="28"/>
        </w:rPr>
      </w:pPr>
      <w:r w:rsidRPr="0001610A">
        <w:rPr>
          <w:b w:val="0"/>
          <w:szCs w:val="28"/>
        </w:rPr>
        <w:t>10</w:t>
      </w:r>
      <w:r w:rsidR="00351980" w:rsidRPr="0001610A">
        <w:rPr>
          <w:b w:val="0"/>
          <w:szCs w:val="28"/>
        </w:rPr>
        <w:t xml:space="preserve">.2. </w:t>
      </w:r>
      <w:r w:rsidR="00351980" w:rsidRPr="00C102B7">
        <w:rPr>
          <w:szCs w:val="28"/>
        </w:rPr>
        <w:t xml:space="preserve">При уклонении или отказе победителя от заключения в установленный срок договора купли-продажи имущества </w:t>
      </w:r>
      <w:r w:rsidR="0001610A" w:rsidRPr="00C102B7">
        <w:rPr>
          <w:szCs w:val="28"/>
        </w:rPr>
        <w:t>результаты аукциона,</w:t>
      </w:r>
      <w:r w:rsidR="00351980" w:rsidRPr="00C102B7">
        <w:rPr>
          <w:szCs w:val="28"/>
        </w:rPr>
        <w:t xml:space="preserve"> аннулируются продавцом, </w:t>
      </w:r>
      <w:r w:rsidR="00286D57" w:rsidRPr="00C102B7">
        <w:rPr>
          <w:szCs w:val="28"/>
        </w:rPr>
        <w:t>победитель утрачивает</w:t>
      </w:r>
      <w:r w:rsidR="00351980" w:rsidRPr="00C102B7">
        <w:rPr>
          <w:szCs w:val="28"/>
        </w:rPr>
        <w:t xml:space="preserve"> право на заключение указанного договора, задаток ему не возвращается.</w:t>
      </w:r>
    </w:p>
    <w:p w14:paraId="32D4B1C9" w14:textId="5044BF16" w:rsidR="00351980" w:rsidRDefault="00351980" w:rsidP="00671B3D">
      <w:pPr>
        <w:pStyle w:val="3"/>
        <w:tabs>
          <w:tab w:val="left" w:pos="0"/>
        </w:tabs>
        <w:spacing w:after="0"/>
        <w:ind w:firstLine="709"/>
        <w:rPr>
          <w:b w:val="0"/>
          <w:szCs w:val="28"/>
        </w:rPr>
      </w:pPr>
      <w:r w:rsidRPr="00954070">
        <w:rPr>
          <w:b w:val="0"/>
          <w:szCs w:val="28"/>
        </w:rPr>
        <w:t>1</w:t>
      </w:r>
      <w:r w:rsidR="00280619" w:rsidRPr="00954070">
        <w:rPr>
          <w:b w:val="0"/>
          <w:szCs w:val="28"/>
        </w:rPr>
        <w:t>0</w:t>
      </w:r>
      <w:r w:rsidRPr="00954070">
        <w:rPr>
          <w:b w:val="0"/>
          <w:szCs w:val="28"/>
        </w:rPr>
        <w:t xml:space="preserve">.3. Ответственность покупателя в случае его отказа или уклонения </w:t>
      </w:r>
      <w:r w:rsidR="00001AF2" w:rsidRPr="00954070">
        <w:rPr>
          <w:b w:val="0"/>
          <w:szCs w:val="28"/>
        </w:rPr>
        <w:br/>
      </w:r>
      <w:r w:rsidRPr="00954070">
        <w:rPr>
          <w:b w:val="0"/>
          <w:szCs w:val="28"/>
        </w:rPr>
        <w:t xml:space="preserve">от оплаты имущества в установленные сроки предусматривается в соответствии </w:t>
      </w:r>
      <w:r w:rsidR="000F443E" w:rsidRPr="00954070">
        <w:rPr>
          <w:b w:val="0"/>
          <w:szCs w:val="28"/>
        </w:rPr>
        <w:br/>
      </w:r>
      <w:r w:rsidRPr="00954070">
        <w:rPr>
          <w:b w:val="0"/>
          <w:szCs w:val="28"/>
        </w:rPr>
        <w:t xml:space="preserve">с законодательством Российской Федерации в договоре купли-продажи имущества, задаток ему не возвращается. Денежные средства в счет оплаты приватизируемого имущества подлежат перечислению (единовременно в безналичном порядке) победителем аукциона </w:t>
      </w:r>
      <w:r w:rsidR="0001610A" w:rsidRPr="0001610A">
        <w:rPr>
          <w:rFonts w:eastAsiaTheme="minorHAnsi"/>
          <w:b w:val="0"/>
          <w:szCs w:val="28"/>
          <w:lang w:eastAsia="en-US"/>
        </w:rPr>
        <w:t>либо лицом, признанным единственным участником аукциона</w:t>
      </w:r>
      <w:r w:rsidR="0001610A" w:rsidRPr="0001610A">
        <w:rPr>
          <w:b w:val="0"/>
          <w:szCs w:val="28"/>
        </w:rPr>
        <w:t xml:space="preserve"> </w:t>
      </w:r>
      <w:r w:rsidRPr="0001610A">
        <w:rPr>
          <w:b w:val="0"/>
          <w:szCs w:val="28"/>
        </w:rPr>
        <w:t xml:space="preserve">в </w:t>
      </w:r>
      <w:r w:rsidR="006C632A" w:rsidRPr="0001610A">
        <w:rPr>
          <w:b w:val="0"/>
          <w:szCs w:val="28"/>
        </w:rPr>
        <w:t>б</w:t>
      </w:r>
      <w:r w:rsidRPr="0001610A">
        <w:rPr>
          <w:b w:val="0"/>
          <w:szCs w:val="28"/>
        </w:rPr>
        <w:t>юджет</w:t>
      </w:r>
      <w:r w:rsidR="006C632A" w:rsidRPr="0001610A">
        <w:rPr>
          <w:b w:val="0"/>
          <w:szCs w:val="28"/>
        </w:rPr>
        <w:t xml:space="preserve"> </w:t>
      </w:r>
      <w:r w:rsidR="005A0EFC">
        <w:rPr>
          <w:b w:val="0"/>
          <w:szCs w:val="28"/>
        </w:rPr>
        <w:t>городского округа Архангельской области «Город Коряжма»</w:t>
      </w:r>
      <w:r w:rsidRPr="00954070">
        <w:rPr>
          <w:b w:val="0"/>
          <w:szCs w:val="28"/>
        </w:rPr>
        <w:t xml:space="preserve"> на счет по следующим реквизитам:</w:t>
      </w:r>
    </w:p>
    <w:p w14:paraId="6AABFE6C" w14:textId="77777777" w:rsidR="005A0EFC" w:rsidRPr="005A0EFC" w:rsidRDefault="005A0EFC" w:rsidP="005A0EFC">
      <w:pPr>
        <w:ind w:firstLine="567"/>
        <w:jc w:val="both"/>
        <w:rPr>
          <w:sz w:val="26"/>
          <w:szCs w:val="26"/>
        </w:rPr>
      </w:pPr>
      <w:r w:rsidRPr="005A0EFC">
        <w:rPr>
          <w:sz w:val="26"/>
          <w:szCs w:val="26"/>
        </w:rPr>
        <w:t>Банк получателя: Отделение Архангельск Банка России//УФК по Архангельской области и Ненецкому автономному округу г. Архангельск, БИК 011117401</w:t>
      </w:r>
    </w:p>
    <w:p w14:paraId="634C76B5" w14:textId="77777777" w:rsidR="005A0EFC" w:rsidRPr="005A0EFC" w:rsidRDefault="005A0EFC" w:rsidP="005A0EFC">
      <w:pPr>
        <w:ind w:firstLine="567"/>
        <w:jc w:val="both"/>
        <w:rPr>
          <w:sz w:val="26"/>
          <w:szCs w:val="26"/>
        </w:rPr>
      </w:pPr>
      <w:r w:rsidRPr="005A0EFC">
        <w:rPr>
          <w:sz w:val="26"/>
          <w:szCs w:val="26"/>
        </w:rPr>
        <w:t>Единый казначейский счет 40102810045370000016</w:t>
      </w:r>
    </w:p>
    <w:p w14:paraId="0772F92A" w14:textId="77777777" w:rsidR="005A0EFC" w:rsidRPr="005A0EFC" w:rsidRDefault="005A0EFC" w:rsidP="005A0EFC">
      <w:pPr>
        <w:ind w:firstLine="567"/>
        <w:jc w:val="both"/>
        <w:rPr>
          <w:sz w:val="26"/>
          <w:szCs w:val="26"/>
        </w:rPr>
      </w:pPr>
      <w:r w:rsidRPr="005A0EFC">
        <w:rPr>
          <w:sz w:val="26"/>
          <w:szCs w:val="26"/>
        </w:rPr>
        <w:lastRenderedPageBreak/>
        <w:t>Получатель: ИНН 2905012380, КПП 290501001, ОКТМО 11708000</w:t>
      </w:r>
    </w:p>
    <w:p w14:paraId="60CD79F3" w14:textId="77777777" w:rsidR="005A0EFC" w:rsidRPr="005A0EFC" w:rsidRDefault="005A0EFC" w:rsidP="005A0EFC">
      <w:pPr>
        <w:ind w:firstLine="567"/>
        <w:jc w:val="both"/>
        <w:rPr>
          <w:sz w:val="26"/>
          <w:szCs w:val="26"/>
        </w:rPr>
      </w:pPr>
      <w:r w:rsidRPr="005A0EFC">
        <w:rPr>
          <w:sz w:val="26"/>
          <w:szCs w:val="26"/>
        </w:rPr>
        <w:t>УФК по Архангельской области и Ненецкому автономному округу</w:t>
      </w:r>
    </w:p>
    <w:p w14:paraId="32D4B1D0" w14:textId="024D5F1B" w:rsidR="00481F01" w:rsidRPr="006F115A" w:rsidRDefault="005A0EFC" w:rsidP="005A0EFC">
      <w:pPr>
        <w:ind w:firstLine="567"/>
        <w:jc w:val="both"/>
        <w:rPr>
          <w:sz w:val="26"/>
          <w:szCs w:val="26"/>
        </w:rPr>
      </w:pPr>
      <w:r w:rsidRPr="005A0EFC">
        <w:rPr>
          <w:sz w:val="26"/>
          <w:szCs w:val="26"/>
        </w:rPr>
        <w:t xml:space="preserve">(Управление муниципального хозяйства и градостроительства администрации города </w:t>
      </w:r>
      <w:proofErr w:type="gramStart"/>
      <w:r w:rsidRPr="005A0EFC">
        <w:rPr>
          <w:sz w:val="26"/>
          <w:szCs w:val="26"/>
        </w:rPr>
        <w:t>л</w:t>
      </w:r>
      <w:proofErr w:type="gramEnd"/>
      <w:r w:rsidRPr="005A0EFC">
        <w:rPr>
          <w:sz w:val="26"/>
          <w:szCs w:val="26"/>
        </w:rPr>
        <w:t>/с 04243202160) Казначейский счет  03100643000000012400, КБК 91011413040040000410.</w:t>
      </w:r>
      <w:r w:rsidRPr="006F115A">
        <w:rPr>
          <w:sz w:val="26"/>
          <w:szCs w:val="26"/>
        </w:rPr>
        <w:t xml:space="preserve"> </w:t>
      </w:r>
      <w:r w:rsidR="00481F01" w:rsidRPr="006F115A">
        <w:rPr>
          <w:sz w:val="26"/>
          <w:szCs w:val="26"/>
        </w:rPr>
        <w:t>Назначение платежа __________.</w:t>
      </w:r>
    </w:p>
    <w:p w14:paraId="3D398741" w14:textId="15D3CBE5"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10.4.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w:t>
      </w:r>
    </w:p>
    <w:p w14:paraId="6306A958" w14:textId="6E690159"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10.5. В случае отказа лица, признанного единственным участником аукциона, от заключения договора аукцион признается несостоявшимся.</w:t>
      </w:r>
    </w:p>
    <w:p w14:paraId="32D4B1D1" w14:textId="7D31038F" w:rsidR="00351980" w:rsidRPr="00954070" w:rsidRDefault="00351980" w:rsidP="00286D57">
      <w:pPr>
        <w:pStyle w:val="21"/>
        <w:tabs>
          <w:tab w:val="left" w:pos="0"/>
        </w:tabs>
        <w:ind w:left="0" w:firstLine="709"/>
        <w:rPr>
          <w:sz w:val="28"/>
          <w:szCs w:val="28"/>
        </w:rPr>
      </w:pPr>
      <w:r w:rsidRPr="00954070">
        <w:rPr>
          <w:sz w:val="28"/>
          <w:szCs w:val="28"/>
        </w:rPr>
        <w:t>1</w:t>
      </w:r>
      <w:r w:rsidR="00280619" w:rsidRPr="00954070">
        <w:rPr>
          <w:sz w:val="28"/>
          <w:szCs w:val="28"/>
        </w:rPr>
        <w:t>0</w:t>
      </w:r>
      <w:r w:rsidRPr="00954070">
        <w:rPr>
          <w:sz w:val="28"/>
          <w:szCs w:val="28"/>
        </w:rPr>
        <w:t>.</w:t>
      </w:r>
      <w:r w:rsidR="00286D57">
        <w:rPr>
          <w:sz w:val="28"/>
          <w:szCs w:val="28"/>
        </w:rPr>
        <w:t>6</w:t>
      </w:r>
      <w:r w:rsidRPr="00954070">
        <w:rPr>
          <w:sz w:val="28"/>
          <w:szCs w:val="28"/>
        </w:rPr>
        <w:t>. Задаток, перечисленный покупателем для участия в аукционе, засчитывается в счет оплаты имущества.</w:t>
      </w:r>
    </w:p>
    <w:p w14:paraId="32D4B1D2" w14:textId="49D4A3EA" w:rsidR="0035198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286D57">
        <w:rPr>
          <w:sz w:val="28"/>
          <w:szCs w:val="28"/>
        </w:rPr>
        <w:t>7</w:t>
      </w:r>
      <w:r w:rsidRPr="00954070">
        <w:rPr>
          <w:sz w:val="28"/>
          <w:szCs w:val="28"/>
        </w:rPr>
        <w:t xml:space="preserve">. Факт оплаты имущества подтверждается выпиской со счета </w:t>
      </w:r>
      <w:r w:rsidR="00910DD1">
        <w:rPr>
          <w:sz w:val="28"/>
          <w:szCs w:val="28"/>
        </w:rPr>
        <w:br/>
      </w:r>
      <w:r w:rsidRPr="00954070">
        <w:rPr>
          <w:sz w:val="28"/>
          <w:szCs w:val="28"/>
        </w:rPr>
        <w:t>о поступлении сре</w:t>
      </w:r>
      <w:proofErr w:type="gramStart"/>
      <w:r w:rsidRPr="00954070">
        <w:rPr>
          <w:sz w:val="28"/>
          <w:szCs w:val="28"/>
        </w:rPr>
        <w:t>дств в р</w:t>
      </w:r>
      <w:proofErr w:type="gramEnd"/>
      <w:r w:rsidRPr="00954070">
        <w:rPr>
          <w:sz w:val="28"/>
          <w:szCs w:val="28"/>
        </w:rPr>
        <w:t xml:space="preserve">азмере и сроки, указанные в договоре купли-продажи. </w:t>
      </w:r>
    </w:p>
    <w:p w14:paraId="24768407" w14:textId="71B3D030" w:rsidR="006F115A" w:rsidRDefault="006F115A" w:rsidP="006F115A">
      <w:pPr>
        <w:tabs>
          <w:tab w:val="left" w:pos="284"/>
        </w:tabs>
        <w:autoSpaceDE w:val="0"/>
        <w:autoSpaceDN w:val="0"/>
        <w:adjustRightInd w:val="0"/>
        <w:ind w:firstLine="709"/>
        <w:jc w:val="both"/>
        <w:rPr>
          <w:sz w:val="28"/>
          <w:szCs w:val="28"/>
        </w:rPr>
      </w:pPr>
      <w:r>
        <w:rPr>
          <w:sz w:val="28"/>
          <w:szCs w:val="28"/>
        </w:rPr>
        <w:t>10.8.</w:t>
      </w:r>
      <w:r w:rsidRPr="006F115A">
        <w:rPr>
          <w:sz w:val="28"/>
          <w:szCs w:val="28"/>
        </w:rPr>
        <w:t xml:space="preserve"> </w:t>
      </w:r>
      <w:r w:rsidRPr="00CC2AB1">
        <w:rPr>
          <w:sz w:val="28"/>
          <w:szCs w:val="28"/>
        </w:rPr>
        <w:t xml:space="preserve">Сделки купли-продажи </w:t>
      </w:r>
      <w:r>
        <w:rPr>
          <w:sz w:val="28"/>
          <w:szCs w:val="28"/>
        </w:rPr>
        <w:t>муниципального</w:t>
      </w:r>
      <w:r w:rsidRPr="00CC2AB1">
        <w:rPr>
          <w:sz w:val="28"/>
          <w:szCs w:val="28"/>
        </w:rPr>
        <w:t xml:space="preserve"> недвижимого имущества </w:t>
      </w:r>
      <w:r w:rsidRPr="00CC2AB1">
        <w:rPr>
          <w:sz w:val="28"/>
          <w:szCs w:val="28"/>
        </w:rPr>
        <w:br/>
        <w:t>(за исключением земельных участков) в процессе приватизации облагаются НДС.</w:t>
      </w:r>
      <w:r>
        <w:rPr>
          <w:sz w:val="28"/>
          <w:szCs w:val="28"/>
        </w:rPr>
        <w:t xml:space="preserve"> </w:t>
      </w:r>
    </w:p>
    <w:p w14:paraId="32D4B1D3" w14:textId="039DC0F8" w:rsidR="00351980" w:rsidRPr="0095407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6F115A">
        <w:rPr>
          <w:sz w:val="28"/>
          <w:szCs w:val="28"/>
        </w:rPr>
        <w:t>9</w:t>
      </w:r>
      <w:r w:rsidRPr="00954070">
        <w:rPr>
          <w:sz w:val="28"/>
          <w:szCs w:val="28"/>
        </w:rPr>
        <w:t xml:space="preserve">. В соответствии с п. 3 ст. 161 Налогового кодекса Российской Федерации при реализации (передаче) на территории Российской Федерации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налоговая база определяется как сумма дохода </w:t>
      </w:r>
      <w:r w:rsidR="00CB3518" w:rsidRPr="00954070">
        <w:rPr>
          <w:sz w:val="28"/>
          <w:szCs w:val="28"/>
        </w:rPr>
        <w:br/>
      </w:r>
      <w:r w:rsidRPr="00954070">
        <w:rPr>
          <w:sz w:val="28"/>
          <w:szCs w:val="28"/>
        </w:rPr>
        <w:t>от реализации (передачи) этого имущества с учетом налога. При этом налоговая база определяется отдельно при совершении каждой операции по реализации (передаче) указанного имущества. В этом случае налоговыми агентами признаются покупатели (получатели) указанного имущества, за исключением физических лиц, не являющихся индивидуальными предпринимателями. Указанные лица обязаны исчислить расчетным методом, удержать из выплачиваемых доходов и уплатить</w:t>
      </w:r>
      <w:r w:rsidR="006F115A">
        <w:rPr>
          <w:sz w:val="28"/>
          <w:szCs w:val="28"/>
        </w:rPr>
        <w:t xml:space="preserve"> </w:t>
      </w:r>
      <w:r w:rsidRPr="00954070">
        <w:rPr>
          <w:sz w:val="28"/>
          <w:szCs w:val="28"/>
        </w:rPr>
        <w:t>в бюджет соответствующую сумму налога.</w:t>
      </w:r>
    </w:p>
    <w:p w14:paraId="32D4B1D7" w14:textId="77777777" w:rsidR="00351980" w:rsidRPr="00954070" w:rsidRDefault="00351980" w:rsidP="00B438B2">
      <w:pPr>
        <w:pStyle w:val="21"/>
        <w:tabs>
          <w:tab w:val="left" w:pos="0"/>
        </w:tabs>
        <w:ind w:left="0" w:firstLine="851"/>
        <w:rPr>
          <w:sz w:val="28"/>
          <w:szCs w:val="28"/>
        </w:rPr>
      </w:pPr>
    </w:p>
    <w:p w14:paraId="32D4B1D8" w14:textId="6E7948FA" w:rsidR="00351980" w:rsidRPr="00954070" w:rsidRDefault="00351980" w:rsidP="00B438B2">
      <w:pPr>
        <w:pStyle w:val="21"/>
        <w:tabs>
          <w:tab w:val="clear" w:pos="284"/>
          <w:tab w:val="left" w:pos="0"/>
        </w:tabs>
        <w:ind w:left="0" w:firstLine="851"/>
        <w:jc w:val="center"/>
        <w:rPr>
          <w:b/>
          <w:sz w:val="28"/>
          <w:szCs w:val="28"/>
        </w:rPr>
      </w:pPr>
      <w:r w:rsidRPr="00954070">
        <w:rPr>
          <w:b/>
          <w:sz w:val="28"/>
          <w:szCs w:val="28"/>
        </w:rPr>
        <w:t>1</w:t>
      </w:r>
      <w:r w:rsidR="00280619" w:rsidRPr="00954070">
        <w:rPr>
          <w:b/>
          <w:sz w:val="28"/>
          <w:szCs w:val="28"/>
        </w:rPr>
        <w:t>1</w:t>
      </w:r>
      <w:r w:rsidRPr="00954070">
        <w:rPr>
          <w:b/>
          <w:sz w:val="28"/>
          <w:szCs w:val="28"/>
        </w:rPr>
        <w:t xml:space="preserve">. Переход права собственности </w:t>
      </w:r>
      <w:r w:rsidR="001D16D1" w:rsidRPr="00954070">
        <w:rPr>
          <w:b/>
          <w:sz w:val="28"/>
          <w:szCs w:val="28"/>
        </w:rPr>
        <w:t>на имущество</w:t>
      </w:r>
    </w:p>
    <w:p w14:paraId="32D4B1D9" w14:textId="0C468B81" w:rsidR="00351980" w:rsidRPr="00954070" w:rsidRDefault="00351980" w:rsidP="00DB6504">
      <w:pPr>
        <w:pStyle w:val="23"/>
        <w:ind w:firstLine="709"/>
        <w:rPr>
          <w:sz w:val="28"/>
          <w:szCs w:val="28"/>
        </w:rPr>
      </w:pPr>
      <w:r w:rsidRPr="00954070">
        <w:rPr>
          <w:sz w:val="28"/>
          <w:szCs w:val="28"/>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w:t>
      </w:r>
      <w:r w:rsidR="00434957">
        <w:rPr>
          <w:sz w:val="28"/>
          <w:szCs w:val="28"/>
        </w:rPr>
        <w:t>Т</w:t>
      </w:r>
      <w:r w:rsidRPr="00954070">
        <w:rPr>
          <w:sz w:val="28"/>
          <w:szCs w:val="28"/>
        </w:rPr>
        <w:t>ридцать) календарных дней после дня оплаты имущества.</w:t>
      </w:r>
    </w:p>
    <w:p w14:paraId="32D4B1DB" w14:textId="77777777" w:rsidR="00351980" w:rsidRPr="00954070" w:rsidRDefault="00351980" w:rsidP="002C454B">
      <w:pPr>
        <w:tabs>
          <w:tab w:val="left" w:pos="0"/>
        </w:tabs>
        <w:rPr>
          <w:b/>
          <w:sz w:val="28"/>
          <w:szCs w:val="28"/>
        </w:rPr>
      </w:pPr>
    </w:p>
    <w:p w14:paraId="32D4B1DC" w14:textId="113A78A3" w:rsidR="00351980" w:rsidRPr="00954070" w:rsidRDefault="00351980" w:rsidP="00DB6504">
      <w:pPr>
        <w:pStyle w:val="3"/>
        <w:tabs>
          <w:tab w:val="num" w:pos="1080"/>
        </w:tabs>
        <w:spacing w:after="0"/>
        <w:ind w:firstLine="851"/>
        <w:jc w:val="center"/>
        <w:rPr>
          <w:szCs w:val="28"/>
        </w:rPr>
      </w:pPr>
      <w:r w:rsidRPr="00954070">
        <w:rPr>
          <w:szCs w:val="28"/>
        </w:rPr>
        <w:t>1</w:t>
      </w:r>
      <w:r w:rsidR="00280619" w:rsidRPr="00954070">
        <w:rPr>
          <w:szCs w:val="28"/>
        </w:rPr>
        <w:t>2</w:t>
      </w:r>
      <w:r w:rsidRPr="00954070">
        <w:rPr>
          <w:szCs w:val="28"/>
        </w:rPr>
        <w:t>. Заключительные положения</w:t>
      </w:r>
    </w:p>
    <w:p w14:paraId="32D4B1DD" w14:textId="1FE8CAAB" w:rsidR="00351980" w:rsidRPr="00954070" w:rsidRDefault="00351980" w:rsidP="002C454B">
      <w:pPr>
        <w:ind w:firstLine="709"/>
        <w:jc w:val="both"/>
        <w:rPr>
          <w:sz w:val="28"/>
          <w:szCs w:val="28"/>
        </w:rPr>
      </w:pPr>
      <w:r w:rsidRPr="00954070">
        <w:rPr>
          <w:sz w:val="28"/>
          <w:szCs w:val="28"/>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14:paraId="6BAA4FA1" w14:textId="77777777" w:rsidR="00001AF2" w:rsidRDefault="00001AF2" w:rsidP="002C454B">
      <w:pPr>
        <w:ind w:firstLine="709"/>
        <w:jc w:val="both"/>
        <w:rPr>
          <w:sz w:val="28"/>
          <w:szCs w:val="28"/>
        </w:rPr>
      </w:pPr>
    </w:p>
    <w:p w14:paraId="04D81B6E" w14:textId="1EAF4BB8"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1</w:t>
      </w:r>
      <w:r w:rsidR="00EC5AA1">
        <w:rPr>
          <w:sz w:val="28"/>
          <w:szCs w:val="28"/>
        </w:rPr>
        <w:t xml:space="preserve"> - заявка</w:t>
      </w:r>
      <w:r w:rsidR="00EC5AA1" w:rsidRPr="00CF7286">
        <w:rPr>
          <w:sz w:val="28"/>
          <w:szCs w:val="28"/>
        </w:rPr>
        <w:t>.</w:t>
      </w:r>
    </w:p>
    <w:p w14:paraId="71A10AA6" w14:textId="24D2FBBE"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2 </w:t>
      </w:r>
      <w:r w:rsidR="009F33B2">
        <w:rPr>
          <w:sz w:val="28"/>
          <w:szCs w:val="28"/>
        </w:rPr>
        <w:t>-</w:t>
      </w:r>
      <w:r w:rsidR="00EC5AA1">
        <w:rPr>
          <w:sz w:val="28"/>
          <w:szCs w:val="28"/>
        </w:rPr>
        <w:t xml:space="preserve"> </w:t>
      </w:r>
      <w:r>
        <w:rPr>
          <w:sz w:val="28"/>
          <w:szCs w:val="28"/>
        </w:rPr>
        <w:t>опись.</w:t>
      </w:r>
    </w:p>
    <w:p w14:paraId="4A226B47" w14:textId="126BC739" w:rsidR="00EC5AA1" w:rsidRPr="00F21FF3" w:rsidRDefault="006F115A" w:rsidP="00EC5AA1">
      <w:pPr>
        <w:autoSpaceDE w:val="0"/>
        <w:autoSpaceDN w:val="0"/>
        <w:adjustRightInd w:val="0"/>
        <w:ind w:firstLine="709"/>
        <w:jc w:val="both"/>
        <w:rPr>
          <w:sz w:val="28"/>
          <w:szCs w:val="28"/>
        </w:rPr>
      </w:pPr>
      <w:r w:rsidRPr="00F21FF3">
        <w:rPr>
          <w:sz w:val="28"/>
          <w:szCs w:val="28"/>
        </w:rPr>
        <w:t>Форма</w:t>
      </w:r>
      <w:r w:rsidR="00EC5AA1" w:rsidRPr="00F21FF3">
        <w:rPr>
          <w:sz w:val="28"/>
          <w:szCs w:val="28"/>
        </w:rPr>
        <w:t xml:space="preserve"> 3 - </w:t>
      </w:r>
      <w:r w:rsidRPr="00F21FF3">
        <w:rPr>
          <w:sz w:val="28"/>
          <w:szCs w:val="28"/>
        </w:rPr>
        <w:t>проект договора купли-продажи</w:t>
      </w:r>
      <w:r w:rsidR="009F33B2" w:rsidRPr="00F21FF3">
        <w:rPr>
          <w:sz w:val="28"/>
          <w:szCs w:val="28"/>
        </w:rPr>
        <w:t xml:space="preserve"> по Лоту №1</w:t>
      </w:r>
      <w:r w:rsidRPr="00F21FF3">
        <w:rPr>
          <w:sz w:val="28"/>
          <w:szCs w:val="28"/>
        </w:rPr>
        <w:t>.</w:t>
      </w:r>
    </w:p>
    <w:p w14:paraId="4D106623" w14:textId="2E8A5AE2" w:rsidR="009F33B2" w:rsidRPr="00F21FF3" w:rsidRDefault="009F33B2" w:rsidP="00EC5AA1">
      <w:pPr>
        <w:autoSpaceDE w:val="0"/>
        <w:autoSpaceDN w:val="0"/>
        <w:adjustRightInd w:val="0"/>
        <w:ind w:firstLine="709"/>
        <w:jc w:val="both"/>
        <w:rPr>
          <w:sz w:val="28"/>
          <w:szCs w:val="28"/>
        </w:rPr>
      </w:pPr>
      <w:r w:rsidRPr="00F21FF3">
        <w:rPr>
          <w:sz w:val="28"/>
          <w:szCs w:val="28"/>
        </w:rPr>
        <w:t>Форма 4 - проект договора купли-продажи по Лот</w:t>
      </w:r>
      <w:r w:rsidR="00F21FF3" w:rsidRPr="00F21FF3">
        <w:rPr>
          <w:sz w:val="28"/>
          <w:szCs w:val="28"/>
        </w:rPr>
        <w:t>ам</w:t>
      </w:r>
      <w:r w:rsidRPr="00F21FF3">
        <w:rPr>
          <w:sz w:val="28"/>
          <w:szCs w:val="28"/>
        </w:rPr>
        <w:t xml:space="preserve"> №2</w:t>
      </w:r>
      <w:r w:rsidR="00F21FF3" w:rsidRPr="00F21FF3">
        <w:rPr>
          <w:sz w:val="28"/>
          <w:szCs w:val="28"/>
        </w:rPr>
        <w:t>, №3</w:t>
      </w:r>
      <w:r w:rsidRPr="00F21FF3">
        <w:rPr>
          <w:sz w:val="28"/>
          <w:szCs w:val="28"/>
        </w:rPr>
        <w:t>.</w:t>
      </w:r>
    </w:p>
    <w:p w14:paraId="5CFAC524" w14:textId="269267E3" w:rsidR="00EC5AA1" w:rsidRPr="00954070" w:rsidRDefault="00F21FF3" w:rsidP="00C102B7">
      <w:pPr>
        <w:autoSpaceDE w:val="0"/>
        <w:autoSpaceDN w:val="0"/>
        <w:adjustRightInd w:val="0"/>
        <w:ind w:firstLine="709"/>
        <w:jc w:val="both"/>
        <w:rPr>
          <w:sz w:val="28"/>
          <w:szCs w:val="28"/>
        </w:rPr>
      </w:pPr>
      <w:r w:rsidRPr="00F21FF3">
        <w:rPr>
          <w:sz w:val="28"/>
          <w:szCs w:val="28"/>
        </w:rPr>
        <w:t>Форма 5 -</w:t>
      </w:r>
      <w:r w:rsidRPr="00F21FF3">
        <w:t xml:space="preserve"> </w:t>
      </w:r>
      <w:r w:rsidRPr="00F21FF3">
        <w:rPr>
          <w:sz w:val="28"/>
          <w:szCs w:val="28"/>
        </w:rPr>
        <w:t>проект договора купли-продажи по Лоту №4.</w:t>
      </w:r>
    </w:p>
    <w:sectPr w:rsidR="00EC5AA1" w:rsidRPr="00954070" w:rsidSect="00FD1C48">
      <w:headerReference w:type="default" r:id="rId18"/>
      <w:headerReference w:type="first" r:id="rId1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A4E5A" w14:textId="77777777" w:rsidR="00246687" w:rsidRDefault="00246687" w:rsidP="00DB6504">
      <w:r>
        <w:separator/>
      </w:r>
    </w:p>
  </w:endnote>
  <w:endnote w:type="continuationSeparator" w:id="0">
    <w:p w14:paraId="63C5AC00" w14:textId="77777777" w:rsidR="00246687" w:rsidRDefault="00246687" w:rsidP="00DB6504">
      <w:r>
        <w:continuationSeparator/>
      </w:r>
    </w:p>
  </w:endnote>
  <w:endnote w:type="continuationNotice" w:id="1">
    <w:p w14:paraId="721860F2" w14:textId="77777777" w:rsidR="00246687" w:rsidRDefault="00246687" w:rsidP="00DB6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145BF" w14:textId="77777777" w:rsidR="00246687" w:rsidRDefault="00246687" w:rsidP="00DB6504">
      <w:r>
        <w:separator/>
      </w:r>
    </w:p>
  </w:footnote>
  <w:footnote w:type="continuationSeparator" w:id="0">
    <w:p w14:paraId="788171E0" w14:textId="77777777" w:rsidR="00246687" w:rsidRDefault="00246687" w:rsidP="00DB6504">
      <w:r>
        <w:continuationSeparator/>
      </w:r>
    </w:p>
  </w:footnote>
  <w:footnote w:type="continuationNotice" w:id="1">
    <w:p w14:paraId="5EA2E7F7" w14:textId="77777777" w:rsidR="00246687" w:rsidRDefault="00246687" w:rsidP="00DB65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778443"/>
      <w:docPartObj>
        <w:docPartGallery w:val="Page Numbers (Top of Page)"/>
        <w:docPartUnique/>
      </w:docPartObj>
    </w:sdtPr>
    <w:sdtEndPr/>
    <w:sdtContent>
      <w:p w14:paraId="3A7E8704" w14:textId="7F1B28E3" w:rsidR="00836DBA" w:rsidRDefault="00836DBA">
        <w:pPr>
          <w:pStyle w:val="ae"/>
          <w:jc w:val="center"/>
        </w:pPr>
        <w:r>
          <w:fldChar w:fldCharType="begin"/>
        </w:r>
        <w:r>
          <w:instrText>PAGE   \* MERGEFORMAT</w:instrText>
        </w:r>
        <w:r>
          <w:fldChar w:fldCharType="separate"/>
        </w:r>
        <w:r w:rsidR="001410A5">
          <w:rPr>
            <w:noProof/>
          </w:rPr>
          <w:t>6</w:t>
        </w:r>
        <w:r>
          <w:fldChar w:fldCharType="end"/>
        </w:r>
      </w:p>
    </w:sdtContent>
  </w:sdt>
  <w:p w14:paraId="0FC189EA" w14:textId="77777777" w:rsidR="00001AF2" w:rsidRDefault="00001AF2">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DA00" w14:textId="7BB6FB88" w:rsidR="00001AF2" w:rsidRDefault="00001AF2">
    <w:pPr>
      <w:pStyle w:val="ae"/>
      <w:jc w:val="center"/>
    </w:pPr>
  </w:p>
  <w:p w14:paraId="45DD475C" w14:textId="77777777" w:rsidR="00001AF2" w:rsidRDefault="00001AF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212A69"/>
    <w:multiLevelType w:val="hybridMultilevel"/>
    <w:tmpl w:val="4C1AEBDE"/>
    <w:lvl w:ilvl="0" w:tplc="3CF4ADB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6C2DB2"/>
    <w:multiLevelType w:val="hybridMultilevel"/>
    <w:tmpl w:val="23F2755A"/>
    <w:lvl w:ilvl="0" w:tplc="AE161F0E">
      <w:start w:val="1"/>
      <w:numFmt w:val="decimal"/>
      <w:lvlText w:val="%1."/>
      <w:lvlJc w:val="left"/>
      <w:pPr>
        <w:ind w:left="1144" w:hanging="43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C87E36"/>
    <w:multiLevelType w:val="hybridMultilevel"/>
    <w:tmpl w:val="8F7C0C66"/>
    <w:lvl w:ilvl="0" w:tplc="D4A66778">
      <w:start w:val="1"/>
      <w:numFmt w:val="decimal"/>
      <w:lvlText w:val="%1)"/>
      <w:lvlJc w:val="left"/>
      <w:pPr>
        <w:ind w:left="3479" w:hanging="360"/>
      </w:pPr>
      <w:rPr>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EA26144"/>
    <w:multiLevelType w:val="multilevel"/>
    <w:tmpl w:val="BC2A19DE"/>
    <w:lvl w:ilvl="0">
      <w:start w:val="1"/>
      <w:numFmt w:val="decimal"/>
      <w:lvlText w:val="%1."/>
      <w:lvlJc w:val="left"/>
      <w:pPr>
        <w:ind w:left="720" w:hanging="360"/>
      </w:pPr>
      <w:rPr>
        <w:rFonts w:ascii="Times New Roman" w:eastAsia="Times New Roman" w:hAnsi="Times New Roman" w:cs="Times New Roman"/>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F2B7F0A"/>
    <w:multiLevelType w:val="hybridMultilevel"/>
    <w:tmpl w:val="CDA0324A"/>
    <w:lvl w:ilvl="0" w:tplc="3342EF9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783639"/>
    <w:multiLevelType w:val="multilevel"/>
    <w:tmpl w:val="C3CE4F50"/>
    <w:lvl w:ilvl="0">
      <w:start w:val="1"/>
      <w:numFmt w:val="decimal"/>
      <w:lvlText w:val="%1."/>
      <w:lvlJc w:val="left"/>
      <w:pPr>
        <w:ind w:left="1721" w:hanging="87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8">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CD47B9"/>
    <w:multiLevelType w:val="multilevel"/>
    <w:tmpl w:val="DFD47738"/>
    <w:lvl w:ilvl="0">
      <w:start w:val="7"/>
      <w:numFmt w:val="decimal"/>
      <w:lvlText w:val="%1."/>
      <w:lvlJc w:val="left"/>
      <w:pPr>
        <w:ind w:left="108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12">
    <w:nsid w:val="39F40C28"/>
    <w:multiLevelType w:val="hybridMultilevel"/>
    <w:tmpl w:val="1A326C94"/>
    <w:lvl w:ilvl="0" w:tplc="F11EB166">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23FB7"/>
    <w:multiLevelType w:val="hybridMultilevel"/>
    <w:tmpl w:val="58C6FB0A"/>
    <w:lvl w:ilvl="0" w:tplc="D86E913A">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1A9298A"/>
    <w:multiLevelType w:val="hybridMultilevel"/>
    <w:tmpl w:val="BD82CB74"/>
    <w:lvl w:ilvl="0" w:tplc="D4A66778">
      <w:start w:val="1"/>
      <w:numFmt w:val="decimal"/>
      <w:lvlText w:val="%1)"/>
      <w:lvlJc w:val="left"/>
      <w:pPr>
        <w:ind w:left="3479" w:hanging="360"/>
      </w:pPr>
      <w:rPr>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2C0134C"/>
    <w:multiLevelType w:val="hybridMultilevel"/>
    <w:tmpl w:val="E63084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7B7EDE"/>
    <w:multiLevelType w:val="hybridMultilevel"/>
    <w:tmpl w:val="45F42DD6"/>
    <w:lvl w:ilvl="0" w:tplc="4EBCD7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C493F2B"/>
    <w:multiLevelType w:val="hybridMultilevel"/>
    <w:tmpl w:val="5F1661EA"/>
    <w:lvl w:ilvl="0" w:tplc="42DE900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504F1CEE"/>
    <w:multiLevelType w:val="hybridMultilevel"/>
    <w:tmpl w:val="A7F4B3C2"/>
    <w:lvl w:ilvl="0" w:tplc="7F66136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C9519E8"/>
    <w:multiLevelType w:val="hybridMultilevel"/>
    <w:tmpl w:val="ECE83DFC"/>
    <w:lvl w:ilvl="0" w:tplc="15CA2D52">
      <w:start w:val="1"/>
      <w:numFmt w:val="decimal"/>
      <w:lvlText w:val="%1)"/>
      <w:lvlJc w:val="left"/>
      <w:pPr>
        <w:ind w:left="1211" w:hanging="360"/>
      </w:pPr>
      <w:rPr>
        <w:rFonts w:hint="default"/>
        <w:b/>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25">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26">
    <w:nsid w:val="6C2A5582"/>
    <w:multiLevelType w:val="hybridMultilevel"/>
    <w:tmpl w:val="1C3ED248"/>
    <w:lvl w:ilvl="0" w:tplc="378ED56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7221384D"/>
    <w:multiLevelType w:val="hybridMultilevel"/>
    <w:tmpl w:val="B6988D22"/>
    <w:lvl w:ilvl="0" w:tplc="F78655B6">
      <w:start w:val="1"/>
      <w:numFmt w:val="decimal"/>
      <w:lvlText w:val="%1)"/>
      <w:lvlJc w:val="left"/>
      <w:pPr>
        <w:ind w:left="1046" w:hanging="360"/>
      </w:pPr>
      <w:rPr>
        <w:rFonts w:hint="default"/>
        <w:b/>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28">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20"/>
  </w:num>
  <w:num w:numId="5">
    <w:abstractNumId w:val="22"/>
  </w:num>
  <w:num w:numId="6">
    <w:abstractNumId w:val="11"/>
  </w:num>
  <w:num w:numId="7">
    <w:abstractNumId w:val="25"/>
  </w:num>
  <w:num w:numId="8">
    <w:abstractNumId w:val="24"/>
  </w:num>
  <w:num w:numId="9">
    <w:abstractNumId w:val="14"/>
  </w:num>
  <w:num w:numId="10">
    <w:abstractNumId w:val="8"/>
  </w:num>
  <w:num w:numId="11">
    <w:abstractNumId w:val="28"/>
  </w:num>
  <w:num w:numId="12">
    <w:abstractNumId w:val="29"/>
  </w:num>
  <w:num w:numId="13">
    <w:abstractNumId w:val="0"/>
  </w:num>
  <w:num w:numId="14">
    <w:abstractNumId w:val="18"/>
  </w:num>
  <w:num w:numId="15">
    <w:abstractNumId w:val="13"/>
  </w:num>
  <w:num w:numId="16">
    <w:abstractNumId w:val="3"/>
  </w:num>
  <w:num w:numId="17">
    <w:abstractNumId w:val="27"/>
  </w:num>
  <w:num w:numId="18">
    <w:abstractNumId w:val="12"/>
  </w:num>
  <w:num w:numId="19">
    <w:abstractNumId w:val="17"/>
  </w:num>
  <w:num w:numId="20">
    <w:abstractNumId w:val="7"/>
  </w:num>
  <w:num w:numId="21">
    <w:abstractNumId w:val="21"/>
  </w:num>
  <w:num w:numId="22">
    <w:abstractNumId w:val="26"/>
  </w:num>
  <w:num w:numId="23">
    <w:abstractNumId w:val="16"/>
  </w:num>
  <w:num w:numId="24">
    <w:abstractNumId w:val="2"/>
  </w:num>
  <w:num w:numId="25">
    <w:abstractNumId w:val="23"/>
  </w:num>
  <w:num w:numId="26">
    <w:abstractNumId w:val="10"/>
  </w:num>
  <w:num w:numId="27">
    <w:abstractNumId w:val="6"/>
  </w:num>
  <w:num w:numId="28">
    <w:abstractNumId w:val="19"/>
  </w:num>
  <w:num w:numId="29">
    <w:abstractNumId w:val="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80"/>
    <w:rsid w:val="00001AF2"/>
    <w:rsid w:val="00003C12"/>
    <w:rsid w:val="0001293A"/>
    <w:rsid w:val="000148F8"/>
    <w:rsid w:val="0001610A"/>
    <w:rsid w:val="000263DB"/>
    <w:rsid w:val="000264ED"/>
    <w:rsid w:val="00026A6B"/>
    <w:rsid w:val="00034C19"/>
    <w:rsid w:val="000439A6"/>
    <w:rsid w:val="000479B4"/>
    <w:rsid w:val="00050333"/>
    <w:rsid w:val="00050B12"/>
    <w:rsid w:val="000551CA"/>
    <w:rsid w:val="00056E2D"/>
    <w:rsid w:val="000610E2"/>
    <w:rsid w:val="0006203D"/>
    <w:rsid w:val="00062A0B"/>
    <w:rsid w:val="00065989"/>
    <w:rsid w:val="00065EE9"/>
    <w:rsid w:val="00066796"/>
    <w:rsid w:val="00066A6C"/>
    <w:rsid w:val="000670CF"/>
    <w:rsid w:val="000732BF"/>
    <w:rsid w:val="000743E9"/>
    <w:rsid w:val="0008126A"/>
    <w:rsid w:val="00087E3B"/>
    <w:rsid w:val="00091E26"/>
    <w:rsid w:val="000959E4"/>
    <w:rsid w:val="000A2267"/>
    <w:rsid w:val="000A6CEC"/>
    <w:rsid w:val="000B05AA"/>
    <w:rsid w:val="000B1AA2"/>
    <w:rsid w:val="000B69CE"/>
    <w:rsid w:val="000C269B"/>
    <w:rsid w:val="000C4471"/>
    <w:rsid w:val="000D03D6"/>
    <w:rsid w:val="000D4AC0"/>
    <w:rsid w:val="000E252E"/>
    <w:rsid w:val="000E3DC4"/>
    <w:rsid w:val="000E6135"/>
    <w:rsid w:val="000F443E"/>
    <w:rsid w:val="00103001"/>
    <w:rsid w:val="0010301E"/>
    <w:rsid w:val="0010353A"/>
    <w:rsid w:val="00106643"/>
    <w:rsid w:val="0010795A"/>
    <w:rsid w:val="00117AF4"/>
    <w:rsid w:val="00120514"/>
    <w:rsid w:val="00121391"/>
    <w:rsid w:val="00124D30"/>
    <w:rsid w:val="00125342"/>
    <w:rsid w:val="001328DD"/>
    <w:rsid w:val="001369AA"/>
    <w:rsid w:val="0014002B"/>
    <w:rsid w:val="00140800"/>
    <w:rsid w:val="001410A5"/>
    <w:rsid w:val="00147658"/>
    <w:rsid w:val="001517BF"/>
    <w:rsid w:val="00155736"/>
    <w:rsid w:val="00162476"/>
    <w:rsid w:val="00162896"/>
    <w:rsid w:val="00166566"/>
    <w:rsid w:val="0017104F"/>
    <w:rsid w:val="00173B80"/>
    <w:rsid w:val="0018059B"/>
    <w:rsid w:val="0018502D"/>
    <w:rsid w:val="0018752A"/>
    <w:rsid w:val="001935B4"/>
    <w:rsid w:val="00195AF4"/>
    <w:rsid w:val="00196831"/>
    <w:rsid w:val="00197832"/>
    <w:rsid w:val="00197AEC"/>
    <w:rsid w:val="001A0C5B"/>
    <w:rsid w:val="001A518F"/>
    <w:rsid w:val="001A7030"/>
    <w:rsid w:val="001B6E50"/>
    <w:rsid w:val="001C12EE"/>
    <w:rsid w:val="001C5229"/>
    <w:rsid w:val="001D16D1"/>
    <w:rsid w:val="00206050"/>
    <w:rsid w:val="00206C95"/>
    <w:rsid w:val="00207739"/>
    <w:rsid w:val="00210BD7"/>
    <w:rsid w:val="00215EE9"/>
    <w:rsid w:val="002239E2"/>
    <w:rsid w:val="00225A1D"/>
    <w:rsid w:val="002313AB"/>
    <w:rsid w:val="002349C5"/>
    <w:rsid w:val="00240362"/>
    <w:rsid w:val="00241D8B"/>
    <w:rsid w:val="0024290D"/>
    <w:rsid w:val="00246687"/>
    <w:rsid w:val="00250B36"/>
    <w:rsid w:val="00251325"/>
    <w:rsid w:val="002554C1"/>
    <w:rsid w:val="0025798A"/>
    <w:rsid w:val="00260BC8"/>
    <w:rsid w:val="00262A5C"/>
    <w:rsid w:val="00262ADF"/>
    <w:rsid w:val="002649A4"/>
    <w:rsid w:val="0027140A"/>
    <w:rsid w:val="002728CF"/>
    <w:rsid w:val="00273E73"/>
    <w:rsid w:val="002777E4"/>
    <w:rsid w:val="00280619"/>
    <w:rsid w:val="00282408"/>
    <w:rsid w:val="002834BF"/>
    <w:rsid w:val="00286D57"/>
    <w:rsid w:val="00286E14"/>
    <w:rsid w:val="00287B2A"/>
    <w:rsid w:val="00290862"/>
    <w:rsid w:val="002912D7"/>
    <w:rsid w:val="00292049"/>
    <w:rsid w:val="00297DE5"/>
    <w:rsid w:val="002A27F7"/>
    <w:rsid w:val="002A7F75"/>
    <w:rsid w:val="002B2165"/>
    <w:rsid w:val="002C1339"/>
    <w:rsid w:val="002C2AD8"/>
    <w:rsid w:val="002C454B"/>
    <w:rsid w:val="002C4A3C"/>
    <w:rsid w:val="002D6D59"/>
    <w:rsid w:val="002E1907"/>
    <w:rsid w:val="002E4483"/>
    <w:rsid w:val="002E4854"/>
    <w:rsid w:val="002E6A19"/>
    <w:rsid w:val="002F1BAF"/>
    <w:rsid w:val="002F4325"/>
    <w:rsid w:val="002F5C5D"/>
    <w:rsid w:val="00302A0E"/>
    <w:rsid w:val="00302D6D"/>
    <w:rsid w:val="00303F10"/>
    <w:rsid w:val="00310B57"/>
    <w:rsid w:val="00310E96"/>
    <w:rsid w:val="00320942"/>
    <w:rsid w:val="0032158C"/>
    <w:rsid w:val="00323824"/>
    <w:rsid w:val="00333F6E"/>
    <w:rsid w:val="00334610"/>
    <w:rsid w:val="00334D53"/>
    <w:rsid w:val="00344F7D"/>
    <w:rsid w:val="00346D82"/>
    <w:rsid w:val="003503F8"/>
    <w:rsid w:val="00351980"/>
    <w:rsid w:val="00355A84"/>
    <w:rsid w:val="00355B60"/>
    <w:rsid w:val="00357323"/>
    <w:rsid w:val="00364CCA"/>
    <w:rsid w:val="003715E8"/>
    <w:rsid w:val="003747D1"/>
    <w:rsid w:val="00376149"/>
    <w:rsid w:val="00380614"/>
    <w:rsid w:val="003830B5"/>
    <w:rsid w:val="003831B9"/>
    <w:rsid w:val="00383DAD"/>
    <w:rsid w:val="00384CE2"/>
    <w:rsid w:val="00384F5D"/>
    <w:rsid w:val="0038779B"/>
    <w:rsid w:val="003A1112"/>
    <w:rsid w:val="003A3FF1"/>
    <w:rsid w:val="003A50B0"/>
    <w:rsid w:val="003A5549"/>
    <w:rsid w:val="003A5D1F"/>
    <w:rsid w:val="003A7B07"/>
    <w:rsid w:val="003B0524"/>
    <w:rsid w:val="003B2EBE"/>
    <w:rsid w:val="003B6039"/>
    <w:rsid w:val="003B798A"/>
    <w:rsid w:val="003C1381"/>
    <w:rsid w:val="003C4800"/>
    <w:rsid w:val="003D19F4"/>
    <w:rsid w:val="003D5436"/>
    <w:rsid w:val="003D5CC5"/>
    <w:rsid w:val="003E17A0"/>
    <w:rsid w:val="003E64CA"/>
    <w:rsid w:val="003F0492"/>
    <w:rsid w:val="003F3C32"/>
    <w:rsid w:val="003F7157"/>
    <w:rsid w:val="00415C4E"/>
    <w:rsid w:val="00420229"/>
    <w:rsid w:val="00420F53"/>
    <w:rsid w:val="00422560"/>
    <w:rsid w:val="00427FFD"/>
    <w:rsid w:val="004324A2"/>
    <w:rsid w:val="00434957"/>
    <w:rsid w:val="004356DB"/>
    <w:rsid w:val="00445B81"/>
    <w:rsid w:val="00447E91"/>
    <w:rsid w:val="00450CEA"/>
    <w:rsid w:val="00454A1C"/>
    <w:rsid w:val="00456788"/>
    <w:rsid w:val="004733B3"/>
    <w:rsid w:val="004768B4"/>
    <w:rsid w:val="004779AC"/>
    <w:rsid w:val="004801C9"/>
    <w:rsid w:val="00481F01"/>
    <w:rsid w:val="004837B4"/>
    <w:rsid w:val="00484879"/>
    <w:rsid w:val="0049074C"/>
    <w:rsid w:val="00490F0D"/>
    <w:rsid w:val="00493019"/>
    <w:rsid w:val="004A5D31"/>
    <w:rsid w:val="004A6C80"/>
    <w:rsid w:val="004A784D"/>
    <w:rsid w:val="004B1B97"/>
    <w:rsid w:val="004B4556"/>
    <w:rsid w:val="004B5E30"/>
    <w:rsid w:val="004B705C"/>
    <w:rsid w:val="004C3C24"/>
    <w:rsid w:val="004C40B1"/>
    <w:rsid w:val="004D493E"/>
    <w:rsid w:val="004E01D7"/>
    <w:rsid w:val="004E247B"/>
    <w:rsid w:val="004E27B6"/>
    <w:rsid w:val="004E32AC"/>
    <w:rsid w:val="0050116E"/>
    <w:rsid w:val="00505CFD"/>
    <w:rsid w:val="00511B56"/>
    <w:rsid w:val="00514D5E"/>
    <w:rsid w:val="005165BC"/>
    <w:rsid w:val="005165FA"/>
    <w:rsid w:val="00521213"/>
    <w:rsid w:val="005242FA"/>
    <w:rsid w:val="00524B68"/>
    <w:rsid w:val="005251EA"/>
    <w:rsid w:val="005276EC"/>
    <w:rsid w:val="00527E12"/>
    <w:rsid w:val="00530175"/>
    <w:rsid w:val="005400AC"/>
    <w:rsid w:val="00547125"/>
    <w:rsid w:val="00553665"/>
    <w:rsid w:val="005552CB"/>
    <w:rsid w:val="00560020"/>
    <w:rsid w:val="00560DD6"/>
    <w:rsid w:val="0056683A"/>
    <w:rsid w:val="00573967"/>
    <w:rsid w:val="00574AF1"/>
    <w:rsid w:val="00575766"/>
    <w:rsid w:val="00585245"/>
    <w:rsid w:val="00586377"/>
    <w:rsid w:val="0059304A"/>
    <w:rsid w:val="005A0958"/>
    <w:rsid w:val="005A0DDF"/>
    <w:rsid w:val="005A0EFC"/>
    <w:rsid w:val="005A131A"/>
    <w:rsid w:val="005A179C"/>
    <w:rsid w:val="005A2C14"/>
    <w:rsid w:val="005A2C48"/>
    <w:rsid w:val="005A5818"/>
    <w:rsid w:val="005A5CE3"/>
    <w:rsid w:val="005A6A12"/>
    <w:rsid w:val="005B0967"/>
    <w:rsid w:val="005B2D7C"/>
    <w:rsid w:val="005B41F7"/>
    <w:rsid w:val="005B57B9"/>
    <w:rsid w:val="005B5CE6"/>
    <w:rsid w:val="005B721E"/>
    <w:rsid w:val="005C031D"/>
    <w:rsid w:val="005C531B"/>
    <w:rsid w:val="005D0EA3"/>
    <w:rsid w:val="005D1C4C"/>
    <w:rsid w:val="005D3361"/>
    <w:rsid w:val="005D34FA"/>
    <w:rsid w:val="005D622F"/>
    <w:rsid w:val="005E1D8B"/>
    <w:rsid w:val="005E7D48"/>
    <w:rsid w:val="005F55B7"/>
    <w:rsid w:val="005F7F78"/>
    <w:rsid w:val="00601DB9"/>
    <w:rsid w:val="00603D5A"/>
    <w:rsid w:val="0060428A"/>
    <w:rsid w:val="00605DF9"/>
    <w:rsid w:val="006074AE"/>
    <w:rsid w:val="0060758C"/>
    <w:rsid w:val="00607647"/>
    <w:rsid w:val="00607C21"/>
    <w:rsid w:val="00607EAD"/>
    <w:rsid w:val="0061552A"/>
    <w:rsid w:val="00622653"/>
    <w:rsid w:val="0062606C"/>
    <w:rsid w:val="006262AD"/>
    <w:rsid w:val="00630DCB"/>
    <w:rsid w:val="00632A2B"/>
    <w:rsid w:val="00632F8C"/>
    <w:rsid w:val="00634400"/>
    <w:rsid w:val="0064261D"/>
    <w:rsid w:val="00645507"/>
    <w:rsid w:val="00646DAF"/>
    <w:rsid w:val="0065102E"/>
    <w:rsid w:val="00657943"/>
    <w:rsid w:val="00661A63"/>
    <w:rsid w:val="006624CF"/>
    <w:rsid w:val="00662681"/>
    <w:rsid w:val="006652D6"/>
    <w:rsid w:val="006669C8"/>
    <w:rsid w:val="00671B3D"/>
    <w:rsid w:val="00681FBB"/>
    <w:rsid w:val="0069027D"/>
    <w:rsid w:val="006965AB"/>
    <w:rsid w:val="006A12C6"/>
    <w:rsid w:val="006A246B"/>
    <w:rsid w:val="006A5886"/>
    <w:rsid w:val="006B2B8F"/>
    <w:rsid w:val="006B2CDC"/>
    <w:rsid w:val="006B42BA"/>
    <w:rsid w:val="006C0BE1"/>
    <w:rsid w:val="006C27D1"/>
    <w:rsid w:val="006C297F"/>
    <w:rsid w:val="006C4F08"/>
    <w:rsid w:val="006C5069"/>
    <w:rsid w:val="006C632A"/>
    <w:rsid w:val="006D1A23"/>
    <w:rsid w:val="006D3743"/>
    <w:rsid w:val="006D4DFB"/>
    <w:rsid w:val="006D50F8"/>
    <w:rsid w:val="006E0C18"/>
    <w:rsid w:val="006E4DA9"/>
    <w:rsid w:val="006E7F56"/>
    <w:rsid w:val="006E7FD4"/>
    <w:rsid w:val="006F115A"/>
    <w:rsid w:val="006F1277"/>
    <w:rsid w:val="006F2401"/>
    <w:rsid w:val="006F51C9"/>
    <w:rsid w:val="007008AD"/>
    <w:rsid w:val="00701EF6"/>
    <w:rsid w:val="00706C35"/>
    <w:rsid w:val="00715A6D"/>
    <w:rsid w:val="00716707"/>
    <w:rsid w:val="00716A23"/>
    <w:rsid w:val="00724442"/>
    <w:rsid w:val="007272CC"/>
    <w:rsid w:val="0072791D"/>
    <w:rsid w:val="00732BB0"/>
    <w:rsid w:val="00735969"/>
    <w:rsid w:val="00736B01"/>
    <w:rsid w:val="00741CEE"/>
    <w:rsid w:val="00742E18"/>
    <w:rsid w:val="0075096D"/>
    <w:rsid w:val="00755B64"/>
    <w:rsid w:val="00756BC0"/>
    <w:rsid w:val="007570F4"/>
    <w:rsid w:val="00757A57"/>
    <w:rsid w:val="00760424"/>
    <w:rsid w:val="00760E6E"/>
    <w:rsid w:val="007617ED"/>
    <w:rsid w:val="0076221A"/>
    <w:rsid w:val="00766A4C"/>
    <w:rsid w:val="00766B5C"/>
    <w:rsid w:val="00770F82"/>
    <w:rsid w:val="007745B9"/>
    <w:rsid w:val="00781A72"/>
    <w:rsid w:val="00783A89"/>
    <w:rsid w:val="00784D01"/>
    <w:rsid w:val="0078516E"/>
    <w:rsid w:val="0078724D"/>
    <w:rsid w:val="00791D9E"/>
    <w:rsid w:val="00792B46"/>
    <w:rsid w:val="00794968"/>
    <w:rsid w:val="007A389E"/>
    <w:rsid w:val="007A661E"/>
    <w:rsid w:val="007A7F49"/>
    <w:rsid w:val="007B5727"/>
    <w:rsid w:val="007C109E"/>
    <w:rsid w:val="007C1F22"/>
    <w:rsid w:val="007C5F5D"/>
    <w:rsid w:val="007D2644"/>
    <w:rsid w:val="007D3AC4"/>
    <w:rsid w:val="007D6454"/>
    <w:rsid w:val="007E2E74"/>
    <w:rsid w:val="007E54C5"/>
    <w:rsid w:val="007F20BE"/>
    <w:rsid w:val="007F3BEA"/>
    <w:rsid w:val="007F41CB"/>
    <w:rsid w:val="007F5087"/>
    <w:rsid w:val="007F792A"/>
    <w:rsid w:val="00803D2A"/>
    <w:rsid w:val="00806155"/>
    <w:rsid w:val="00806B7E"/>
    <w:rsid w:val="00807909"/>
    <w:rsid w:val="00807D21"/>
    <w:rsid w:val="00811754"/>
    <w:rsid w:val="00816BBB"/>
    <w:rsid w:val="00817FBF"/>
    <w:rsid w:val="00836DBA"/>
    <w:rsid w:val="008411EF"/>
    <w:rsid w:val="0084495F"/>
    <w:rsid w:val="00844CF7"/>
    <w:rsid w:val="008519AB"/>
    <w:rsid w:val="00856060"/>
    <w:rsid w:val="00857081"/>
    <w:rsid w:val="00865BE8"/>
    <w:rsid w:val="00867123"/>
    <w:rsid w:val="008678D9"/>
    <w:rsid w:val="008679AA"/>
    <w:rsid w:val="008723BE"/>
    <w:rsid w:val="00875D5F"/>
    <w:rsid w:val="00892696"/>
    <w:rsid w:val="0089515B"/>
    <w:rsid w:val="008A0A6E"/>
    <w:rsid w:val="008A1394"/>
    <w:rsid w:val="008A222B"/>
    <w:rsid w:val="008A5BCE"/>
    <w:rsid w:val="008A62C2"/>
    <w:rsid w:val="008A6F4F"/>
    <w:rsid w:val="008B5903"/>
    <w:rsid w:val="008B6A8F"/>
    <w:rsid w:val="008C2280"/>
    <w:rsid w:val="008D3254"/>
    <w:rsid w:val="008D3659"/>
    <w:rsid w:val="008D5F2A"/>
    <w:rsid w:val="008D7953"/>
    <w:rsid w:val="008D7F70"/>
    <w:rsid w:val="008E0638"/>
    <w:rsid w:val="008E203E"/>
    <w:rsid w:val="008E5CEC"/>
    <w:rsid w:val="008E77CD"/>
    <w:rsid w:val="009001B0"/>
    <w:rsid w:val="0090713A"/>
    <w:rsid w:val="00907426"/>
    <w:rsid w:val="00907505"/>
    <w:rsid w:val="00907FB3"/>
    <w:rsid w:val="00910DD1"/>
    <w:rsid w:val="00911AB7"/>
    <w:rsid w:val="009128CB"/>
    <w:rsid w:val="00916D7A"/>
    <w:rsid w:val="00920A41"/>
    <w:rsid w:val="009215BD"/>
    <w:rsid w:val="00927E44"/>
    <w:rsid w:val="0093008E"/>
    <w:rsid w:val="009300A1"/>
    <w:rsid w:val="00934628"/>
    <w:rsid w:val="00934AB2"/>
    <w:rsid w:val="00935915"/>
    <w:rsid w:val="009411B8"/>
    <w:rsid w:val="0094130A"/>
    <w:rsid w:val="0094285E"/>
    <w:rsid w:val="0094575E"/>
    <w:rsid w:val="00946FAC"/>
    <w:rsid w:val="00954070"/>
    <w:rsid w:val="009558E7"/>
    <w:rsid w:val="00955D40"/>
    <w:rsid w:val="00964B11"/>
    <w:rsid w:val="009672B7"/>
    <w:rsid w:val="0097160B"/>
    <w:rsid w:val="00972AB8"/>
    <w:rsid w:val="0097349C"/>
    <w:rsid w:val="00983CBB"/>
    <w:rsid w:val="00990AD2"/>
    <w:rsid w:val="00993CEF"/>
    <w:rsid w:val="00995A84"/>
    <w:rsid w:val="0099685A"/>
    <w:rsid w:val="00996D61"/>
    <w:rsid w:val="00997833"/>
    <w:rsid w:val="0099799B"/>
    <w:rsid w:val="009A0D6B"/>
    <w:rsid w:val="009A1417"/>
    <w:rsid w:val="009B5F04"/>
    <w:rsid w:val="009C4363"/>
    <w:rsid w:val="009C5DD2"/>
    <w:rsid w:val="009C7976"/>
    <w:rsid w:val="009D482F"/>
    <w:rsid w:val="009D590D"/>
    <w:rsid w:val="009E3669"/>
    <w:rsid w:val="009E3856"/>
    <w:rsid w:val="009F05B5"/>
    <w:rsid w:val="009F077C"/>
    <w:rsid w:val="009F15E6"/>
    <w:rsid w:val="009F33B2"/>
    <w:rsid w:val="009F55B9"/>
    <w:rsid w:val="00A01181"/>
    <w:rsid w:val="00A04181"/>
    <w:rsid w:val="00A20522"/>
    <w:rsid w:val="00A20EE5"/>
    <w:rsid w:val="00A20F1C"/>
    <w:rsid w:val="00A21FF8"/>
    <w:rsid w:val="00A23795"/>
    <w:rsid w:val="00A306BF"/>
    <w:rsid w:val="00A3661B"/>
    <w:rsid w:val="00A36DA2"/>
    <w:rsid w:val="00A372FD"/>
    <w:rsid w:val="00A41F37"/>
    <w:rsid w:val="00A438ED"/>
    <w:rsid w:val="00A44CB3"/>
    <w:rsid w:val="00A46F75"/>
    <w:rsid w:val="00A55BAC"/>
    <w:rsid w:val="00A65144"/>
    <w:rsid w:val="00A67D7F"/>
    <w:rsid w:val="00A72D3D"/>
    <w:rsid w:val="00A74DAE"/>
    <w:rsid w:val="00A777F8"/>
    <w:rsid w:val="00A83AE3"/>
    <w:rsid w:val="00A84C47"/>
    <w:rsid w:val="00A868FE"/>
    <w:rsid w:val="00AA7618"/>
    <w:rsid w:val="00AB11F1"/>
    <w:rsid w:val="00AB1D85"/>
    <w:rsid w:val="00AB6C55"/>
    <w:rsid w:val="00AC418C"/>
    <w:rsid w:val="00AC7C0C"/>
    <w:rsid w:val="00AD3CF2"/>
    <w:rsid w:val="00AD4C81"/>
    <w:rsid w:val="00AD4CCD"/>
    <w:rsid w:val="00AF00AE"/>
    <w:rsid w:val="00AF21EF"/>
    <w:rsid w:val="00B00B09"/>
    <w:rsid w:val="00B04535"/>
    <w:rsid w:val="00B0455F"/>
    <w:rsid w:val="00B05AD2"/>
    <w:rsid w:val="00B1039F"/>
    <w:rsid w:val="00B14632"/>
    <w:rsid w:val="00B1517C"/>
    <w:rsid w:val="00B2767F"/>
    <w:rsid w:val="00B276B2"/>
    <w:rsid w:val="00B307BF"/>
    <w:rsid w:val="00B32F90"/>
    <w:rsid w:val="00B35D4E"/>
    <w:rsid w:val="00B37103"/>
    <w:rsid w:val="00B40127"/>
    <w:rsid w:val="00B40B0F"/>
    <w:rsid w:val="00B428E8"/>
    <w:rsid w:val="00B438B2"/>
    <w:rsid w:val="00B44CA5"/>
    <w:rsid w:val="00B52338"/>
    <w:rsid w:val="00B54467"/>
    <w:rsid w:val="00B60EF4"/>
    <w:rsid w:val="00B64192"/>
    <w:rsid w:val="00B7087B"/>
    <w:rsid w:val="00B71FF5"/>
    <w:rsid w:val="00B72693"/>
    <w:rsid w:val="00B74CBA"/>
    <w:rsid w:val="00B76A86"/>
    <w:rsid w:val="00B81445"/>
    <w:rsid w:val="00B90BD2"/>
    <w:rsid w:val="00B91B46"/>
    <w:rsid w:val="00B92D46"/>
    <w:rsid w:val="00B9580E"/>
    <w:rsid w:val="00BA06C8"/>
    <w:rsid w:val="00BA2F39"/>
    <w:rsid w:val="00BA44FE"/>
    <w:rsid w:val="00BA45B9"/>
    <w:rsid w:val="00BB2348"/>
    <w:rsid w:val="00BB2D38"/>
    <w:rsid w:val="00BB524B"/>
    <w:rsid w:val="00BC04FB"/>
    <w:rsid w:val="00BC24CE"/>
    <w:rsid w:val="00BD0BE8"/>
    <w:rsid w:val="00BD27FA"/>
    <w:rsid w:val="00BE141B"/>
    <w:rsid w:val="00BE4C60"/>
    <w:rsid w:val="00BF1A17"/>
    <w:rsid w:val="00BF56B6"/>
    <w:rsid w:val="00BF67DD"/>
    <w:rsid w:val="00C00F24"/>
    <w:rsid w:val="00C036BE"/>
    <w:rsid w:val="00C03C19"/>
    <w:rsid w:val="00C07499"/>
    <w:rsid w:val="00C07D92"/>
    <w:rsid w:val="00C102B7"/>
    <w:rsid w:val="00C16421"/>
    <w:rsid w:val="00C1664D"/>
    <w:rsid w:val="00C2062C"/>
    <w:rsid w:val="00C20CE3"/>
    <w:rsid w:val="00C33936"/>
    <w:rsid w:val="00C3574E"/>
    <w:rsid w:val="00C365D7"/>
    <w:rsid w:val="00C446DC"/>
    <w:rsid w:val="00C4752A"/>
    <w:rsid w:val="00C5145B"/>
    <w:rsid w:val="00C518B6"/>
    <w:rsid w:val="00C51990"/>
    <w:rsid w:val="00C52A72"/>
    <w:rsid w:val="00C52C53"/>
    <w:rsid w:val="00C541BA"/>
    <w:rsid w:val="00C54CA7"/>
    <w:rsid w:val="00C54E8E"/>
    <w:rsid w:val="00C550AD"/>
    <w:rsid w:val="00C62CA2"/>
    <w:rsid w:val="00C64950"/>
    <w:rsid w:val="00C649CD"/>
    <w:rsid w:val="00C7004C"/>
    <w:rsid w:val="00C71A99"/>
    <w:rsid w:val="00C73FC8"/>
    <w:rsid w:val="00C7467B"/>
    <w:rsid w:val="00C750F8"/>
    <w:rsid w:val="00C83FED"/>
    <w:rsid w:val="00C93E39"/>
    <w:rsid w:val="00C95E1E"/>
    <w:rsid w:val="00C97A30"/>
    <w:rsid w:val="00CA0940"/>
    <w:rsid w:val="00CA1B4D"/>
    <w:rsid w:val="00CA1E33"/>
    <w:rsid w:val="00CA40FF"/>
    <w:rsid w:val="00CA42AA"/>
    <w:rsid w:val="00CA5FFD"/>
    <w:rsid w:val="00CA705D"/>
    <w:rsid w:val="00CB2155"/>
    <w:rsid w:val="00CB3518"/>
    <w:rsid w:val="00CB5625"/>
    <w:rsid w:val="00CB7903"/>
    <w:rsid w:val="00CC1B8C"/>
    <w:rsid w:val="00CC1E9D"/>
    <w:rsid w:val="00CC3344"/>
    <w:rsid w:val="00CD0D1D"/>
    <w:rsid w:val="00CD3191"/>
    <w:rsid w:val="00CD4737"/>
    <w:rsid w:val="00CD4760"/>
    <w:rsid w:val="00CD5332"/>
    <w:rsid w:val="00CE0544"/>
    <w:rsid w:val="00CF3A61"/>
    <w:rsid w:val="00CF3D64"/>
    <w:rsid w:val="00CF4350"/>
    <w:rsid w:val="00CF74C9"/>
    <w:rsid w:val="00D00B3A"/>
    <w:rsid w:val="00D02802"/>
    <w:rsid w:val="00D073F6"/>
    <w:rsid w:val="00D17DE9"/>
    <w:rsid w:val="00D2131D"/>
    <w:rsid w:val="00D22191"/>
    <w:rsid w:val="00D2361A"/>
    <w:rsid w:val="00D27155"/>
    <w:rsid w:val="00D27D19"/>
    <w:rsid w:val="00D30930"/>
    <w:rsid w:val="00D33CC9"/>
    <w:rsid w:val="00D34A9B"/>
    <w:rsid w:val="00D4154E"/>
    <w:rsid w:val="00D43CAA"/>
    <w:rsid w:val="00D44894"/>
    <w:rsid w:val="00D5029B"/>
    <w:rsid w:val="00D55C04"/>
    <w:rsid w:val="00D57F6A"/>
    <w:rsid w:val="00D61B41"/>
    <w:rsid w:val="00D65B2F"/>
    <w:rsid w:val="00D677A8"/>
    <w:rsid w:val="00D701E8"/>
    <w:rsid w:val="00D7088E"/>
    <w:rsid w:val="00D70985"/>
    <w:rsid w:val="00D70EFE"/>
    <w:rsid w:val="00D715A7"/>
    <w:rsid w:val="00D76A02"/>
    <w:rsid w:val="00D76DF0"/>
    <w:rsid w:val="00D80C5B"/>
    <w:rsid w:val="00D8404E"/>
    <w:rsid w:val="00D87C1D"/>
    <w:rsid w:val="00DA3049"/>
    <w:rsid w:val="00DA6372"/>
    <w:rsid w:val="00DB0949"/>
    <w:rsid w:val="00DB1033"/>
    <w:rsid w:val="00DB2DEF"/>
    <w:rsid w:val="00DB418C"/>
    <w:rsid w:val="00DB621D"/>
    <w:rsid w:val="00DB6504"/>
    <w:rsid w:val="00DC101F"/>
    <w:rsid w:val="00DC2CDF"/>
    <w:rsid w:val="00DC3C9D"/>
    <w:rsid w:val="00DD055F"/>
    <w:rsid w:val="00DD5D26"/>
    <w:rsid w:val="00DE22A2"/>
    <w:rsid w:val="00DE32D0"/>
    <w:rsid w:val="00DF1551"/>
    <w:rsid w:val="00DF262D"/>
    <w:rsid w:val="00DF3865"/>
    <w:rsid w:val="00DF51F0"/>
    <w:rsid w:val="00E07F17"/>
    <w:rsid w:val="00E16D59"/>
    <w:rsid w:val="00E2131E"/>
    <w:rsid w:val="00E25EDB"/>
    <w:rsid w:val="00E44A31"/>
    <w:rsid w:val="00E45845"/>
    <w:rsid w:val="00E465CB"/>
    <w:rsid w:val="00E54873"/>
    <w:rsid w:val="00E54C8B"/>
    <w:rsid w:val="00E55E94"/>
    <w:rsid w:val="00E56BB3"/>
    <w:rsid w:val="00E57193"/>
    <w:rsid w:val="00E64712"/>
    <w:rsid w:val="00E65B2D"/>
    <w:rsid w:val="00E8123A"/>
    <w:rsid w:val="00E823C1"/>
    <w:rsid w:val="00E845CB"/>
    <w:rsid w:val="00E905D9"/>
    <w:rsid w:val="00E91AAC"/>
    <w:rsid w:val="00E92478"/>
    <w:rsid w:val="00EA0DD2"/>
    <w:rsid w:val="00EB1A3E"/>
    <w:rsid w:val="00EB329E"/>
    <w:rsid w:val="00EB75F2"/>
    <w:rsid w:val="00EC5AA1"/>
    <w:rsid w:val="00ED6605"/>
    <w:rsid w:val="00EE0B75"/>
    <w:rsid w:val="00EE18D4"/>
    <w:rsid w:val="00EE2CA1"/>
    <w:rsid w:val="00EF7E3B"/>
    <w:rsid w:val="00F047C3"/>
    <w:rsid w:val="00F06A56"/>
    <w:rsid w:val="00F115CB"/>
    <w:rsid w:val="00F17031"/>
    <w:rsid w:val="00F21FF3"/>
    <w:rsid w:val="00F26036"/>
    <w:rsid w:val="00F277F0"/>
    <w:rsid w:val="00F302AB"/>
    <w:rsid w:val="00F36899"/>
    <w:rsid w:val="00F43604"/>
    <w:rsid w:val="00F51CD8"/>
    <w:rsid w:val="00F5487A"/>
    <w:rsid w:val="00F6040D"/>
    <w:rsid w:val="00F64689"/>
    <w:rsid w:val="00F713BE"/>
    <w:rsid w:val="00F7189C"/>
    <w:rsid w:val="00F8125B"/>
    <w:rsid w:val="00F82901"/>
    <w:rsid w:val="00F83D52"/>
    <w:rsid w:val="00F905F0"/>
    <w:rsid w:val="00F9628D"/>
    <w:rsid w:val="00FA0391"/>
    <w:rsid w:val="00FA043E"/>
    <w:rsid w:val="00FA7B4E"/>
    <w:rsid w:val="00FB46AE"/>
    <w:rsid w:val="00FB55E7"/>
    <w:rsid w:val="00FC315C"/>
    <w:rsid w:val="00FC334A"/>
    <w:rsid w:val="00FC6492"/>
    <w:rsid w:val="00FC7879"/>
    <w:rsid w:val="00FD1C48"/>
    <w:rsid w:val="00FD2A4F"/>
    <w:rsid w:val="00FD5B5E"/>
    <w:rsid w:val="00FD73CB"/>
    <w:rsid w:val="00FE1985"/>
    <w:rsid w:val="00FF1438"/>
    <w:rsid w:val="00FF5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 w:type="paragraph" w:customStyle="1" w:styleId="aff">
    <w:name w:val="Знак Знак Знак Знак Знак Знак"/>
    <w:basedOn w:val="a"/>
    <w:rsid w:val="0010353A"/>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 w:type="paragraph" w:customStyle="1" w:styleId="aff">
    <w:name w:val="Знак Знак Знак Знак Знак Знак"/>
    <w:basedOn w:val="a"/>
    <w:rsid w:val="0010353A"/>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03908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54B536E147478390F4E00EB7DDC3F85EBB1AC050E3F505E03D970FC37B84872C1BD5795E2D383C8K856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29124D6E73F3A1A9CC97747A707BA041340283045E4F8C464CC6997496DFBE866C9DA15F473894E525DFE6D29842173E0F4F82H754G" TargetMode="External"/><Relationship Id="rId17" Type="http://schemas.openxmlformats.org/officeDocument/2006/relationships/hyperlink" Target="mailto:kumi1@koradm.ru" TargetMode="External"/><Relationship Id="rId2" Type="http://schemas.openxmlformats.org/officeDocument/2006/relationships/numbering" Target="numbering.xml"/><Relationship Id="rId16" Type="http://schemas.openxmlformats.org/officeDocument/2006/relationships/hyperlink" Target="http://www.koradm.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9124D6E73F3A1A9CC97747A707BA041320882045B4D8C464CC6997496DFBE866C9DA15E4869CEF52196B2DB874600200451827629H25DG" TargetMode="External"/><Relationship Id="rId5" Type="http://schemas.openxmlformats.org/officeDocument/2006/relationships/settings" Target="settings.xml"/><Relationship Id="rId15" Type="http://schemas.openxmlformats.org/officeDocument/2006/relationships/hyperlink" Target="http://www.koradm.ru" TargetMode="External"/><Relationship Id="rId10" Type="http://schemas.openxmlformats.org/officeDocument/2006/relationships/hyperlink" Target="consultantplus://offline/ref=8608A915A77589369BD2B7F347595D5ABC538B22E06FA735FD52FF4C23570EP"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glava@koradm.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A50DE-6752-4270-9BD0-A05D36DFC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15</Pages>
  <Words>5764</Words>
  <Characters>32861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38548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Островская Елена Вячеславовна</dc:creator>
  <cp:lastModifiedBy>KUMI1</cp:lastModifiedBy>
  <cp:revision>30</cp:revision>
  <cp:lastPrinted>2024-02-07T11:23:00Z</cp:lastPrinted>
  <dcterms:created xsi:type="dcterms:W3CDTF">2023-02-27T09:59:00Z</dcterms:created>
  <dcterms:modified xsi:type="dcterms:W3CDTF">2024-02-07T11:28:00Z</dcterms:modified>
</cp:coreProperties>
</file>