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CE" w:rsidRPr="00A24A46" w:rsidRDefault="00EA38CE" w:rsidP="00EA38CE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A24A4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Памятка по порядку предоставления и заполнения уведомления об исчисленных суммах налогов, авансовых платежей по </w:t>
      </w:r>
      <w:r w:rsidR="0001736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имущественным</w:t>
      </w:r>
      <w:r w:rsidR="00AA1DD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</w:t>
      </w:r>
      <w:r w:rsidRPr="00A24A4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налог</w:t>
      </w:r>
      <w:r w:rsidR="0001736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ам</w:t>
      </w:r>
      <w:r w:rsidRPr="00A24A4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</w:t>
      </w:r>
    </w:p>
    <w:p w:rsidR="00EA38CE" w:rsidRPr="00A24A46" w:rsidRDefault="00EA38CE" w:rsidP="00EA38CE">
      <w:pPr>
        <w:numPr>
          <w:ilvl w:val="0"/>
          <w:numId w:val="1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 xml:space="preserve">В соответствии с пунктом 9 статьи 58 Налогового кодекса Российской Федерации (далее - Кодекс) с 01.01.2023 плательщики </w:t>
      </w:r>
      <w:r w:rsidR="00C57824">
        <w:rPr>
          <w:rFonts w:ascii="Times New Roman" w:hAnsi="Times New Roman" w:cs="Times New Roman"/>
          <w:sz w:val="32"/>
          <w:szCs w:val="32"/>
        </w:rPr>
        <w:t xml:space="preserve">имущественных налогов </w:t>
      </w:r>
      <w:r w:rsidRPr="00A24A46">
        <w:rPr>
          <w:rFonts w:ascii="Times New Roman" w:hAnsi="Times New Roman" w:cs="Times New Roman"/>
          <w:sz w:val="32"/>
          <w:szCs w:val="32"/>
        </w:rPr>
        <w:t>должны представлять в налоговые органы уведомление об исчисленных суммах налогов,</w:t>
      </w:r>
      <w:r w:rsidR="00C57824">
        <w:rPr>
          <w:rFonts w:ascii="Times New Roman" w:hAnsi="Times New Roman" w:cs="Times New Roman"/>
          <w:sz w:val="32"/>
          <w:szCs w:val="32"/>
        </w:rPr>
        <w:t xml:space="preserve"> авансовых платежей по налогам </w:t>
      </w:r>
      <w:r w:rsidRPr="00A24A46">
        <w:rPr>
          <w:rFonts w:ascii="Times New Roman" w:hAnsi="Times New Roman" w:cs="Times New Roman"/>
          <w:sz w:val="32"/>
          <w:szCs w:val="32"/>
        </w:rPr>
        <w:t>(далее - Уведомление).</w:t>
      </w:r>
    </w:p>
    <w:p w:rsidR="00EA38CE" w:rsidRPr="00017360" w:rsidRDefault="00EA38CE" w:rsidP="00EA38CE">
      <w:pPr>
        <w:numPr>
          <w:ilvl w:val="0"/>
          <w:numId w:val="1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17360">
        <w:rPr>
          <w:rFonts w:ascii="Times New Roman" w:hAnsi="Times New Roman" w:cs="Times New Roman"/>
          <w:sz w:val="32"/>
          <w:szCs w:val="32"/>
        </w:rPr>
        <w:t xml:space="preserve">Уведомление представляется: </w:t>
      </w:r>
    </w:p>
    <w:p w:rsidR="00EA38CE" w:rsidRPr="00A24A46" w:rsidRDefault="00EA38CE" w:rsidP="004D5B05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17360">
        <w:rPr>
          <w:rFonts w:ascii="Times New Roman" w:hAnsi="Times New Roman" w:cs="Times New Roman"/>
          <w:sz w:val="32"/>
          <w:szCs w:val="32"/>
        </w:rPr>
        <w:t xml:space="preserve">по форме, утверждённой </w:t>
      </w:r>
      <w:r w:rsidRPr="00D26862">
        <w:rPr>
          <w:rFonts w:ascii="Times New Roman" w:hAnsi="Times New Roman" w:cs="Times New Roman"/>
          <w:sz w:val="32"/>
          <w:szCs w:val="32"/>
        </w:rPr>
        <w:t xml:space="preserve">приказом ФНС России от 02.11.2022 № </w:t>
      </w:r>
      <w:proofErr w:type="gramStart"/>
      <w:r w:rsidRPr="00D26862">
        <w:rPr>
          <w:rFonts w:ascii="Times New Roman" w:hAnsi="Times New Roman" w:cs="Times New Roman"/>
          <w:sz w:val="32"/>
          <w:szCs w:val="32"/>
        </w:rPr>
        <w:t>ЕД</w:t>
      </w:r>
      <w:proofErr w:type="gramEnd"/>
      <w:r w:rsidRPr="00D26862">
        <w:rPr>
          <w:rFonts w:ascii="Times New Roman" w:hAnsi="Times New Roman" w:cs="Times New Roman"/>
          <w:sz w:val="32"/>
          <w:szCs w:val="32"/>
        </w:rPr>
        <w:t xml:space="preserve"> -7-8-/1047@</w:t>
      </w:r>
      <w:r w:rsidRPr="00017360">
        <w:rPr>
          <w:rFonts w:ascii="Times New Roman" w:hAnsi="Times New Roman" w:cs="Times New Roman"/>
          <w:sz w:val="32"/>
          <w:szCs w:val="32"/>
        </w:rPr>
        <w:t xml:space="preserve"> «Об утверждении формы, порядка заполнения и формата предостав</w:t>
      </w:r>
      <w:bookmarkStart w:id="0" w:name="_GoBack"/>
      <w:bookmarkEnd w:id="0"/>
      <w:r w:rsidRPr="00017360">
        <w:rPr>
          <w:rFonts w:ascii="Times New Roman" w:hAnsi="Times New Roman" w:cs="Times New Roman"/>
          <w:sz w:val="32"/>
          <w:szCs w:val="32"/>
        </w:rPr>
        <w:t xml:space="preserve">ления уведомление об исчисленных </w:t>
      </w:r>
      <w:r w:rsidRPr="00A24A46">
        <w:rPr>
          <w:rFonts w:ascii="Times New Roman" w:hAnsi="Times New Roman" w:cs="Times New Roman"/>
          <w:sz w:val="32"/>
          <w:szCs w:val="32"/>
        </w:rPr>
        <w:t>суммах налогов, авансовых платежей по налогам, сборов, страховых взносов в электронной форме»;</w:t>
      </w:r>
    </w:p>
    <w:p w:rsidR="00017360" w:rsidRPr="00D26862" w:rsidRDefault="00445115" w:rsidP="00445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Сроки представления Уведомления</w:t>
      </w:r>
      <w:r w:rsidR="00AA1DD4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по </w:t>
      </w:r>
      <w:r w:rsidR="00017360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имущественным </w:t>
      </w:r>
      <w:r w:rsidR="00AA1DD4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налог</w:t>
      </w:r>
      <w:r w:rsidR="00017360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ам:</w:t>
      </w:r>
      <w:r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</w:p>
    <w:p w:rsidR="00017360" w:rsidRPr="00D26862" w:rsidRDefault="00017360" w:rsidP="00445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- </w:t>
      </w:r>
      <w:r w:rsidR="00445115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за 1 квартал 2023 года – не позднее 25 апреля 2023 года, </w:t>
      </w:r>
    </w:p>
    <w:p w:rsidR="00AA1DD4" w:rsidRPr="00D26862" w:rsidRDefault="00017360" w:rsidP="00445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- </w:t>
      </w:r>
      <w:r w:rsidR="00445115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за 2 квартал 2023 года – не позднее 25 июля 2023 года, </w:t>
      </w:r>
    </w:p>
    <w:p w:rsidR="00AA1DD4" w:rsidRPr="00D26862" w:rsidRDefault="00017360" w:rsidP="00445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- </w:t>
      </w:r>
      <w:r w:rsidR="00445115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за 3 квартал 2023 года – не позднее 25 октября 2023 года, </w:t>
      </w:r>
    </w:p>
    <w:p w:rsidR="00445115" w:rsidRPr="00D26862" w:rsidRDefault="00017360" w:rsidP="00445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- </w:t>
      </w:r>
      <w:r w:rsidR="00AA1DD4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за 4 квартал 2023 года – не позднее 25 февраля </w:t>
      </w:r>
      <w:r w:rsidR="00445115" w:rsidRPr="00D26862">
        <w:rPr>
          <w:rFonts w:ascii="Times New Roman" w:eastAsiaTheme="minorHAnsi" w:hAnsi="Times New Roman" w:cs="Times New Roman"/>
          <w:sz w:val="32"/>
          <w:szCs w:val="32"/>
          <w:lang w:eastAsia="en-US"/>
        </w:rPr>
        <w:t>2024 года.</w:t>
      </w:r>
    </w:p>
    <w:p w:rsidR="00EA38CE" w:rsidRPr="00A24A46" w:rsidRDefault="00EA38CE" w:rsidP="00EA38CE">
      <w:pPr>
        <w:numPr>
          <w:ilvl w:val="0"/>
          <w:numId w:val="1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 xml:space="preserve">Ответственность </w:t>
      </w:r>
      <w:proofErr w:type="gramStart"/>
      <w:r w:rsidRPr="00A24A46">
        <w:rPr>
          <w:rFonts w:ascii="Times New Roman" w:hAnsi="Times New Roman" w:cs="Times New Roman"/>
          <w:sz w:val="32"/>
          <w:szCs w:val="32"/>
        </w:rPr>
        <w:t>за непредставление Уведомления в налоговый орган предусмотрена в виде штрафа в соответствии с пунктом</w:t>
      </w:r>
      <w:proofErr w:type="gramEnd"/>
      <w:r w:rsidRPr="00A24A46">
        <w:rPr>
          <w:rFonts w:ascii="Times New Roman" w:hAnsi="Times New Roman" w:cs="Times New Roman"/>
          <w:sz w:val="32"/>
          <w:szCs w:val="32"/>
        </w:rPr>
        <w:t xml:space="preserve"> 1 статьи 126 Кодекса.</w:t>
      </w:r>
    </w:p>
    <w:p w:rsidR="00EA38CE" w:rsidRPr="00A24A46" w:rsidRDefault="00EA38CE" w:rsidP="00EA38CE">
      <w:pPr>
        <w:pStyle w:val="2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24A46">
        <w:rPr>
          <w:rFonts w:ascii="Times New Roman" w:hAnsi="Times New Roman" w:cs="Times New Roman"/>
          <w:color w:val="000000" w:themeColor="text1"/>
          <w:sz w:val="32"/>
          <w:szCs w:val="32"/>
        </w:rPr>
        <w:t>Порядок заполнения Уведомления с 01.01.2023</w:t>
      </w:r>
    </w:p>
    <w:p w:rsidR="00EA38CE" w:rsidRPr="00A24A46" w:rsidRDefault="00EA38CE" w:rsidP="00EA38CE">
      <w:pPr>
        <w:numPr>
          <w:ilvl w:val="0"/>
          <w:numId w:val="2"/>
        </w:numPr>
        <w:spacing w:after="0" w:line="240" w:lineRule="auto"/>
        <w:ind w:left="0" w:hanging="357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>Уведомление содержит данные по плательщику, а именно:</w:t>
      </w:r>
    </w:p>
    <w:p w:rsidR="00EA38CE" w:rsidRPr="00A24A46" w:rsidRDefault="00EA38CE" w:rsidP="00EA38CE">
      <w:pPr>
        <w:numPr>
          <w:ilvl w:val="1"/>
          <w:numId w:val="7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 xml:space="preserve">КБК по налогам, подлежащих уплате; </w:t>
      </w:r>
    </w:p>
    <w:p w:rsidR="00EA38CE" w:rsidRPr="00A24A46" w:rsidRDefault="00EA38CE" w:rsidP="00EA38CE">
      <w:pPr>
        <w:numPr>
          <w:ilvl w:val="1"/>
          <w:numId w:val="7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>код территории муниципального образования бюджетополучателя (ОКТМО);</w:t>
      </w:r>
    </w:p>
    <w:p w:rsidR="00EA38CE" w:rsidRPr="00A24A46" w:rsidRDefault="00EA38CE" w:rsidP="00EA38CE">
      <w:pPr>
        <w:numPr>
          <w:ilvl w:val="1"/>
          <w:numId w:val="7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 xml:space="preserve">сумму </w:t>
      </w:r>
      <w:r w:rsidR="00A138E9">
        <w:rPr>
          <w:rFonts w:ascii="Times New Roman" w:hAnsi="Times New Roman" w:cs="Times New Roman"/>
          <w:sz w:val="32"/>
          <w:szCs w:val="32"/>
        </w:rPr>
        <w:t>налога (авансового платежа)</w:t>
      </w:r>
      <w:r w:rsidRPr="00A24A46">
        <w:rPr>
          <w:rFonts w:ascii="Times New Roman" w:hAnsi="Times New Roman" w:cs="Times New Roman"/>
          <w:sz w:val="32"/>
          <w:szCs w:val="32"/>
        </w:rPr>
        <w:t>;</w:t>
      </w:r>
    </w:p>
    <w:p w:rsidR="00EA38CE" w:rsidRPr="00A24A46" w:rsidRDefault="00EA38CE" w:rsidP="00EA38CE">
      <w:pPr>
        <w:numPr>
          <w:ilvl w:val="1"/>
          <w:numId w:val="7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>отчетный (налоговый) период;</w:t>
      </w:r>
    </w:p>
    <w:p w:rsidR="00EA38CE" w:rsidRPr="00A24A46" w:rsidRDefault="00EA38CE" w:rsidP="00EA38CE">
      <w:pPr>
        <w:numPr>
          <w:ilvl w:val="1"/>
          <w:numId w:val="7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>квартал;</w:t>
      </w:r>
    </w:p>
    <w:p w:rsidR="00EA38CE" w:rsidRPr="00A24A46" w:rsidRDefault="00EA38CE" w:rsidP="00EA38CE">
      <w:pPr>
        <w:numPr>
          <w:ilvl w:val="1"/>
          <w:numId w:val="7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>отчетный год.</w:t>
      </w:r>
    </w:p>
    <w:p w:rsidR="00EA38CE" w:rsidRPr="00A24A46" w:rsidRDefault="00EA38CE" w:rsidP="00EA38CE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0" w:hanging="426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 xml:space="preserve">Период (срок уплаты) </w:t>
      </w:r>
      <w:r w:rsidR="00017360">
        <w:rPr>
          <w:rFonts w:ascii="Times New Roman" w:hAnsi="Times New Roman" w:cs="Times New Roman"/>
          <w:sz w:val="32"/>
          <w:szCs w:val="32"/>
        </w:rPr>
        <w:t xml:space="preserve">по имущественным </w:t>
      </w:r>
      <w:r w:rsidR="00A138E9">
        <w:rPr>
          <w:rFonts w:ascii="Times New Roman" w:hAnsi="Times New Roman" w:cs="Times New Roman"/>
          <w:sz w:val="32"/>
          <w:szCs w:val="32"/>
        </w:rPr>
        <w:t>налога</w:t>
      </w:r>
      <w:r w:rsidR="00017360">
        <w:rPr>
          <w:rFonts w:ascii="Times New Roman" w:hAnsi="Times New Roman" w:cs="Times New Roman"/>
          <w:sz w:val="32"/>
          <w:szCs w:val="32"/>
        </w:rPr>
        <w:t>м</w:t>
      </w:r>
      <w:r w:rsidR="00A138E9">
        <w:rPr>
          <w:rFonts w:ascii="Times New Roman" w:hAnsi="Times New Roman" w:cs="Times New Roman"/>
          <w:sz w:val="32"/>
          <w:szCs w:val="32"/>
        </w:rPr>
        <w:t xml:space="preserve"> (авансов</w:t>
      </w:r>
      <w:r w:rsidR="00017360">
        <w:rPr>
          <w:rFonts w:ascii="Times New Roman" w:hAnsi="Times New Roman" w:cs="Times New Roman"/>
          <w:sz w:val="32"/>
          <w:szCs w:val="32"/>
        </w:rPr>
        <w:t>ым</w:t>
      </w:r>
      <w:r w:rsidR="00A138E9">
        <w:rPr>
          <w:rFonts w:ascii="Times New Roman" w:hAnsi="Times New Roman" w:cs="Times New Roman"/>
          <w:sz w:val="32"/>
          <w:szCs w:val="32"/>
        </w:rPr>
        <w:t xml:space="preserve"> платежа</w:t>
      </w:r>
      <w:r w:rsidR="00017360">
        <w:rPr>
          <w:rFonts w:ascii="Times New Roman" w:hAnsi="Times New Roman" w:cs="Times New Roman"/>
          <w:sz w:val="32"/>
          <w:szCs w:val="32"/>
        </w:rPr>
        <w:t>м</w:t>
      </w:r>
      <w:r w:rsidR="00A138E9">
        <w:rPr>
          <w:rFonts w:ascii="Times New Roman" w:hAnsi="Times New Roman" w:cs="Times New Roman"/>
          <w:sz w:val="32"/>
          <w:szCs w:val="32"/>
        </w:rPr>
        <w:t>)</w:t>
      </w:r>
      <w:r w:rsidRPr="00A24A46">
        <w:rPr>
          <w:rFonts w:ascii="Times New Roman" w:hAnsi="Times New Roman" w:cs="Times New Roman"/>
          <w:sz w:val="32"/>
          <w:szCs w:val="32"/>
        </w:rPr>
        <w:t xml:space="preserve"> в Уведомлении и отчетный (налоговый) период </w:t>
      </w:r>
      <w:r w:rsidR="00017360">
        <w:rPr>
          <w:rFonts w:ascii="Times New Roman" w:hAnsi="Times New Roman" w:cs="Times New Roman"/>
          <w:sz w:val="32"/>
          <w:szCs w:val="32"/>
        </w:rPr>
        <w:t xml:space="preserve">2023 года </w:t>
      </w:r>
      <w:r w:rsidRPr="00A24A46">
        <w:rPr>
          <w:rFonts w:ascii="Times New Roman" w:hAnsi="Times New Roman" w:cs="Times New Roman"/>
          <w:sz w:val="32"/>
          <w:szCs w:val="32"/>
        </w:rPr>
        <w:t>заполняется на основании пункта 2.6.5 приложения 2 Приказа</w:t>
      </w:r>
      <w:r w:rsidR="00017360">
        <w:rPr>
          <w:rFonts w:ascii="Times New Roman" w:hAnsi="Times New Roman" w:cs="Times New Roman"/>
          <w:sz w:val="32"/>
          <w:szCs w:val="32"/>
        </w:rPr>
        <w:t>:</w:t>
      </w:r>
      <w:r w:rsidRPr="00A24A4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17360" w:rsidRPr="00D26862" w:rsidRDefault="00017360" w:rsidP="00445115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26862">
        <w:rPr>
          <w:rFonts w:ascii="Times New Roman" w:hAnsi="Times New Roman" w:cs="Times New Roman"/>
          <w:sz w:val="32"/>
          <w:szCs w:val="32"/>
        </w:rPr>
        <w:t>- </w:t>
      </w:r>
      <w:r w:rsidR="00EA38CE" w:rsidRPr="00D26862">
        <w:rPr>
          <w:rFonts w:ascii="Times New Roman" w:hAnsi="Times New Roman" w:cs="Times New Roman"/>
          <w:sz w:val="32"/>
          <w:szCs w:val="32"/>
        </w:rPr>
        <w:t>в поле 5 «Отчетный (налоговый) период/Номер квартала»</w:t>
      </w:r>
      <w:r w:rsidRPr="00D26862">
        <w:rPr>
          <w:rFonts w:ascii="Times New Roman" w:hAnsi="Times New Roman" w:cs="Times New Roman"/>
          <w:sz w:val="32"/>
          <w:szCs w:val="32"/>
        </w:rPr>
        <w:t>;</w:t>
      </w:r>
    </w:p>
    <w:p w:rsidR="005019F8" w:rsidRPr="00D26862" w:rsidRDefault="00017360" w:rsidP="00445115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26862">
        <w:rPr>
          <w:rFonts w:ascii="Times New Roman" w:hAnsi="Times New Roman" w:cs="Times New Roman"/>
          <w:sz w:val="32"/>
          <w:szCs w:val="32"/>
        </w:rPr>
        <w:t>- </w:t>
      </w:r>
      <w:r w:rsidR="00445115" w:rsidRPr="00D26862">
        <w:rPr>
          <w:rFonts w:ascii="Times New Roman" w:hAnsi="Times New Roman" w:cs="Times New Roman"/>
          <w:sz w:val="32"/>
          <w:szCs w:val="32"/>
        </w:rPr>
        <w:t xml:space="preserve">за 1 квартал указывается «34» и номер квартала «01»,  </w:t>
      </w:r>
    </w:p>
    <w:p w:rsidR="005019F8" w:rsidRPr="00D26862" w:rsidRDefault="00017360" w:rsidP="00445115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26862">
        <w:rPr>
          <w:rFonts w:ascii="Times New Roman" w:hAnsi="Times New Roman" w:cs="Times New Roman"/>
          <w:sz w:val="32"/>
          <w:szCs w:val="32"/>
        </w:rPr>
        <w:t>- </w:t>
      </w:r>
      <w:r w:rsidR="00445115" w:rsidRPr="00D26862">
        <w:rPr>
          <w:rFonts w:ascii="Times New Roman" w:hAnsi="Times New Roman" w:cs="Times New Roman"/>
          <w:sz w:val="32"/>
          <w:szCs w:val="32"/>
        </w:rPr>
        <w:t xml:space="preserve">за 2 квартал -  код «34» и номер квартала «02», </w:t>
      </w:r>
    </w:p>
    <w:p w:rsidR="005019F8" w:rsidRPr="00D26862" w:rsidRDefault="00017360" w:rsidP="00445115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26862">
        <w:rPr>
          <w:rFonts w:ascii="Times New Roman" w:hAnsi="Times New Roman" w:cs="Times New Roman"/>
          <w:sz w:val="32"/>
          <w:szCs w:val="32"/>
        </w:rPr>
        <w:t>- </w:t>
      </w:r>
      <w:r w:rsidR="00445115" w:rsidRPr="00D26862">
        <w:rPr>
          <w:rFonts w:ascii="Times New Roman" w:hAnsi="Times New Roman" w:cs="Times New Roman"/>
          <w:sz w:val="32"/>
          <w:szCs w:val="32"/>
        </w:rPr>
        <w:t xml:space="preserve">за 3 квартал - код «34» и номер квартала «03», </w:t>
      </w:r>
    </w:p>
    <w:p w:rsidR="005019F8" w:rsidRPr="00D26862" w:rsidRDefault="00017360" w:rsidP="00445115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26862">
        <w:rPr>
          <w:rFonts w:ascii="Times New Roman" w:hAnsi="Times New Roman" w:cs="Times New Roman"/>
          <w:sz w:val="32"/>
          <w:szCs w:val="32"/>
        </w:rPr>
        <w:t>- </w:t>
      </w:r>
      <w:r w:rsidR="00445115" w:rsidRPr="00D26862">
        <w:rPr>
          <w:rFonts w:ascii="Times New Roman" w:hAnsi="Times New Roman" w:cs="Times New Roman"/>
          <w:sz w:val="32"/>
          <w:szCs w:val="32"/>
        </w:rPr>
        <w:t xml:space="preserve">за 4 квартал  - код «34» и номер квартала «04». </w:t>
      </w:r>
    </w:p>
    <w:p w:rsidR="00445115" w:rsidRPr="00D26862" w:rsidRDefault="00445115" w:rsidP="00445115">
      <w:pPr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26862">
        <w:rPr>
          <w:rFonts w:ascii="Times New Roman" w:hAnsi="Times New Roman" w:cs="Times New Roman"/>
          <w:sz w:val="32"/>
          <w:szCs w:val="32"/>
        </w:rPr>
        <w:t xml:space="preserve">В поле «Отчетный (календарный) год» Уведомления указывается «2023».  </w:t>
      </w:r>
    </w:p>
    <w:p w:rsidR="005019F8" w:rsidRPr="00A24A46" w:rsidRDefault="00D2610C" w:rsidP="00501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A24A46">
        <w:rPr>
          <w:rFonts w:ascii="Times New Roman" w:eastAsiaTheme="minorHAnsi" w:hAnsi="Times New Roman" w:cs="Times New Roman"/>
          <w:sz w:val="32"/>
          <w:szCs w:val="32"/>
          <w:lang w:eastAsia="en-US"/>
        </w:rPr>
        <w:lastRenderedPageBreak/>
        <w:t xml:space="preserve">Можно </w:t>
      </w:r>
      <w:r w:rsidR="005019F8" w:rsidRPr="00A24A46">
        <w:rPr>
          <w:rFonts w:ascii="Times New Roman" w:eastAsiaTheme="minorHAnsi" w:hAnsi="Times New Roman" w:cs="Times New Roman"/>
          <w:sz w:val="32"/>
          <w:szCs w:val="32"/>
          <w:lang w:eastAsia="en-US"/>
        </w:rPr>
        <w:t>представить одно уведомление</w:t>
      </w:r>
      <w:r w:rsidRPr="00A24A4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за все 4 </w:t>
      </w:r>
      <w:r w:rsidR="005019F8" w:rsidRPr="00A24A46">
        <w:rPr>
          <w:rFonts w:ascii="Times New Roman" w:eastAsiaTheme="minorHAnsi" w:hAnsi="Times New Roman" w:cs="Times New Roman"/>
          <w:sz w:val="32"/>
          <w:szCs w:val="32"/>
          <w:lang w:eastAsia="en-US"/>
        </w:rPr>
        <w:t>квартала</w:t>
      </w:r>
      <w:r w:rsidRPr="00A24A4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. Если в течение года сумма налога к уплате за отчетные периоды изменится, необходимо представить уточненное уведомление, в котором отразить верную сумму налога. </w:t>
      </w:r>
    </w:p>
    <w:p w:rsidR="005019F8" w:rsidRPr="00A24A46" w:rsidRDefault="005019F8" w:rsidP="00EA38CE">
      <w:pPr>
        <w:pStyle w:val="2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EA38CE" w:rsidRPr="00A24A46" w:rsidRDefault="00EA38CE" w:rsidP="00EA38CE">
      <w:pPr>
        <w:pStyle w:val="2"/>
        <w:spacing w:before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24A46">
        <w:rPr>
          <w:rFonts w:ascii="Times New Roman" w:hAnsi="Times New Roman" w:cs="Times New Roman"/>
          <w:color w:val="000000" w:themeColor="text1"/>
          <w:sz w:val="32"/>
          <w:szCs w:val="32"/>
        </w:rPr>
        <w:t>Способ исправления ошибки в Уведомлении</w:t>
      </w:r>
    </w:p>
    <w:p w:rsidR="00EA38CE" w:rsidRPr="00A24A46" w:rsidRDefault="00EA38CE" w:rsidP="00EA38CE">
      <w:pPr>
        <w:pStyle w:val="a3"/>
        <w:spacing w:before="0" w:beforeAutospacing="0" w:after="0" w:afterAutospacing="0"/>
        <w:ind w:firstLine="709"/>
        <w:contextualSpacing/>
        <w:jc w:val="both"/>
        <w:rPr>
          <w:sz w:val="32"/>
          <w:szCs w:val="32"/>
        </w:rPr>
      </w:pPr>
      <w:r w:rsidRPr="00A24A46">
        <w:rPr>
          <w:sz w:val="32"/>
          <w:szCs w:val="32"/>
        </w:rPr>
        <w:t xml:space="preserve">Если в реквизитах Уведомления допущена ошибка, то следует направить в налоговый орган новое Уведомление с верными реквизитами только в отношении </w:t>
      </w:r>
      <w:r w:rsidR="00AA1DD4">
        <w:rPr>
          <w:sz w:val="32"/>
          <w:szCs w:val="32"/>
        </w:rPr>
        <w:t xml:space="preserve">суммы </w:t>
      </w:r>
      <w:r w:rsidR="005019F8" w:rsidRPr="00A24A46">
        <w:rPr>
          <w:sz w:val="32"/>
          <w:szCs w:val="32"/>
        </w:rPr>
        <w:t>налога</w:t>
      </w:r>
      <w:r w:rsidR="00AA1DD4">
        <w:rPr>
          <w:sz w:val="32"/>
          <w:szCs w:val="32"/>
        </w:rPr>
        <w:t xml:space="preserve"> или авансового платежа</w:t>
      </w:r>
      <w:r w:rsidRPr="00A24A46">
        <w:rPr>
          <w:sz w:val="32"/>
          <w:szCs w:val="32"/>
        </w:rPr>
        <w:t>, по которой допущена ошибка:</w:t>
      </w:r>
    </w:p>
    <w:p w:rsidR="00EA38CE" w:rsidRPr="00A24A46" w:rsidRDefault="00EA38CE" w:rsidP="00EA38CE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 xml:space="preserve">если неверно указана сумма </w:t>
      </w:r>
      <w:r w:rsidR="005019F8" w:rsidRPr="00A24A46">
        <w:rPr>
          <w:rFonts w:ascii="Times New Roman" w:hAnsi="Times New Roman" w:cs="Times New Roman"/>
          <w:sz w:val="32"/>
          <w:szCs w:val="32"/>
        </w:rPr>
        <w:t>авансового платежа</w:t>
      </w:r>
      <w:r w:rsidRPr="00A24A46">
        <w:rPr>
          <w:rFonts w:ascii="Times New Roman" w:hAnsi="Times New Roman" w:cs="Times New Roman"/>
          <w:sz w:val="32"/>
          <w:szCs w:val="32"/>
        </w:rPr>
        <w:t>, то представляется Уведомление с теми же реквизитами с верной суммой;</w:t>
      </w:r>
    </w:p>
    <w:p w:rsidR="00EA38CE" w:rsidRDefault="00EA38CE" w:rsidP="00EA38CE">
      <w:pPr>
        <w:numPr>
          <w:ilvl w:val="0"/>
          <w:numId w:val="6"/>
        </w:numPr>
        <w:spacing w:after="100" w:afterAutospacing="1" w:line="240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24A46">
        <w:rPr>
          <w:rFonts w:ascii="Times New Roman" w:hAnsi="Times New Roman" w:cs="Times New Roman"/>
          <w:sz w:val="32"/>
          <w:szCs w:val="32"/>
        </w:rPr>
        <w:t xml:space="preserve">если неверно указаны иные реквизиты, то в Уведомлении по ранее указанным реквизитам представляется сумма «0» и </w:t>
      </w:r>
      <w:r w:rsidR="00AA1DD4">
        <w:rPr>
          <w:rFonts w:ascii="Times New Roman" w:hAnsi="Times New Roman" w:cs="Times New Roman"/>
          <w:sz w:val="32"/>
          <w:szCs w:val="32"/>
        </w:rPr>
        <w:t xml:space="preserve">заполняется </w:t>
      </w:r>
      <w:r w:rsidR="004D5B05">
        <w:rPr>
          <w:rFonts w:ascii="Times New Roman" w:hAnsi="Times New Roman" w:cs="Times New Roman"/>
          <w:sz w:val="32"/>
          <w:szCs w:val="32"/>
        </w:rPr>
        <w:t>сумма налога с верными</w:t>
      </w:r>
      <w:r w:rsidR="00AA1DD4">
        <w:rPr>
          <w:rFonts w:ascii="Times New Roman" w:hAnsi="Times New Roman" w:cs="Times New Roman"/>
          <w:sz w:val="32"/>
          <w:szCs w:val="32"/>
        </w:rPr>
        <w:t xml:space="preserve"> реквизитам</w:t>
      </w:r>
      <w:r w:rsidR="004D5B05">
        <w:rPr>
          <w:rFonts w:ascii="Times New Roman" w:hAnsi="Times New Roman" w:cs="Times New Roman"/>
          <w:sz w:val="32"/>
          <w:szCs w:val="32"/>
        </w:rPr>
        <w:t>и</w:t>
      </w:r>
      <w:r w:rsidRPr="00A24A46">
        <w:rPr>
          <w:rFonts w:ascii="Times New Roman" w:hAnsi="Times New Roman" w:cs="Times New Roman"/>
          <w:sz w:val="32"/>
          <w:szCs w:val="32"/>
        </w:rPr>
        <w:t>.</w:t>
      </w:r>
    </w:p>
    <w:p w:rsidR="00C57824" w:rsidRDefault="00C57824" w:rsidP="00C5782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C57824" w:rsidRDefault="00C57824" w:rsidP="00C5782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C57824" w:rsidRDefault="00C57824" w:rsidP="00C57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D33441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Форма уведомления для заполнения размещена на сайте ФНС России </w:t>
      </w:r>
      <w:hyperlink r:id="rId6" w:history="1">
        <w:r w:rsidRPr="00E3534B">
          <w:rPr>
            <w:rStyle w:val="a4"/>
            <w:rFonts w:ascii="Times New Roman" w:eastAsiaTheme="minorHAnsi" w:hAnsi="Times New Roman" w:cs="Times New Roman"/>
            <w:sz w:val="32"/>
            <w:szCs w:val="32"/>
            <w:lang w:eastAsia="en-US"/>
          </w:rPr>
          <w:t>https://www.nalog.gov.ru/html/sites/www.new.nalog.ru/docs/about_fts/pril1_fns1047_021122.pdf</w:t>
        </w:r>
      </w:hyperlink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 </w:t>
      </w:r>
    </w:p>
    <w:p w:rsidR="004D5B05" w:rsidRPr="00A24A46" w:rsidRDefault="00C57824" w:rsidP="00C57824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5CE0C176" wp14:editId="356AB9B7">
            <wp:extent cx="848995" cy="848995"/>
            <wp:effectExtent l="0" t="0" r="8255" b="8255"/>
            <wp:docPr id="1" name="Рисунок 1" descr="C:\Users\2900-02-314\Downloads\qr-code уве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900-02-314\Downloads\qr-code уве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9F8" w:rsidRPr="00A24A46" w:rsidRDefault="005019F8" w:rsidP="00EA38C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45115" w:rsidRPr="00A24A46" w:rsidRDefault="00445115">
      <w:pPr>
        <w:rPr>
          <w:sz w:val="32"/>
          <w:szCs w:val="32"/>
        </w:rPr>
      </w:pPr>
    </w:p>
    <w:sectPr w:rsidR="00445115" w:rsidRPr="00A24A46" w:rsidSect="00EA38CE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7FC6"/>
    <w:multiLevelType w:val="multilevel"/>
    <w:tmpl w:val="37E80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6845C4"/>
    <w:multiLevelType w:val="multilevel"/>
    <w:tmpl w:val="485A1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0950E1"/>
    <w:multiLevelType w:val="multilevel"/>
    <w:tmpl w:val="23C83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3A1DDB"/>
    <w:multiLevelType w:val="multilevel"/>
    <w:tmpl w:val="1F5A0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9511CB"/>
    <w:multiLevelType w:val="multilevel"/>
    <w:tmpl w:val="AB8E0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AF355C"/>
    <w:multiLevelType w:val="multilevel"/>
    <w:tmpl w:val="97704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9375A4"/>
    <w:multiLevelType w:val="multilevel"/>
    <w:tmpl w:val="CD2A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8CE"/>
    <w:rsid w:val="00017360"/>
    <w:rsid w:val="003035C1"/>
    <w:rsid w:val="00320CC0"/>
    <w:rsid w:val="00445115"/>
    <w:rsid w:val="004D5B05"/>
    <w:rsid w:val="005019F8"/>
    <w:rsid w:val="005B0476"/>
    <w:rsid w:val="00642C4F"/>
    <w:rsid w:val="006F2162"/>
    <w:rsid w:val="00737150"/>
    <w:rsid w:val="009B3CDC"/>
    <w:rsid w:val="00A138E9"/>
    <w:rsid w:val="00A24A46"/>
    <w:rsid w:val="00AA1DD4"/>
    <w:rsid w:val="00C57824"/>
    <w:rsid w:val="00CB3F3A"/>
    <w:rsid w:val="00D127C4"/>
    <w:rsid w:val="00D2610C"/>
    <w:rsid w:val="00D26862"/>
    <w:rsid w:val="00E36443"/>
    <w:rsid w:val="00EA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C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38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EA3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5782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7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82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C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38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EA3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5782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7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82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gov.ru/html/sites/www.new.nalog.ru/docs/about_fts/pril1_fns1047_02112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Фоминых Антонина Михайловна</dc:creator>
  <cp:lastModifiedBy>Фоминых Антонина Михайловна</cp:lastModifiedBy>
  <cp:revision>4</cp:revision>
  <dcterms:created xsi:type="dcterms:W3CDTF">2023-06-16T10:48:00Z</dcterms:created>
  <dcterms:modified xsi:type="dcterms:W3CDTF">2023-06-19T07:27:00Z</dcterms:modified>
</cp:coreProperties>
</file>