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F0" w:rsidRPr="00035BA9" w:rsidRDefault="004D61F0" w:rsidP="004D61F0">
      <w:pPr>
        <w:pStyle w:val="a3"/>
        <w:spacing w:line="276" w:lineRule="auto"/>
        <w:jc w:val="right"/>
        <w:rPr>
          <w:rFonts w:ascii="Times New Roman" w:hAnsi="Times New Roman"/>
          <w:sz w:val="26"/>
          <w:szCs w:val="26"/>
        </w:rPr>
      </w:pPr>
      <w:r w:rsidRPr="00035BA9">
        <w:rPr>
          <w:rFonts w:ascii="Times New Roman" w:hAnsi="Times New Roman"/>
          <w:sz w:val="26"/>
          <w:szCs w:val="26"/>
        </w:rPr>
        <w:t>ПРИЛОЖЕНИЕ №1</w:t>
      </w:r>
    </w:p>
    <w:p w:rsidR="004D61F0" w:rsidRPr="00035BA9" w:rsidRDefault="004D61F0" w:rsidP="004D61F0">
      <w:pPr>
        <w:pStyle w:val="a3"/>
        <w:spacing w:line="276" w:lineRule="auto"/>
        <w:jc w:val="right"/>
        <w:rPr>
          <w:rFonts w:ascii="Times New Roman" w:hAnsi="Times New Roman"/>
          <w:sz w:val="26"/>
          <w:szCs w:val="26"/>
        </w:rPr>
      </w:pPr>
      <w:r w:rsidRPr="00035BA9">
        <w:rPr>
          <w:rFonts w:ascii="Times New Roman" w:hAnsi="Times New Roman"/>
          <w:sz w:val="26"/>
          <w:szCs w:val="26"/>
        </w:rPr>
        <w:t xml:space="preserve">к Положению о </w:t>
      </w:r>
      <w:proofErr w:type="gramStart"/>
      <w:r w:rsidRPr="00035BA9">
        <w:rPr>
          <w:rFonts w:ascii="Times New Roman" w:hAnsi="Times New Roman"/>
          <w:sz w:val="26"/>
          <w:szCs w:val="26"/>
        </w:rPr>
        <w:t>муниципальном</w:t>
      </w:r>
      <w:proofErr w:type="gramEnd"/>
      <w:r w:rsidRPr="00035BA9">
        <w:rPr>
          <w:rFonts w:ascii="Times New Roman" w:hAnsi="Times New Roman"/>
          <w:sz w:val="26"/>
          <w:szCs w:val="26"/>
        </w:rPr>
        <w:t xml:space="preserve"> </w:t>
      </w:r>
    </w:p>
    <w:p w:rsidR="004D61F0" w:rsidRPr="00035BA9" w:rsidRDefault="004D61F0" w:rsidP="004D61F0">
      <w:pPr>
        <w:ind w:left="3540" w:firstLine="708"/>
        <w:jc w:val="right"/>
        <w:rPr>
          <w:strike/>
          <w:sz w:val="26"/>
          <w:szCs w:val="26"/>
        </w:rPr>
      </w:pPr>
      <w:r w:rsidRPr="00035BA9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земельном </w:t>
      </w:r>
      <w:proofErr w:type="gramStart"/>
      <w:r>
        <w:rPr>
          <w:sz w:val="26"/>
          <w:szCs w:val="26"/>
        </w:rPr>
        <w:t>контроле</w:t>
      </w:r>
      <w:proofErr w:type="gramEnd"/>
      <w:r>
        <w:rPr>
          <w:sz w:val="26"/>
          <w:szCs w:val="26"/>
        </w:rPr>
        <w:t xml:space="preserve"> </w:t>
      </w:r>
      <w:r w:rsidRPr="00035BA9">
        <w:rPr>
          <w:sz w:val="26"/>
          <w:szCs w:val="26"/>
        </w:rPr>
        <w:t xml:space="preserve"> </w:t>
      </w:r>
    </w:p>
    <w:p w:rsidR="004D61F0" w:rsidRPr="00035BA9" w:rsidRDefault="004D61F0" w:rsidP="004D61F0">
      <w:pPr>
        <w:ind w:left="6372"/>
        <w:jc w:val="right"/>
        <w:rPr>
          <w:sz w:val="26"/>
          <w:szCs w:val="26"/>
        </w:rPr>
      </w:pPr>
    </w:p>
    <w:p w:rsidR="004D61F0" w:rsidRPr="00035BA9" w:rsidRDefault="004D61F0" w:rsidP="004D61F0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bookmarkStart w:id="0" w:name="_GoBack"/>
      <w:r w:rsidRPr="00035BA9">
        <w:rPr>
          <w:b/>
          <w:sz w:val="26"/>
          <w:szCs w:val="26"/>
        </w:rPr>
        <w:t>Критерии</w:t>
      </w:r>
    </w:p>
    <w:p w:rsidR="004D61F0" w:rsidRPr="00035BA9" w:rsidRDefault="004D61F0" w:rsidP="004D61F0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035BA9">
        <w:rPr>
          <w:b/>
          <w:sz w:val="26"/>
          <w:szCs w:val="26"/>
        </w:rPr>
        <w:t>отнесения объектов муниципального земельного контроля</w:t>
      </w:r>
    </w:p>
    <w:p w:rsidR="004D61F0" w:rsidRPr="00035BA9" w:rsidRDefault="004D61F0" w:rsidP="004D61F0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035BA9">
        <w:rPr>
          <w:b/>
          <w:sz w:val="26"/>
          <w:szCs w:val="26"/>
        </w:rPr>
        <w:t>к категориям риска причинения вреда (ущерба) охраняемым</w:t>
      </w:r>
    </w:p>
    <w:p w:rsidR="004D61F0" w:rsidRPr="00035BA9" w:rsidRDefault="004D61F0" w:rsidP="004D61F0">
      <w:pPr>
        <w:widowControl w:val="0"/>
        <w:autoSpaceDE w:val="0"/>
        <w:autoSpaceDN w:val="0"/>
        <w:spacing w:line="276" w:lineRule="auto"/>
        <w:jc w:val="center"/>
        <w:rPr>
          <w:b/>
          <w:sz w:val="26"/>
          <w:szCs w:val="26"/>
        </w:rPr>
      </w:pPr>
      <w:r w:rsidRPr="00035BA9">
        <w:rPr>
          <w:b/>
          <w:sz w:val="26"/>
          <w:szCs w:val="26"/>
        </w:rPr>
        <w:t>законом ценностям</w:t>
      </w:r>
    </w:p>
    <w:bookmarkEnd w:id="0"/>
    <w:p w:rsidR="004D61F0" w:rsidRPr="00035BA9" w:rsidRDefault="004D61F0" w:rsidP="004D61F0">
      <w:pPr>
        <w:spacing w:line="276" w:lineRule="auto"/>
        <w:ind w:left="709"/>
        <w:rPr>
          <w:sz w:val="26"/>
          <w:szCs w:val="26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4D61F0" w:rsidRPr="00035BA9" w:rsidTr="0061167B">
        <w:tc>
          <w:tcPr>
            <w:tcW w:w="3227" w:type="dxa"/>
          </w:tcPr>
          <w:p w:rsidR="004D61F0" w:rsidRPr="00035BA9" w:rsidRDefault="004D61F0" w:rsidP="0061167B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35BA9">
              <w:rPr>
                <w:rFonts w:ascii="Times New Roman" w:hAnsi="Times New Roman"/>
                <w:b/>
                <w:sz w:val="26"/>
                <w:szCs w:val="26"/>
              </w:rPr>
              <w:t>Категории риска причинения вреда (ущерба) охраняемым законом ценностям</w:t>
            </w:r>
          </w:p>
        </w:tc>
        <w:tc>
          <w:tcPr>
            <w:tcW w:w="6344" w:type="dxa"/>
          </w:tcPr>
          <w:p w:rsidR="004D61F0" w:rsidRPr="00035BA9" w:rsidRDefault="004D61F0" w:rsidP="0061167B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35BA9">
              <w:rPr>
                <w:rFonts w:ascii="Times New Roman" w:hAnsi="Times New Roman"/>
                <w:b/>
                <w:sz w:val="26"/>
                <w:szCs w:val="26"/>
              </w:rPr>
              <w:t>Критерии отнесения объектов муниципального жилищного контроля к категориям риска причинения вреда (ущерба) охраняемым законом ценностям</w:t>
            </w:r>
          </w:p>
        </w:tc>
      </w:tr>
      <w:tr w:rsidR="004D61F0" w:rsidRPr="00035BA9" w:rsidTr="0061167B">
        <w:tc>
          <w:tcPr>
            <w:tcW w:w="3227" w:type="dxa"/>
          </w:tcPr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1. Средний риск</w:t>
            </w:r>
          </w:p>
        </w:tc>
        <w:tc>
          <w:tcPr>
            <w:tcW w:w="6344" w:type="dxa"/>
          </w:tcPr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К категории среднего риска относятся:</w:t>
            </w:r>
          </w:p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а) земельные участки,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фонда;</w:t>
            </w:r>
          </w:p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35BA9">
              <w:rPr>
                <w:rFonts w:ascii="Times New Roman" w:hAnsi="Times New Roman"/>
                <w:sz w:val="26"/>
                <w:szCs w:val="26"/>
              </w:rPr>
              <w:t>б) земельные участки, 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назначения.</w:t>
            </w:r>
            <w:proofErr w:type="gramEnd"/>
          </w:p>
        </w:tc>
      </w:tr>
      <w:tr w:rsidR="004D61F0" w:rsidRPr="00035BA9" w:rsidTr="0061167B">
        <w:tc>
          <w:tcPr>
            <w:tcW w:w="3227" w:type="dxa"/>
          </w:tcPr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2. Умеренный риск</w:t>
            </w:r>
          </w:p>
        </w:tc>
        <w:tc>
          <w:tcPr>
            <w:tcW w:w="6344" w:type="dxa"/>
          </w:tcPr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К категории умеренного риска относятся:</w:t>
            </w:r>
          </w:p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а) 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      </w:r>
          </w:p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б) земельные участки, расположенные в границах или примыкающие к границе береговой полосы водных объектов общего пользования.</w:t>
            </w:r>
          </w:p>
        </w:tc>
      </w:tr>
      <w:tr w:rsidR="004D61F0" w:rsidRPr="00035BA9" w:rsidTr="0061167B">
        <w:tc>
          <w:tcPr>
            <w:tcW w:w="3227" w:type="dxa"/>
          </w:tcPr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3. Низкий риск</w:t>
            </w:r>
          </w:p>
        </w:tc>
        <w:tc>
          <w:tcPr>
            <w:tcW w:w="6344" w:type="dxa"/>
          </w:tcPr>
          <w:p w:rsidR="004D61F0" w:rsidRPr="00035BA9" w:rsidRDefault="004D61F0" w:rsidP="0061167B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35BA9">
              <w:rPr>
                <w:rFonts w:ascii="Times New Roman" w:hAnsi="Times New Roman"/>
                <w:sz w:val="26"/>
                <w:szCs w:val="26"/>
              </w:rPr>
              <w:t>Все земельные участки, не отнесенные к категориям среднего или умеренного риска, а также части земель, на которых не образованы земельные участки.</w:t>
            </w:r>
          </w:p>
        </w:tc>
      </w:tr>
    </w:tbl>
    <w:p w:rsidR="00584C73" w:rsidRDefault="00584C73"/>
    <w:sectPr w:rsidR="00584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F0"/>
    <w:rsid w:val="00013D26"/>
    <w:rsid w:val="00015EAB"/>
    <w:rsid w:val="00017551"/>
    <w:rsid w:val="0002790E"/>
    <w:rsid w:val="000301E8"/>
    <w:rsid w:val="00030A99"/>
    <w:rsid w:val="0003311E"/>
    <w:rsid w:val="00035E8E"/>
    <w:rsid w:val="00037FD1"/>
    <w:rsid w:val="000538A2"/>
    <w:rsid w:val="00057332"/>
    <w:rsid w:val="00063199"/>
    <w:rsid w:val="00065884"/>
    <w:rsid w:val="00076613"/>
    <w:rsid w:val="00080FC9"/>
    <w:rsid w:val="000850A9"/>
    <w:rsid w:val="000859D4"/>
    <w:rsid w:val="0009430C"/>
    <w:rsid w:val="000A0DB5"/>
    <w:rsid w:val="000B01FC"/>
    <w:rsid w:val="000B47EA"/>
    <w:rsid w:val="000B74C4"/>
    <w:rsid w:val="000B7962"/>
    <w:rsid w:val="000C6108"/>
    <w:rsid w:val="000D1FC6"/>
    <w:rsid w:val="000D3324"/>
    <w:rsid w:val="000D5563"/>
    <w:rsid w:val="000D7643"/>
    <w:rsid w:val="000E010A"/>
    <w:rsid w:val="000E1DE5"/>
    <w:rsid w:val="000E7687"/>
    <w:rsid w:val="000E7AC1"/>
    <w:rsid w:val="00102F1F"/>
    <w:rsid w:val="00110D4E"/>
    <w:rsid w:val="0011230A"/>
    <w:rsid w:val="001175E6"/>
    <w:rsid w:val="00124466"/>
    <w:rsid w:val="00124C8A"/>
    <w:rsid w:val="00142ED4"/>
    <w:rsid w:val="001538F2"/>
    <w:rsid w:val="00157E91"/>
    <w:rsid w:val="00160AE0"/>
    <w:rsid w:val="00170A99"/>
    <w:rsid w:val="00177587"/>
    <w:rsid w:val="00187291"/>
    <w:rsid w:val="001873D3"/>
    <w:rsid w:val="00196CE0"/>
    <w:rsid w:val="001A0764"/>
    <w:rsid w:val="001A544E"/>
    <w:rsid w:val="001A768D"/>
    <w:rsid w:val="001A7B64"/>
    <w:rsid w:val="001B0DBD"/>
    <w:rsid w:val="001B432E"/>
    <w:rsid w:val="001B4BC4"/>
    <w:rsid w:val="001B5F7F"/>
    <w:rsid w:val="001C449D"/>
    <w:rsid w:val="001C4F11"/>
    <w:rsid w:val="001C6183"/>
    <w:rsid w:val="001D3E3F"/>
    <w:rsid w:val="001D4E13"/>
    <w:rsid w:val="001D7AC3"/>
    <w:rsid w:val="001F21BD"/>
    <w:rsid w:val="001F29E5"/>
    <w:rsid w:val="001F4E78"/>
    <w:rsid w:val="00210A70"/>
    <w:rsid w:val="002117B7"/>
    <w:rsid w:val="00212E4C"/>
    <w:rsid w:val="00213FD4"/>
    <w:rsid w:val="00217367"/>
    <w:rsid w:val="00220630"/>
    <w:rsid w:val="0022738F"/>
    <w:rsid w:val="00247BD6"/>
    <w:rsid w:val="0025213E"/>
    <w:rsid w:val="00273ECD"/>
    <w:rsid w:val="00276257"/>
    <w:rsid w:val="002823AE"/>
    <w:rsid w:val="00290BD2"/>
    <w:rsid w:val="00296A84"/>
    <w:rsid w:val="002C1098"/>
    <w:rsid w:val="002C41A4"/>
    <w:rsid w:val="002C5ADE"/>
    <w:rsid w:val="002C756B"/>
    <w:rsid w:val="002D1E35"/>
    <w:rsid w:val="002D36B3"/>
    <w:rsid w:val="002D65BE"/>
    <w:rsid w:val="002D6913"/>
    <w:rsid w:val="002E1EE4"/>
    <w:rsid w:val="002E2065"/>
    <w:rsid w:val="002F21B2"/>
    <w:rsid w:val="002F591C"/>
    <w:rsid w:val="003010FD"/>
    <w:rsid w:val="0031140A"/>
    <w:rsid w:val="00311475"/>
    <w:rsid w:val="00315199"/>
    <w:rsid w:val="00315C7A"/>
    <w:rsid w:val="00330115"/>
    <w:rsid w:val="00330792"/>
    <w:rsid w:val="0035263D"/>
    <w:rsid w:val="00353A53"/>
    <w:rsid w:val="00353D26"/>
    <w:rsid w:val="00365B25"/>
    <w:rsid w:val="00374499"/>
    <w:rsid w:val="0037596D"/>
    <w:rsid w:val="00385278"/>
    <w:rsid w:val="003A5FBE"/>
    <w:rsid w:val="003A7B2A"/>
    <w:rsid w:val="003B60D0"/>
    <w:rsid w:val="003D1097"/>
    <w:rsid w:val="003D128D"/>
    <w:rsid w:val="003D4F6B"/>
    <w:rsid w:val="003D5DE9"/>
    <w:rsid w:val="003E12A6"/>
    <w:rsid w:val="003E2631"/>
    <w:rsid w:val="003F0EF1"/>
    <w:rsid w:val="003F489F"/>
    <w:rsid w:val="00400D2A"/>
    <w:rsid w:val="0041094A"/>
    <w:rsid w:val="00413E9E"/>
    <w:rsid w:val="004512E7"/>
    <w:rsid w:val="004514EE"/>
    <w:rsid w:val="00456320"/>
    <w:rsid w:val="00462DFB"/>
    <w:rsid w:val="00474503"/>
    <w:rsid w:val="004860A4"/>
    <w:rsid w:val="004C0138"/>
    <w:rsid w:val="004C0EBF"/>
    <w:rsid w:val="004D5C7B"/>
    <w:rsid w:val="004D61F0"/>
    <w:rsid w:val="004D6E32"/>
    <w:rsid w:val="004D7068"/>
    <w:rsid w:val="004E4329"/>
    <w:rsid w:val="0050078E"/>
    <w:rsid w:val="005022CD"/>
    <w:rsid w:val="00507EC9"/>
    <w:rsid w:val="005119B0"/>
    <w:rsid w:val="00512712"/>
    <w:rsid w:val="00515492"/>
    <w:rsid w:val="00517DB5"/>
    <w:rsid w:val="005354BA"/>
    <w:rsid w:val="005376BE"/>
    <w:rsid w:val="005402F1"/>
    <w:rsid w:val="005418FD"/>
    <w:rsid w:val="00543742"/>
    <w:rsid w:val="0054465A"/>
    <w:rsid w:val="00555687"/>
    <w:rsid w:val="00564B6A"/>
    <w:rsid w:val="005662C5"/>
    <w:rsid w:val="005705C4"/>
    <w:rsid w:val="00584C73"/>
    <w:rsid w:val="005911A9"/>
    <w:rsid w:val="00591580"/>
    <w:rsid w:val="00591789"/>
    <w:rsid w:val="00595D97"/>
    <w:rsid w:val="005A13AA"/>
    <w:rsid w:val="005A231B"/>
    <w:rsid w:val="005B06A6"/>
    <w:rsid w:val="005B6BDD"/>
    <w:rsid w:val="005D1738"/>
    <w:rsid w:val="0060035A"/>
    <w:rsid w:val="006068E9"/>
    <w:rsid w:val="00611B78"/>
    <w:rsid w:val="0061724A"/>
    <w:rsid w:val="00617276"/>
    <w:rsid w:val="0063332F"/>
    <w:rsid w:val="0063491E"/>
    <w:rsid w:val="006446C6"/>
    <w:rsid w:val="00651D8D"/>
    <w:rsid w:val="00653AAD"/>
    <w:rsid w:val="0066202F"/>
    <w:rsid w:val="00671B28"/>
    <w:rsid w:val="0067324C"/>
    <w:rsid w:val="006750AE"/>
    <w:rsid w:val="0068299B"/>
    <w:rsid w:val="0068658E"/>
    <w:rsid w:val="00691931"/>
    <w:rsid w:val="00694ED4"/>
    <w:rsid w:val="006A021D"/>
    <w:rsid w:val="006A0A19"/>
    <w:rsid w:val="006D0EE7"/>
    <w:rsid w:val="006D6095"/>
    <w:rsid w:val="006D7C3A"/>
    <w:rsid w:val="006E1AFE"/>
    <w:rsid w:val="006E368C"/>
    <w:rsid w:val="00725633"/>
    <w:rsid w:val="00730551"/>
    <w:rsid w:val="00731FF4"/>
    <w:rsid w:val="007359FE"/>
    <w:rsid w:val="00742818"/>
    <w:rsid w:val="00760AEF"/>
    <w:rsid w:val="00760B42"/>
    <w:rsid w:val="00762F3D"/>
    <w:rsid w:val="00776809"/>
    <w:rsid w:val="00785110"/>
    <w:rsid w:val="00786ABA"/>
    <w:rsid w:val="007912E3"/>
    <w:rsid w:val="007A532B"/>
    <w:rsid w:val="007A7D29"/>
    <w:rsid w:val="007B16C8"/>
    <w:rsid w:val="007B35D9"/>
    <w:rsid w:val="007D21EC"/>
    <w:rsid w:val="007F14A1"/>
    <w:rsid w:val="007F42EB"/>
    <w:rsid w:val="007F4BA2"/>
    <w:rsid w:val="00811304"/>
    <w:rsid w:val="0081484D"/>
    <w:rsid w:val="00815EBE"/>
    <w:rsid w:val="00822192"/>
    <w:rsid w:val="00837BF2"/>
    <w:rsid w:val="00866BBE"/>
    <w:rsid w:val="008675C2"/>
    <w:rsid w:val="008772DA"/>
    <w:rsid w:val="00890499"/>
    <w:rsid w:val="00897878"/>
    <w:rsid w:val="008A2E48"/>
    <w:rsid w:val="008A4A44"/>
    <w:rsid w:val="008A5715"/>
    <w:rsid w:val="008A5A9E"/>
    <w:rsid w:val="008B181E"/>
    <w:rsid w:val="008C3893"/>
    <w:rsid w:val="008C62C6"/>
    <w:rsid w:val="008D5EAB"/>
    <w:rsid w:val="008D6F1C"/>
    <w:rsid w:val="00917197"/>
    <w:rsid w:val="00922507"/>
    <w:rsid w:val="00923541"/>
    <w:rsid w:val="009244B2"/>
    <w:rsid w:val="0092478C"/>
    <w:rsid w:val="00924B2A"/>
    <w:rsid w:val="00924B4B"/>
    <w:rsid w:val="00931015"/>
    <w:rsid w:val="00937A71"/>
    <w:rsid w:val="00947A8E"/>
    <w:rsid w:val="00947FDC"/>
    <w:rsid w:val="0097168E"/>
    <w:rsid w:val="009777D8"/>
    <w:rsid w:val="009779B2"/>
    <w:rsid w:val="00983A98"/>
    <w:rsid w:val="00993970"/>
    <w:rsid w:val="009959F9"/>
    <w:rsid w:val="0099798F"/>
    <w:rsid w:val="009A2556"/>
    <w:rsid w:val="009A6AA4"/>
    <w:rsid w:val="009B75A3"/>
    <w:rsid w:val="009C03A2"/>
    <w:rsid w:val="009D55C6"/>
    <w:rsid w:val="009E1406"/>
    <w:rsid w:val="009E5FB0"/>
    <w:rsid w:val="009E6847"/>
    <w:rsid w:val="009E7B40"/>
    <w:rsid w:val="00A03FE6"/>
    <w:rsid w:val="00A0466C"/>
    <w:rsid w:val="00A04B2C"/>
    <w:rsid w:val="00A33063"/>
    <w:rsid w:val="00A3352B"/>
    <w:rsid w:val="00A37716"/>
    <w:rsid w:val="00A41352"/>
    <w:rsid w:val="00A41804"/>
    <w:rsid w:val="00A53744"/>
    <w:rsid w:val="00A64EC5"/>
    <w:rsid w:val="00A754CA"/>
    <w:rsid w:val="00A80510"/>
    <w:rsid w:val="00A93831"/>
    <w:rsid w:val="00A94E8A"/>
    <w:rsid w:val="00AB1CB8"/>
    <w:rsid w:val="00AC56A8"/>
    <w:rsid w:val="00AC7C3B"/>
    <w:rsid w:val="00AD1C86"/>
    <w:rsid w:val="00AD5FAD"/>
    <w:rsid w:val="00AE0C05"/>
    <w:rsid w:val="00AE2712"/>
    <w:rsid w:val="00AE51C2"/>
    <w:rsid w:val="00AF01CE"/>
    <w:rsid w:val="00AF6F23"/>
    <w:rsid w:val="00B04263"/>
    <w:rsid w:val="00B04CDE"/>
    <w:rsid w:val="00B15867"/>
    <w:rsid w:val="00B17061"/>
    <w:rsid w:val="00B224CD"/>
    <w:rsid w:val="00B279BE"/>
    <w:rsid w:val="00B321F1"/>
    <w:rsid w:val="00B45A06"/>
    <w:rsid w:val="00B60B63"/>
    <w:rsid w:val="00B61F57"/>
    <w:rsid w:val="00B62DF1"/>
    <w:rsid w:val="00B63948"/>
    <w:rsid w:val="00B65453"/>
    <w:rsid w:val="00B6703C"/>
    <w:rsid w:val="00B67E19"/>
    <w:rsid w:val="00B755CD"/>
    <w:rsid w:val="00B819AA"/>
    <w:rsid w:val="00B83E78"/>
    <w:rsid w:val="00B84060"/>
    <w:rsid w:val="00BB2C5F"/>
    <w:rsid w:val="00BB6FAA"/>
    <w:rsid w:val="00BE15BB"/>
    <w:rsid w:val="00BE1E57"/>
    <w:rsid w:val="00BE3A70"/>
    <w:rsid w:val="00BF4153"/>
    <w:rsid w:val="00C052A5"/>
    <w:rsid w:val="00C30EAD"/>
    <w:rsid w:val="00C4743F"/>
    <w:rsid w:val="00C60D0E"/>
    <w:rsid w:val="00C64333"/>
    <w:rsid w:val="00C67D28"/>
    <w:rsid w:val="00C85AE3"/>
    <w:rsid w:val="00C9027F"/>
    <w:rsid w:val="00C9181E"/>
    <w:rsid w:val="00C9459A"/>
    <w:rsid w:val="00CA2D64"/>
    <w:rsid w:val="00CB0917"/>
    <w:rsid w:val="00CD02E9"/>
    <w:rsid w:val="00CD4E63"/>
    <w:rsid w:val="00CE172C"/>
    <w:rsid w:val="00CE4697"/>
    <w:rsid w:val="00CE5C70"/>
    <w:rsid w:val="00CE6F53"/>
    <w:rsid w:val="00CE72BA"/>
    <w:rsid w:val="00CF093E"/>
    <w:rsid w:val="00CF5767"/>
    <w:rsid w:val="00D01967"/>
    <w:rsid w:val="00D03026"/>
    <w:rsid w:val="00D036E8"/>
    <w:rsid w:val="00D07D12"/>
    <w:rsid w:val="00D07FAD"/>
    <w:rsid w:val="00D11495"/>
    <w:rsid w:val="00D20CFE"/>
    <w:rsid w:val="00D32413"/>
    <w:rsid w:val="00D36338"/>
    <w:rsid w:val="00D37564"/>
    <w:rsid w:val="00D45E83"/>
    <w:rsid w:val="00D4763C"/>
    <w:rsid w:val="00D5061F"/>
    <w:rsid w:val="00D52451"/>
    <w:rsid w:val="00D55BDD"/>
    <w:rsid w:val="00D6068E"/>
    <w:rsid w:val="00D75F7F"/>
    <w:rsid w:val="00D84B15"/>
    <w:rsid w:val="00D94AAE"/>
    <w:rsid w:val="00DA48CC"/>
    <w:rsid w:val="00DA5124"/>
    <w:rsid w:val="00DA7529"/>
    <w:rsid w:val="00DB2FF6"/>
    <w:rsid w:val="00DB3AEF"/>
    <w:rsid w:val="00DC01DA"/>
    <w:rsid w:val="00DC0E2F"/>
    <w:rsid w:val="00DC4B93"/>
    <w:rsid w:val="00DC55E4"/>
    <w:rsid w:val="00DC7FD3"/>
    <w:rsid w:val="00DD06CA"/>
    <w:rsid w:val="00DD3798"/>
    <w:rsid w:val="00DD41EF"/>
    <w:rsid w:val="00DF3734"/>
    <w:rsid w:val="00DF42B1"/>
    <w:rsid w:val="00DF7124"/>
    <w:rsid w:val="00DF7BD0"/>
    <w:rsid w:val="00E00E22"/>
    <w:rsid w:val="00E0593F"/>
    <w:rsid w:val="00E107F2"/>
    <w:rsid w:val="00E136D7"/>
    <w:rsid w:val="00E214C8"/>
    <w:rsid w:val="00E24341"/>
    <w:rsid w:val="00E252E0"/>
    <w:rsid w:val="00E2551E"/>
    <w:rsid w:val="00E33555"/>
    <w:rsid w:val="00E54C1F"/>
    <w:rsid w:val="00E6701F"/>
    <w:rsid w:val="00E81D33"/>
    <w:rsid w:val="00E820CA"/>
    <w:rsid w:val="00E933DE"/>
    <w:rsid w:val="00E94E0B"/>
    <w:rsid w:val="00E96003"/>
    <w:rsid w:val="00E96C61"/>
    <w:rsid w:val="00EA0102"/>
    <w:rsid w:val="00EA4495"/>
    <w:rsid w:val="00EB21A0"/>
    <w:rsid w:val="00EC2DB7"/>
    <w:rsid w:val="00EC472D"/>
    <w:rsid w:val="00ED153E"/>
    <w:rsid w:val="00EE0204"/>
    <w:rsid w:val="00EE744F"/>
    <w:rsid w:val="00EF0D66"/>
    <w:rsid w:val="00EF5184"/>
    <w:rsid w:val="00F2003F"/>
    <w:rsid w:val="00F2135B"/>
    <w:rsid w:val="00F31007"/>
    <w:rsid w:val="00F344EB"/>
    <w:rsid w:val="00F47113"/>
    <w:rsid w:val="00F47716"/>
    <w:rsid w:val="00F51250"/>
    <w:rsid w:val="00F57709"/>
    <w:rsid w:val="00F623C3"/>
    <w:rsid w:val="00F63966"/>
    <w:rsid w:val="00F640AE"/>
    <w:rsid w:val="00F647D7"/>
    <w:rsid w:val="00F72176"/>
    <w:rsid w:val="00F7326A"/>
    <w:rsid w:val="00F76618"/>
    <w:rsid w:val="00F84B69"/>
    <w:rsid w:val="00F945E5"/>
    <w:rsid w:val="00F94D11"/>
    <w:rsid w:val="00F95A96"/>
    <w:rsid w:val="00F967D9"/>
    <w:rsid w:val="00FB2778"/>
    <w:rsid w:val="00FB2E0D"/>
    <w:rsid w:val="00FE11A4"/>
    <w:rsid w:val="00FE1CE4"/>
    <w:rsid w:val="00FE2555"/>
    <w:rsid w:val="00FE34CC"/>
    <w:rsid w:val="00FE6BEB"/>
    <w:rsid w:val="00FF42DD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1F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D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1F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D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2025-04-22T11:32:00Z</dcterms:created>
  <dcterms:modified xsi:type="dcterms:W3CDTF">2025-04-22T11:34:00Z</dcterms:modified>
</cp:coreProperties>
</file>