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ABD1" w14:textId="77777777" w:rsidR="00F546CD" w:rsidRPr="0010168A" w:rsidRDefault="00F546CD" w:rsidP="00F546CD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 wp14:anchorId="2C0D3A71" wp14:editId="1287DDF7">
            <wp:extent cx="670560" cy="822960"/>
            <wp:effectExtent l="19050" t="0" r="0" b="0"/>
            <wp:docPr id="2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032C58" w14:textId="77777777" w:rsidR="00F546CD" w:rsidRPr="00CC6189" w:rsidRDefault="00F546CD" w:rsidP="00F546CD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30C90762" w14:textId="77777777" w:rsidR="00F546CD" w:rsidRPr="00CC6189" w:rsidRDefault="00F546CD" w:rsidP="00F546CD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14:paraId="2B2D0528" w14:textId="77777777" w:rsidR="00F546CD" w:rsidRPr="0010168A" w:rsidRDefault="00F546CD" w:rsidP="00F546CD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792B9F1A" w14:textId="77777777" w:rsidR="00F546CD" w:rsidRPr="0010168A" w:rsidRDefault="00F546CD" w:rsidP="00F546CD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14:paraId="1983A4E7" w14:textId="4147D3F4" w:rsidR="00F546CD" w:rsidRDefault="00F546CD" w:rsidP="00F546CD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13"/>
      </w:tblGrid>
      <w:tr w:rsidR="004E6E3B" w:rsidRPr="00AE4063" w14:paraId="6FE77989" w14:textId="77777777" w:rsidTr="004D58C0">
        <w:trPr>
          <w:trHeight w:val="368"/>
        </w:trPr>
        <w:tc>
          <w:tcPr>
            <w:tcW w:w="9513" w:type="dxa"/>
            <w:vAlign w:val="center"/>
          </w:tcPr>
          <w:p w14:paraId="64321BFB" w14:textId="77777777" w:rsidR="004E6E3B" w:rsidRPr="0036185A" w:rsidRDefault="004E6E3B" w:rsidP="004D58C0">
            <w:pPr>
              <w:ind w:right="-57"/>
              <w:jc w:val="center"/>
              <w:rPr>
                <w:sz w:val="28"/>
                <w:szCs w:val="28"/>
              </w:rPr>
            </w:pPr>
          </w:p>
          <w:p w14:paraId="0625B6EE" w14:textId="705711FA" w:rsidR="004E6E3B" w:rsidRPr="0036185A" w:rsidRDefault="004E6E3B" w:rsidP="004D58C0">
            <w:pPr>
              <w:ind w:right="-57"/>
              <w:jc w:val="center"/>
              <w:rPr>
                <w:sz w:val="28"/>
                <w:szCs w:val="28"/>
              </w:rPr>
            </w:pPr>
            <w:r w:rsidRPr="0036185A">
              <w:rPr>
                <w:sz w:val="28"/>
                <w:szCs w:val="28"/>
              </w:rPr>
              <w:t xml:space="preserve">От  </w:t>
            </w:r>
            <w:r w:rsidR="008C3DD7">
              <w:rPr>
                <w:sz w:val="28"/>
                <w:szCs w:val="28"/>
              </w:rPr>
              <w:t xml:space="preserve"> </w:t>
            </w:r>
            <w:r w:rsidR="000F0D6E">
              <w:rPr>
                <w:sz w:val="28"/>
                <w:szCs w:val="28"/>
              </w:rPr>
              <w:t>06.03.2025</w:t>
            </w:r>
            <w:r w:rsidR="008C3DD7">
              <w:rPr>
                <w:sz w:val="28"/>
                <w:szCs w:val="28"/>
              </w:rPr>
              <w:t xml:space="preserve">  </w:t>
            </w:r>
            <w:r w:rsidRPr="0036185A">
              <w:rPr>
                <w:sz w:val="28"/>
                <w:szCs w:val="28"/>
              </w:rPr>
              <w:t xml:space="preserve"> </w:t>
            </w:r>
            <w:proofErr w:type="gramStart"/>
            <w:r w:rsidRPr="0036185A">
              <w:rPr>
                <w:sz w:val="28"/>
                <w:szCs w:val="28"/>
              </w:rPr>
              <w:t xml:space="preserve">№  </w:t>
            </w:r>
            <w:r w:rsidR="000F0D6E">
              <w:rPr>
                <w:sz w:val="28"/>
                <w:szCs w:val="28"/>
              </w:rPr>
              <w:t>03</w:t>
            </w:r>
            <w:proofErr w:type="gramEnd"/>
            <w:r w:rsidR="000F0D6E">
              <w:rPr>
                <w:sz w:val="28"/>
                <w:szCs w:val="28"/>
              </w:rPr>
              <w:t>/44р</w:t>
            </w:r>
            <w:r w:rsidRPr="0036185A">
              <w:rPr>
                <w:sz w:val="28"/>
                <w:szCs w:val="28"/>
              </w:rPr>
              <w:t xml:space="preserve"> </w:t>
            </w:r>
          </w:p>
        </w:tc>
      </w:tr>
      <w:tr w:rsidR="004E6E3B" w:rsidRPr="00AE4063" w14:paraId="7857CFF5" w14:textId="77777777" w:rsidTr="004D58C0">
        <w:trPr>
          <w:trHeight w:val="368"/>
        </w:trPr>
        <w:tc>
          <w:tcPr>
            <w:tcW w:w="9513" w:type="dxa"/>
            <w:vAlign w:val="center"/>
          </w:tcPr>
          <w:p w14:paraId="4AABEAD2" w14:textId="77777777" w:rsidR="004E6E3B" w:rsidRPr="0036185A" w:rsidRDefault="004E6E3B" w:rsidP="004D58C0">
            <w:pPr>
              <w:ind w:right="-57"/>
              <w:jc w:val="center"/>
              <w:rPr>
                <w:sz w:val="28"/>
                <w:szCs w:val="28"/>
              </w:rPr>
            </w:pPr>
          </w:p>
          <w:p w14:paraId="1E2E7C00" w14:textId="716855AE" w:rsidR="004E6E3B" w:rsidRPr="0036185A" w:rsidRDefault="004E6E3B" w:rsidP="004D58C0">
            <w:pPr>
              <w:ind w:right="-57"/>
              <w:jc w:val="center"/>
              <w:rPr>
                <w:sz w:val="28"/>
                <w:szCs w:val="28"/>
              </w:rPr>
            </w:pPr>
            <w:r w:rsidRPr="0036185A">
              <w:rPr>
                <w:sz w:val="28"/>
                <w:szCs w:val="28"/>
              </w:rPr>
              <w:t>г. Коряжма</w:t>
            </w:r>
          </w:p>
        </w:tc>
      </w:tr>
    </w:tbl>
    <w:p w14:paraId="7B9B0BEF" w14:textId="77777777" w:rsidR="004E6E3B" w:rsidRPr="00AE4063" w:rsidRDefault="004E6E3B" w:rsidP="00F546CD">
      <w:pPr>
        <w:jc w:val="center"/>
        <w:rPr>
          <w:rFonts w:ascii="Arial" w:hAnsi="Arial"/>
          <w:sz w:val="26"/>
          <w:szCs w:val="26"/>
        </w:rPr>
      </w:pPr>
    </w:p>
    <w:p w14:paraId="7089F25C" w14:textId="77777777" w:rsidR="002F073E" w:rsidRPr="0036185A" w:rsidRDefault="00F546CD" w:rsidP="002F073E">
      <w:pPr>
        <w:jc w:val="both"/>
        <w:rPr>
          <w:sz w:val="28"/>
          <w:szCs w:val="28"/>
        </w:rPr>
      </w:pPr>
      <w:r w:rsidRPr="0036185A">
        <w:rPr>
          <w:sz w:val="28"/>
          <w:szCs w:val="28"/>
        </w:rPr>
        <w:t>О внесении изменен</w:t>
      </w:r>
      <w:r w:rsidR="006F60DB" w:rsidRPr="0036185A">
        <w:rPr>
          <w:sz w:val="28"/>
          <w:szCs w:val="28"/>
        </w:rPr>
        <w:t>и</w:t>
      </w:r>
      <w:r w:rsidR="002F073E" w:rsidRPr="0036185A">
        <w:rPr>
          <w:sz w:val="28"/>
          <w:szCs w:val="28"/>
        </w:rPr>
        <w:t xml:space="preserve">й в </w:t>
      </w:r>
    </w:p>
    <w:p w14:paraId="3035ECDF" w14:textId="77777777" w:rsidR="002F073E" w:rsidRPr="0036185A" w:rsidRDefault="002F073E" w:rsidP="002F073E">
      <w:pPr>
        <w:jc w:val="both"/>
        <w:rPr>
          <w:sz w:val="28"/>
          <w:szCs w:val="28"/>
        </w:rPr>
      </w:pPr>
      <w:r w:rsidRPr="0036185A">
        <w:rPr>
          <w:sz w:val="28"/>
          <w:szCs w:val="28"/>
        </w:rPr>
        <w:t xml:space="preserve">распоряжение финансового </w:t>
      </w:r>
    </w:p>
    <w:p w14:paraId="510598C8" w14:textId="1FCCE62E" w:rsidR="00F546CD" w:rsidRPr="0036185A" w:rsidRDefault="002F073E" w:rsidP="002F073E">
      <w:pPr>
        <w:jc w:val="both"/>
        <w:rPr>
          <w:sz w:val="28"/>
          <w:szCs w:val="28"/>
        </w:rPr>
      </w:pPr>
      <w:r w:rsidRPr="0036185A">
        <w:rPr>
          <w:sz w:val="28"/>
          <w:szCs w:val="28"/>
        </w:rPr>
        <w:t>управления администрации города</w:t>
      </w:r>
    </w:p>
    <w:p w14:paraId="12A72AE9" w14:textId="25AD79D8" w:rsidR="002F073E" w:rsidRPr="0036185A" w:rsidRDefault="002F073E" w:rsidP="002F073E">
      <w:pPr>
        <w:jc w:val="both"/>
        <w:rPr>
          <w:sz w:val="28"/>
          <w:szCs w:val="28"/>
        </w:rPr>
      </w:pPr>
      <w:r w:rsidRPr="0036185A">
        <w:rPr>
          <w:sz w:val="28"/>
          <w:szCs w:val="28"/>
        </w:rPr>
        <w:t>от 31.05.2016 № 03/28р</w:t>
      </w:r>
    </w:p>
    <w:p w14:paraId="5EC30F10" w14:textId="77777777" w:rsidR="00F546CD" w:rsidRPr="0036185A" w:rsidRDefault="00F546CD" w:rsidP="00F546CD">
      <w:pPr>
        <w:jc w:val="both"/>
        <w:rPr>
          <w:sz w:val="28"/>
          <w:szCs w:val="28"/>
        </w:rPr>
      </w:pPr>
    </w:p>
    <w:p w14:paraId="7C25D3EB" w14:textId="3B35227C" w:rsidR="00F546CD" w:rsidRPr="0036185A" w:rsidRDefault="00F546CD" w:rsidP="00F546CD">
      <w:pPr>
        <w:tabs>
          <w:tab w:val="left" w:pos="567"/>
          <w:tab w:val="left" w:pos="720"/>
        </w:tabs>
        <w:jc w:val="both"/>
        <w:rPr>
          <w:sz w:val="28"/>
          <w:szCs w:val="28"/>
        </w:rPr>
      </w:pPr>
      <w:r w:rsidRPr="0036185A">
        <w:rPr>
          <w:sz w:val="28"/>
          <w:szCs w:val="28"/>
        </w:rPr>
        <w:tab/>
      </w:r>
      <w:r w:rsidR="002F073E" w:rsidRPr="0036185A">
        <w:rPr>
          <w:sz w:val="28"/>
          <w:szCs w:val="28"/>
        </w:rPr>
        <w:t>На основании решения городской Думы от 19.02.2025 № 155 «О внесении изменений в решение городской Думы от 17.12.2024 № 149 «О бюджете городского округа Архангельской области «Город Коряжма» на 2025 год и на плановый период 2026 и 2027 годов», р</w:t>
      </w:r>
      <w:r w:rsidRPr="0036185A">
        <w:rPr>
          <w:sz w:val="28"/>
          <w:szCs w:val="28"/>
        </w:rPr>
        <w:t>уководствуясь положением о финансовом управлении администрации городского округа Архангельской области «Город Коряжма», утвержденным решением городской Думы от 28.05.2009 № 27 (в редакции решения городской Думы от 24.09.2020 № 218):</w:t>
      </w:r>
    </w:p>
    <w:p w14:paraId="523FC8EB" w14:textId="77777777" w:rsidR="003A71FB" w:rsidRPr="0036185A" w:rsidRDefault="003A71FB" w:rsidP="00F546CD">
      <w:pPr>
        <w:tabs>
          <w:tab w:val="left" w:pos="567"/>
          <w:tab w:val="left" w:pos="720"/>
        </w:tabs>
        <w:jc w:val="both"/>
        <w:rPr>
          <w:sz w:val="28"/>
          <w:szCs w:val="28"/>
        </w:rPr>
      </w:pPr>
    </w:p>
    <w:p w14:paraId="740BC499" w14:textId="3E3322A0" w:rsidR="003A71FB" w:rsidRPr="0036185A" w:rsidRDefault="002F073E" w:rsidP="00A00088">
      <w:pPr>
        <w:ind w:firstLine="709"/>
        <w:jc w:val="both"/>
        <w:rPr>
          <w:sz w:val="28"/>
          <w:szCs w:val="28"/>
        </w:rPr>
      </w:pPr>
      <w:r w:rsidRPr="0036185A">
        <w:rPr>
          <w:sz w:val="28"/>
          <w:szCs w:val="28"/>
        </w:rPr>
        <w:t>1. В</w:t>
      </w:r>
      <w:r w:rsidR="003A71FB" w:rsidRPr="0036185A">
        <w:rPr>
          <w:sz w:val="28"/>
          <w:szCs w:val="28"/>
        </w:rPr>
        <w:t xml:space="preserve">нести в </w:t>
      </w:r>
      <w:r w:rsidRPr="0036185A">
        <w:rPr>
          <w:sz w:val="28"/>
          <w:szCs w:val="28"/>
        </w:rPr>
        <w:t>распоряжение финансового управления администрации города от 31.05.2016 № 03/28р «Об утверждении</w:t>
      </w:r>
      <w:r w:rsidR="00C011DF" w:rsidRPr="0036185A">
        <w:rPr>
          <w:sz w:val="28"/>
          <w:szCs w:val="28"/>
        </w:rPr>
        <w:t xml:space="preserve"> </w:t>
      </w:r>
      <w:r w:rsidRPr="0036185A">
        <w:rPr>
          <w:sz w:val="28"/>
          <w:szCs w:val="28"/>
        </w:rPr>
        <w:t>п</w:t>
      </w:r>
      <w:r w:rsidR="003A71FB" w:rsidRPr="0036185A">
        <w:rPr>
          <w:sz w:val="28"/>
          <w:szCs w:val="28"/>
        </w:rPr>
        <w:t>ереч</w:t>
      </w:r>
      <w:r w:rsidR="00C011DF" w:rsidRPr="0036185A">
        <w:rPr>
          <w:sz w:val="28"/>
          <w:szCs w:val="28"/>
        </w:rPr>
        <w:t>ня</w:t>
      </w:r>
      <w:r w:rsidR="00F546CD" w:rsidRPr="0036185A">
        <w:rPr>
          <w:sz w:val="28"/>
          <w:szCs w:val="28"/>
        </w:rPr>
        <w:t xml:space="preserve"> отдельных видов товаров, работ, услуг, закупаемых администрацией городского округа Архангельской области «Город Коряжма», городской Думой городского округа Архангельской области «Город Коряжма», контрольно-счётной палатой городского округа Архангельской области «Город Коряжма», финансовым управлением администрации городского округа Архангельской области «Город Коряжма» и подведомственными ему казенными и бюджетными учреждениями, их потребительские свойства (в том числе качество) и иные характеристики (в том числе предельные цены товаров работ, услуг) к ним</w:t>
      </w:r>
      <w:r w:rsidRPr="0036185A">
        <w:rPr>
          <w:sz w:val="28"/>
          <w:szCs w:val="28"/>
        </w:rPr>
        <w:t>»</w:t>
      </w:r>
      <w:r w:rsidR="0036185A" w:rsidRPr="0036185A">
        <w:rPr>
          <w:sz w:val="28"/>
          <w:szCs w:val="28"/>
        </w:rPr>
        <w:t xml:space="preserve"> </w:t>
      </w:r>
      <w:r w:rsidR="003A71FB" w:rsidRPr="0036185A">
        <w:rPr>
          <w:sz w:val="28"/>
          <w:szCs w:val="28"/>
        </w:rPr>
        <w:t>(в ред</w:t>
      </w:r>
      <w:r w:rsidR="004E6E3B" w:rsidRPr="0036185A">
        <w:rPr>
          <w:sz w:val="28"/>
          <w:szCs w:val="28"/>
        </w:rPr>
        <w:t>акции</w:t>
      </w:r>
      <w:r w:rsidR="003A71FB" w:rsidRPr="0036185A">
        <w:rPr>
          <w:sz w:val="28"/>
          <w:szCs w:val="28"/>
        </w:rPr>
        <w:t xml:space="preserve"> распоряжения финансового управления </w:t>
      </w:r>
      <w:r w:rsidR="0088056E" w:rsidRPr="0036185A">
        <w:rPr>
          <w:sz w:val="28"/>
          <w:szCs w:val="28"/>
        </w:rPr>
        <w:t xml:space="preserve">администрации города </w:t>
      </w:r>
      <w:r w:rsidR="003A71FB" w:rsidRPr="0036185A">
        <w:rPr>
          <w:sz w:val="28"/>
          <w:szCs w:val="28"/>
        </w:rPr>
        <w:t>от 1</w:t>
      </w:r>
      <w:r w:rsidRPr="0036185A">
        <w:rPr>
          <w:sz w:val="28"/>
          <w:szCs w:val="28"/>
        </w:rPr>
        <w:t>1</w:t>
      </w:r>
      <w:r w:rsidR="003A71FB" w:rsidRPr="0036185A">
        <w:rPr>
          <w:sz w:val="28"/>
          <w:szCs w:val="28"/>
        </w:rPr>
        <w:t>.1</w:t>
      </w:r>
      <w:r w:rsidR="004E6E3B" w:rsidRPr="0036185A">
        <w:rPr>
          <w:sz w:val="28"/>
          <w:szCs w:val="28"/>
        </w:rPr>
        <w:t>2</w:t>
      </w:r>
      <w:r w:rsidR="003A71FB" w:rsidRPr="0036185A">
        <w:rPr>
          <w:sz w:val="28"/>
          <w:szCs w:val="28"/>
        </w:rPr>
        <w:t>.20</w:t>
      </w:r>
      <w:r w:rsidR="004E6E3B" w:rsidRPr="0036185A">
        <w:rPr>
          <w:sz w:val="28"/>
          <w:szCs w:val="28"/>
        </w:rPr>
        <w:t>2</w:t>
      </w:r>
      <w:r w:rsidRPr="0036185A">
        <w:rPr>
          <w:sz w:val="28"/>
          <w:szCs w:val="28"/>
        </w:rPr>
        <w:t>4</w:t>
      </w:r>
      <w:r w:rsidR="003A71FB" w:rsidRPr="0036185A">
        <w:rPr>
          <w:sz w:val="28"/>
          <w:szCs w:val="28"/>
        </w:rPr>
        <w:t xml:space="preserve"> № 03/</w:t>
      </w:r>
      <w:r w:rsidR="004E6E3B" w:rsidRPr="0036185A">
        <w:rPr>
          <w:sz w:val="28"/>
          <w:szCs w:val="28"/>
        </w:rPr>
        <w:t>1</w:t>
      </w:r>
      <w:r w:rsidRPr="0036185A">
        <w:rPr>
          <w:sz w:val="28"/>
          <w:szCs w:val="28"/>
        </w:rPr>
        <w:t>81</w:t>
      </w:r>
      <w:r w:rsidR="003A71FB" w:rsidRPr="0036185A">
        <w:rPr>
          <w:sz w:val="28"/>
          <w:szCs w:val="28"/>
        </w:rPr>
        <w:t>р)</w:t>
      </w:r>
      <w:r w:rsidRPr="0036185A">
        <w:rPr>
          <w:sz w:val="28"/>
          <w:szCs w:val="28"/>
        </w:rPr>
        <w:t xml:space="preserve"> следующие изменения:</w:t>
      </w:r>
    </w:p>
    <w:p w14:paraId="5EDF0969" w14:textId="215986E3" w:rsidR="002F073E" w:rsidRPr="0036185A" w:rsidRDefault="00A00088" w:rsidP="00A00088">
      <w:pPr>
        <w:ind w:firstLine="709"/>
        <w:jc w:val="both"/>
        <w:rPr>
          <w:sz w:val="28"/>
          <w:szCs w:val="28"/>
        </w:rPr>
      </w:pPr>
      <w:r w:rsidRPr="0036185A">
        <w:rPr>
          <w:sz w:val="28"/>
          <w:szCs w:val="28"/>
        </w:rPr>
        <w:t xml:space="preserve">1.1. В наименование </w:t>
      </w:r>
      <w:r w:rsidR="0036185A" w:rsidRPr="0036185A">
        <w:rPr>
          <w:sz w:val="28"/>
          <w:szCs w:val="28"/>
        </w:rPr>
        <w:t>и распорядительной части</w:t>
      </w:r>
      <w:r w:rsidR="00AE4063" w:rsidRPr="0036185A">
        <w:rPr>
          <w:sz w:val="28"/>
          <w:szCs w:val="28"/>
        </w:rPr>
        <w:t xml:space="preserve"> слова «и подведомственными ему казенными и бюджетными учреждениями» исключить;</w:t>
      </w:r>
    </w:p>
    <w:p w14:paraId="0EF74F09" w14:textId="752D6F83" w:rsidR="0036185A" w:rsidRPr="0036185A" w:rsidRDefault="00AE4063" w:rsidP="00A00088">
      <w:pPr>
        <w:ind w:firstLine="709"/>
        <w:jc w:val="both"/>
        <w:rPr>
          <w:sz w:val="28"/>
          <w:szCs w:val="28"/>
        </w:rPr>
      </w:pPr>
      <w:r w:rsidRPr="0036185A">
        <w:rPr>
          <w:sz w:val="28"/>
          <w:szCs w:val="28"/>
        </w:rPr>
        <w:t xml:space="preserve">1.2. </w:t>
      </w:r>
      <w:r w:rsidR="0036185A" w:rsidRPr="0036185A">
        <w:rPr>
          <w:sz w:val="28"/>
          <w:szCs w:val="28"/>
        </w:rPr>
        <w:t>В приложении:</w:t>
      </w:r>
    </w:p>
    <w:p w14:paraId="6B1BE0C9" w14:textId="3F585D3D" w:rsidR="0036185A" w:rsidRPr="0036185A" w:rsidRDefault="0036185A" w:rsidP="00A00088">
      <w:pPr>
        <w:ind w:firstLine="709"/>
        <w:jc w:val="both"/>
        <w:rPr>
          <w:sz w:val="28"/>
          <w:szCs w:val="28"/>
        </w:rPr>
      </w:pPr>
      <w:r w:rsidRPr="0036185A">
        <w:rPr>
          <w:sz w:val="28"/>
          <w:szCs w:val="28"/>
        </w:rPr>
        <w:t>– в наименовании слова «и подведомственными ему казенными и бюджетными учреждениями» исключить;</w:t>
      </w:r>
    </w:p>
    <w:p w14:paraId="3BFDC4C0" w14:textId="5C39C1C9" w:rsidR="0036185A" w:rsidRPr="0036185A" w:rsidRDefault="0036185A" w:rsidP="00A00088">
      <w:pPr>
        <w:ind w:firstLine="709"/>
        <w:jc w:val="both"/>
        <w:rPr>
          <w:sz w:val="28"/>
          <w:szCs w:val="28"/>
        </w:rPr>
      </w:pPr>
      <w:r w:rsidRPr="0036185A">
        <w:rPr>
          <w:sz w:val="28"/>
          <w:szCs w:val="28"/>
        </w:rPr>
        <w:lastRenderedPageBreak/>
        <w:t xml:space="preserve">– в подпунктах 2.1, 3.1, 3.2, 4.1, 9.1, 10.1, 11.1, 12.1, 13.1, 14.1, 15.1, 16.1, 17.1, 18.1, 19.1, 20.1, 21.1 слова «руководитель казенного, бюджетного учреждения, иные работники казенных, бюджетных учреждений» исключить;   </w:t>
      </w:r>
    </w:p>
    <w:p w14:paraId="56707668" w14:textId="2FDCF29D" w:rsidR="00AE4063" w:rsidRPr="0036185A" w:rsidRDefault="0036185A" w:rsidP="00A00088">
      <w:pPr>
        <w:ind w:firstLine="709"/>
        <w:jc w:val="both"/>
        <w:rPr>
          <w:sz w:val="28"/>
          <w:szCs w:val="28"/>
        </w:rPr>
      </w:pPr>
      <w:r w:rsidRPr="0036185A">
        <w:rPr>
          <w:sz w:val="28"/>
          <w:szCs w:val="28"/>
        </w:rPr>
        <w:t>– п</w:t>
      </w:r>
      <w:r w:rsidR="00AE4063" w:rsidRPr="0036185A">
        <w:rPr>
          <w:sz w:val="28"/>
          <w:szCs w:val="28"/>
        </w:rPr>
        <w:t xml:space="preserve">ункт 9 </w:t>
      </w:r>
      <w:r w:rsidRPr="0036185A">
        <w:rPr>
          <w:sz w:val="28"/>
          <w:szCs w:val="28"/>
        </w:rPr>
        <w:t>признать утратившим силу</w:t>
      </w:r>
      <w:r w:rsidR="00AE4063" w:rsidRPr="0036185A">
        <w:rPr>
          <w:sz w:val="28"/>
          <w:szCs w:val="28"/>
        </w:rPr>
        <w:t>.</w:t>
      </w:r>
    </w:p>
    <w:p w14:paraId="37103396" w14:textId="5F335F61" w:rsidR="00A00088" w:rsidRPr="0036185A" w:rsidRDefault="00A00088" w:rsidP="00A00088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36185A">
        <w:rPr>
          <w:sz w:val="28"/>
          <w:szCs w:val="28"/>
        </w:rPr>
        <w:t>2. Настоящее распоряжение вступает в силу со дня подписания.</w:t>
      </w:r>
    </w:p>
    <w:p w14:paraId="1550FDF5" w14:textId="0397E261" w:rsidR="00F546CD" w:rsidRPr="0036185A" w:rsidRDefault="00F546CD" w:rsidP="00F546CD">
      <w:pPr>
        <w:jc w:val="both"/>
        <w:rPr>
          <w:sz w:val="28"/>
          <w:szCs w:val="28"/>
        </w:rPr>
      </w:pPr>
    </w:p>
    <w:p w14:paraId="5F2B60AA" w14:textId="77777777" w:rsidR="00F546CD" w:rsidRPr="0036185A" w:rsidRDefault="00F546CD" w:rsidP="00F546CD">
      <w:pPr>
        <w:jc w:val="both"/>
        <w:rPr>
          <w:sz w:val="28"/>
          <w:szCs w:val="28"/>
        </w:rPr>
      </w:pPr>
    </w:p>
    <w:p w14:paraId="1E285099" w14:textId="77777777" w:rsidR="00F546CD" w:rsidRPr="0036185A" w:rsidRDefault="00F546CD" w:rsidP="00F546CD">
      <w:pPr>
        <w:jc w:val="both"/>
        <w:rPr>
          <w:sz w:val="28"/>
          <w:szCs w:val="28"/>
        </w:rPr>
      </w:pPr>
    </w:p>
    <w:p w14:paraId="0BA8B435" w14:textId="77777777" w:rsidR="00F546CD" w:rsidRPr="0036185A" w:rsidRDefault="00F546CD" w:rsidP="00F546CD">
      <w:pPr>
        <w:jc w:val="both"/>
        <w:rPr>
          <w:sz w:val="28"/>
          <w:szCs w:val="28"/>
        </w:rPr>
      </w:pPr>
      <w:r w:rsidRPr="0036185A">
        <w:rPr>
          <w:sz w:val="28"/>
          <w:szCs w:val="28"/>
        </w:rPr>
        <w:t xml:space="preserve">Заместитель главы муниципального образования </w:t>
      </w:r>
    </w:p>
    <w:p w14:paraId="621618B0" w14:textId="77777777" w:rsidR="00F546CD" w:rsidRPr="0036185A" w:rsidRDefault="00F546CD" w:rsidP="00F546CD">
      <w:pPr>
        <w:jc w:val="both"/>
        <w:rPr>
          <w:sz w:val="28"/>
          <w:szCs w:val="28"/>
        </w:rPr>
      </w:pPr>
      <w:r w:rsidRPr="0036185A">
        <w:rPr>
          <w:sz w:val="28"/>
          <w:szCs w:val="28"/>
        </w:rPr>
        <w:t xml:space="preserve">по экономическому развитию и финансам, </w:t>
      </w:r>
    </w:p>
    <w:p w14:paraId="04BE0410" w14:textId="3058DAFC" w:rsidR="00F546CD" w:rsidRPr="0036185A" w:rsidRDefault="00F546CD" w:rsidP="00F546CD">
      <w:pPr>
        <w:jc w:val="both"/>
        <w:rPr>
          <w:sz w:val="28"/>
          <w:szCs w:val="28"/>
        </w:rPr>
      </w:pPr>
      <w:r w:rsidRPr="0036185A">
        <w:rPr>
          <w:sz w:val="28"/>
          <w:szCs w:val="28"/>
        </w:rPr>
        <w:t xml:space="preserve">начальник финансового управления                                                </w:t>
      </w:r>
      <w:r w:rsidR="004A2833" w:rsidRPr="0036185A">
        <w:rPr>
          <w:sz w:val="28"/>
          <w:szCs w:val="28"/>
        </w:rPr>
        <w:t xml:space="preserve">    </w:t>
      </w:r>
      <w:r w:rsidR="00C011DF" w:rsidRPr="0036185A">
        <w:rPr>
          <w:sz w:val="28"/>
          <w:szCs w:val="28"/>
        </w:rPr>
        <w:t xml:space="preserve">        </w:t>
      </w:r>
      <w:r w:rsidR="004A2833" w:rsidRPr="0036185A">
        <w:rPr>
          <w:sz w:val="28"/>
          <w:szCs w:val="28"/>
        </w:rPr>
        <w:t xml:space="preserve">   </w:t>
      </w:r>
      <w:r w:rsidRPr="0036185A">
        <w:rPr>
          <w:sz w:val="28"/>
          <w:szCs w:val="28"/>
        </w:rPr>
        <w:t xml:space="preserve">Г. В. Лахтионов </w:t>
      </w:r>
    </w:p>
    <w:sectPr w:rsidR="00F546CD" w:rsidRPr="0036185A" w:rsidSect="004A2833">
      <w:pgSz w:w="11906" w:h="16838" w:code="9"/>
      <w:pgMar w:top="1134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66271"/>
    <w:multiLevelType w:val="hybridMultilevel"/>
    <w:tmpl w:val="7D581668"/>
    <w:lvl w:ilvl="0" w:tplc="08FC06E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CD"/>
    <w:rsid w:val="00060FA6"/>
    <w:rsid w:val="000F0D6E"/>
    <w:rsid w:val="002F073E"/>
    <w:rsid w:val="0036185A"/>
    <w:rsid w:val="00367567"/>
    <w:rsid w:val="003A71FB"/>
    <w:rsid w:val="004A2833"/>
    <w:rsid w:val="004E6E3B"/>
    <w:rsid w:val="0059247C"/>
    <w:rsid w:val="005A321A"/>
    <w:rsid w:val="00670559"/>
    <w:rsid w:val="006D5D4C"/>
    <w:rsid w:val="006E3CFD"/>
    <w:rsid w:val="006F60DB"/>
    <w:rsid w:val="00714775"/>
    <w:rsid w:val="007664A0"/>
    <w:rsid w:val="00776B59"/>
    <w:rsid w:val="00844871"/>
    <w:rsid w:val="0088056E"/>
    <w:rsid w:val="008C3DD7"/>
    <w:rsid w:val="0091399B"/>
    <w:rsid w:val="00A00088"/>
    <w:rsid w:val="00AE4063"/>
    <w:rsid w:val="00B11658"/>
    <w:rsid w:val="00B4456F"/>
    <w:rsid w:val="00C011DF"/>
    <w:rsid w:val="00C63F6D"/>
    <w:rsid w:val="00C74665"/>
    <w:rsid w:val="00CA3C77"/>
    <w:rsid w:val="00CC1306"/>
    <w:rsid w:val="00EB0504"/>
    <w:rsid w:val="00F546CD"/>
    <w:rsid w:val="00F5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B369"/>
  <w15:docId w15:val="{7264A62C-E482-4A22-BADC-E66C7062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46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6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46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popova</cp:lastModifiedBy>
  <cp:revision>14</cp:revision>
  <cp:lastPrinted>2025-03-06T09:34:00Z</cp:lastPrinted>
  <dcterms:created xsi:type="dcterms:W3CDTF">2024-11-28T08:40:00Z</dcterms:created>
  <dcterms:modified xsi:type="dcterms:W3CDTF">2025-03-06T09:34:00Z</dcterms:modified>
</cp:coreProperties>
</file>