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FA" w:rsidRDefault="00D639FA">
      <w:pPr>
        <w:jc w:val="center"/>
        <w:rPr>
          <w:sz w:val="28"/>
        </w:rPr>
      </w:pPr>
    </w:p>
    <w:p w:rsidR="00D639FA" w:rsidRDefault="00F458D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</w:p>
    <w:p w:rsidR="00D639FA" w:rsidRDefault="00F458D7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D639FA" w:rsidRDefault="00F458D7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D639FA" w:rsidRDefault="00F458D7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D639FA" w:rsidRDefault="00F458D7">
      <w:pPr>
        <w:ind w:right="-108"/>
        <w:jc w:val="center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Финансовое управление</w:t>
      </w:r>
    </w:p>
    <w:p w:rsidR="00D639FA" w:rsidRDefault="00F458D7">
      <w:pPr>
        <w:jc w:val="center"/>
      </w:pPr>
      <w:r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D639FA">
        <w:trPr>
          <w:trHeight w:val="368"/>
        </w:trPr>
        <w:tc>
          <w:tcPr>
            <w:tcW w:w="1951" w:type="dxa"/>
            <w:vAlign w:val="center"/>
          </w:tcPr>
          <w:p w:rsidR="00D639FA" w:rsidRDefault="00F458D7">
            <w:pPr>
              <w:rPr>
                <w:sz w:val="28"/>
              </w:rPr>
            </w:pPr>
            <w:r>
              <w:rPr>
                <w:sz w:val="24"/>
              </w:rPr>
              <w:t xml:space="preserve">от  31.10.2022 </w:t>
            </w:r>
          </w:p>
        </w:tc>
        <w:tc>
          <w:tcPr>
            <w:tcW w:w="1985" w:type="dxa"/>
            <w:vAlign w:val="center"/>
          </w:tcPr>
          <w:p w:rsidR="00D639FA" w:rsidRDefault="00F458D7">
            <w:pPr>
              <w:rPr>
                <w:sz w:val="28"/>
              </w:rPr>
            </w:pPr>
            <w:r>
              <w:rPr>
                <w:sz w:val="24"/>
              </w:rPr>
              <w:t xml:space="preserve">№  02 / 133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</w:t>
            </w:r>
          </w:p>
        </w:tc>
        <w:tc>
          <w:tcPr>
            <w:tcW w:w="5577" w:type="dxa"/>
            <w:vAlign w:val="center"/>
          </w:tcPr>
          <w:p w:rsidR="00D639FA" w:rsidRDefault="00D639FA">
            <w:pPr>
              <w:jc w:val="right"/>
              <w:rPr>
                <w:sz w:val="28"/>
              </w:rPr>
            </w:pPr>
          </w:p>
        </w:tc>
      </w:tr>
    </w:tbl>
    <w:p w:rsidR="00D639FA" w:rsidRDefault="00F458D7">
      <w:pPr>
        <w:spacing w:before="120"/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классификации </w:t>
      </w:r>
    </w:p>
    <w:p w:rsidR="00D639FA" w:rsidRDefault="00F458D7">
      <w:pPr>
        <w:ind w:right="5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округа Архангельской области «Город Коряжма» </w:t>
      </w:r>
    </w:p>
    <w:p w:rsidR="00D639FA" w:rsidRDefault="00F458D7">
      <w:pPr>
        <w:ind w:firstLine="708"/>
        <w:jc w:val="center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(в редакции распоряжений финансового управления от 10.01.2023 №03/01р, от 12.01.2023 №03/07р, от 09.02.2023 №03/26р, от 02.03.2023 №03/33р, от 20.03. 2023 №02/40р, от 31.03.2023 №03/49р, от 31.03.2023 № 02/54р, от 20.04.2023 № 03/64р, от 25.07.2023 № 02/105р</w:t>
      </w:r>
      <w:r w:rsidR="00287900">
        <w:rPr>
          <w:color w:val="FF0000"/>
          <w:sz w:val="28"/>
          <w:szCs w:val="28"/>
        </w:rPr>
        <w:t>, от 04.08.2023 №03/113р</w:t>
      </w:r>
      <w:r w:rsidR="004D247E">
        <w:rPr>
          <w:color w:val="FF0000"/>
          <w:sz w:val="28"/>
          <w:szCs w:val="28"/>
        </w:rPr>
        <w:t>, от 21.08.2023 № 03/121р</w:t>
      </w:r>
      <w:r w:rsidR="00F54D8D">
        <w:rPr>
          <w:color w:val="FF0000"/>
          <w:sz w:val="28"/>
          <w:szCs w:val="28"/>
        </w:rPr>
        <w:t>, от 22.08.2023 № 03/124р</w:t>
      </w:r>
      <w:r w:rsidR="003F59AF">
        <w:rPr>
          <w:color w:val="FF0000"/>
          <w:sz w:val="28"/>
          <w:szCs w:val="28"/>
        </w:rPr>
        <w:t>, от 28.09.2023 №02/141/1</w:t>
      </w:r>
      <w:r w:rsidR="001E628C">
        <w:rPr>
          <w:color w:val="FF0000"/>
          <w:sz w:val="28"/>
          <w:szCs w:val="28"/>
        </w:rPr>
        <w:t>р</w:t>
      </w:r>
      <w:r w:rsidR="00513AF9">
        <w:rPr>
          <w:color w:val="FF0000"/>
          <w:sz w:val="28"/>
          <w:szCs w:val="28"/>
        </w:rPr>
        <w:t>, от</w:t>
      </w:r>
      <w:proofErr w:type="gramEnd"/>
      <w:r w:rsidR="00513AF9">
        <w:rPr>
          <w:color w:val="FF0000"/>
          <w:sz w:val="28"/>
          <w:szCs w:val="28"/>
        </w:rPr>
        <w:t xml:space="preserve"> </w:t>
      </w:r>
      <w:proofErr w:type="gramStart"/>
      <w:r w:rsidR="00513AF9">
        <w:rPr>
          <w:color w:val="FF0000"/>
          <w:sz w:val="28"/>
          <w:szCs w:val="28"/>
        </w:rPr>
        <w:t>31.10.2023 № 03/156р</w:t>
      </w:r>
      <w:r w:rsidR="007029A5">
        <w:rPr>
          <w:color w:val="FF0000"/>
          <w:sz w:val="28"/>
          <w:szCs w:val="28"/>
        </w:rPr>
        <w:t>, от 10.01.2024 № 03/02р</w:t>
      </w:r>
      <w:r w:rsidR="00A919EC">
        <w:rPr>
          <w:color w:val="FF0000"/>
          <w:sz w:val="28"/>
          <w:szCs w:val="28"/>
        </w:rPr>
        <w:t>, от 14.02.2024 № 03/24р</w:t>
      </w:r>
      <w:r w:rsidR="009F7E60">
        <w:rPr>
          <w:color w:val="FF0000"/>
          <w:sz w:val="28"/>
          <w:szCs w:val="28"/>
        </w:rPr>
        <w:t>, от 15.02.2024 № 03/26р</w:t>
      </w:r>
      <w:r w:rsidR="00F409DA">
        <w:rPr>
          <w:color w:val="FF0000"/>
          <w:sz w:val="28"/>
          <w:szCs w:val="28"/>
        </w:rPr>
        <w:t>, от 28.03.2024 №02/46р</w:t>
      </w:r>
      <w:r w:rsidR="00556973">
        <w:rPr>
          <w:color w:val="FF0000"/>
          <w:sz w:val="28"/>
          <w:szCs w:val="28"/>
        </w:rPr>
        <w:t>, от 19.04.2024 № 02/</w:t>
      </w:r>
      <w:r w:rsidR="00C009A0">
        <w:rPr>
          <w:color w:val="FF0000"/>
          <w:sz w:val="28"/>
          <w:szCs w:val="28"/>
        </w:rPr>
        <w:t>58</w:t>
      </w:r>
      <w:r w:rsidR="00556973">
        <w:rPr>
          <w:color w:val="FF0000"/>
          <w:sz w:val="28"/>
          <w:szCs w:val="28"/>
        </w:rPr>
        <w:t>р</w:t>
      </w:r>
      <w:r w:rsidR="005B29C7">
        <w:rPr>
          <w:color w:val="FF0000"/>
          <w:sz w:val="28"/>
          <w:szCs w:val="28"/>
        </w:rPr>
        <w:t>, от 06.05.2024 №02/68р</w:t>
      </w:r>
      <w:r w:rsidR="006C3925">
        <w:rPr>
          <w:color w:val="FF0000"/>
          <w:sz w:val="28"/>
          <w:szCs w:val="28"/>
        </w:rPr>
        <w:t>, от 17.06.2024 № 03/81р</w:t>
      </w:r>
      <w:r>
        <w:rPr>
          <w:color w:val="FF0000"/>
          <w:sz w:val="28"/>
          <w:szCs w:val="28"/>
        </w:rPr>
        <w:t>)</w:t>
      </w:r>
      <w:proofErr w:type="gramEnd"/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целях обеспечения использования программно-целевого метода планирования и исполнения бюджета городского округа Архангельской области «Город Коряжма», на основании пункта 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пункта 21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82н, 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кодов 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согласно приложению 1.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Указания о порядке </w:t>
      </w:r>
      <w:proofErr w:type="gramStart"/>
      <w:r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>
        <w:rPr>
          <w:sz w:val="28"/>
          <w:szCs w:val="28"/>
        </w:rPr>
        <w:t xml:space="preserve"> области «Город Коряжма» согласно приложению 2.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>
        <w:rPr>
          <w:sz w:val="28"/>
          <w:szCs w:val="28"/>
        </w:rPr>
        <w:t>администраторами</w:t>
      </w:r>
      <w:proofErr w:type="gramEnd"/>
      <w:r>
        <w:rPr>
          <w:sz w:val="28"/>
          <w:szCs w:val="28"/>
        </w:rPr>
        <w:t xml:space="preserve"> которых являются органы местного </w:t>
      </w:r>
      <w:r>
        <w:rPr>
          <w:sz w:val="28"/>
          <w:szCs w:val="28"/>
        </w:rPr>
        <w:lastRenderedPageBreak/>
        <w:t>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Коряжма», согласно приложению 3.</w:t>
      </w:r>
    </w:p>
    <w:p w:rsidR="00D639FA" w:rsidRDefault="00F458D7">
      <w:pPr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01 января 2023 года распоряжение финансового управления от 29.10.2021 № 02/111р «Об утверждении классификации бюджета городского округа Архангельской области «Город Коряжма» (в редакции распоряжения от 12.10.2022 № 02/ 125р).</w:t>
      </w:r>
    </w:p>
    <w:p w:rsidR="00D639FA" w:rsidRDefault="00F458D7">
      <w:pPr>
        <w:pStyle w:val="af0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01 января 2023 года.</w:t>
      </w:r>
    </w:p>
    <w:p w:rsidR="00D639FA" w:rsidRDefault="00D639F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639FA" w:rsidRDefault="00D639FA">
      <w:pPr>
        <w:ind w:firstLine="709"/>
        <w:jc w:val="both"/>
        <w:rPr>
          <w:sz w:val="28"/>
          <w:szCs w:val="28"/>
        </w:rPr>
      </w:pPr>
    </w:p>
    <w:p w:rsidR="00D639FA" w:rsidRDefault="00D639FA">
      <w:pPr>
        <w:ind w:firstLine="709"/>
        <w:jc w:val="both"/>
        <w:rPr>
          <w:sz w:val="28"/>
          <w:szCs w:val="28"/>
        </w:rPr>
      </w:pP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 и финансам, </w:t>
      </w:r>
    </w:p>
    <w:p w:rsidR="00D639FA" w:rsidRDefault="00F458D7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Г. В. Лахтионов</w:t>
      </w:r>
    </w:p>
    <w:p w:rsidR="00D639FA" w:rsidRDefault="00F458D7">
      <w:pPr>
        <w:ind w:left="5670"/>
        <w:jc w:val="right"/>
      </w:pPr>
      <w:r>
        <w:rPr>
          <w:sz w:val="28"/>
          <w:szCs w:val="28"/>
        </w:rPr>
        <w:br w:type="page"/>
      </w:r>
    </w:p>
    <w:p w:rsidR="00D639FA" w:rsidRDefault="00F458D7">
      <w:pPr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D639FA" w:rsidRDefault="00F458D7">
      <w:pPr>
        <w:ind w:left="5670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F458D7">
      <w:pPr>
        <w:widowControl/>
        <w:adjustRightInd w:val="0"/>
        <w:spacing w:before="120"/>
        <w:ind w:firstLine="709"/>
        <w:jc w:val="center"/>
        <w:rPr>
          <w:sz w:val="28"/>
          <w:szCs w:val="28"/>
          <w:highlight w:val="yellow"/>
        </w:rPr>
      </w:pPr>
      <w:r>
        <w:rPr>
          <w:sz w:val="28"/>
        </w:rPr>
        <w:t xml:space="preserve">Перечень кодов </w:t>
      </w:r>
      <w:r>
        <w:rPr>
          <w:sz w:val="28"/>
          <w:szCs w:val="28"/>
        </w:rPr>
        <w:t>подвидов по видам доходов,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 (далее – Перечень подвидов доходов)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9"/>
        <w:gridCol w:w="6662"/>
      </w:tblGrid>
      <w:tr w:rsidR="00D639FA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bookmarkStart w:id="0" w:name="Par0"/>
            <w:bookmarkEnd w:id="0"/>
            <w:r>
              <w:rPr>
                <w:sz w:val="24"/>
                <w:szCs w:val="24"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639FA">
        <w:trPr>
          <w:trHeight w:val="268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000 1 11 09080 04 0001 120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предоставление права на размещение и эксплуатацию нестационарного торгового объекта) </w:t>
            </w:r>
            <w:proofErr w:type="gramEnd"/>
          </w:p>
        </w:tc>
      </w:tr>
      <w:tr w:rsidR="00D639FA">
        <w:trPr>
          <w:trHeight w:val="246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000 1 11 09080 04 0002 120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(плата, поступившая в рамках договора за установку и эксплуатацию рекламных конструкций) </w:t>
            </w:r>
            <w:proofErr w:type="gramEnd"/>
          </w:p>
        </w:tc>
      </w:tr>
      <w:tr w:rsidR="00D639FA">
        <w:trPr>
          <w:trHeight w:val="172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000 1 16 02010 02 5000 140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 по нормативу 100 процентов)</w:t>
            </w:r>
          </w:p>
        </w:tc>
      </w:tr>
      <w:tr w:rsidR="00D639FA">
        <w:trPr>
          <w:trHeight w:val="205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000 1 16 02010 02 6000 140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местные бюджеты по нормативу 100 процентов, за исключением административных штрафов, налагаемых административными комиссиями)</w:t>
            </w:r>
          </w:p>
        </w:tc>
      </w:tr>
      <w:tr w:rsidR="00D639FA">
        <w:trPr>
          <w:trHeight w:val="73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639FA">
        <w:trPr>
          <w:trHeight w:val="202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000 1 16 02010 02 7200 140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природопользования, зачисляемые в местные бюджеты по нормативу 100 процентов)</w:t>
            </w:r>
          </w:p>
        </w:tc>
      </w:tr>
      <w:tr w:rsidR="00D639FA">
        <w:trPr>
          <w:trHeight w:val="232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000 1 16 10123 01 0041 140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639FA">
        <w:trPr>
          <w:trHeight w:val="85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000 2 18 04010 04 0001 140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 (средства бюджета городского округа)                                                       </w:t>
            </w:r>
            <w:r>
              <w:rPr>
                <w:color w:val="FF0000"/>
                <w:sz w:val="24"/>
                <w:szCs w:val="24"/>
              </w:rPr>
              <w:t>(введен распоряжением финансового управления от 20.04.2023 № 03/64р)</w:t>
            </w:r>
          </w:p>
        </w:tc>
      </w:tr>
      <w:tr w:rsidR="00D639FA">
        <w:trPr>
          <w:trHeight w:val="92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000 2 18 04010 04 0002 140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FA" w:rsidRDefault="00F458D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городских округов от возврата бюджетными учреждениями остатков субсидий прошлых лет (средства федерального и областного бюджетов)                                         </w:t>
            </w:r>
            <w:r>
              <w:rPr>
                <w:color w:val="FF0000"/>
                <w:sz w:val="24"/>
                <w:szCs w:val="24"/>
              </w:rPr>
              <w:t>(введен распоряжением финансового управления от 20.04.2023 № 03/64р)</w:t>
            </w:r>
          </w:p>
        </w:tc>
      </w:tr>
    </w:tbl>
    <w:p w:rsidR="00D639FA" w:rsidRDefault="00D639FA">
      <w:pPr>
        <w:widowControl/>
        <w:adjustRightInd w:val="0"/>
        <w:ind w:firstLine="539"/>
        <w:jc w:val="both"/>
        <w:rPr>
          <w:sz w:val="24"/>
          <w:szCs w:val="24"/>
        </w:rPr>
      </w:pPr>
    </w:p>
    <w:p w:rsidR="00D639FA" w:rsidRDefault="00F458D7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Администраторы доходов бюджета городского округа Архангельской области «Город Коряжма»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доходов.</w:t>
      </w:r>
      <w:r>
        <w:rPr>
          <w:sz w:val="24"/>
          <w:szCs w:val="24"/>
        </w:rPr>
        <w:br w:type="page"/>
      </w:r>
    </w:p>
    <w:p w:rsidR="00D639FA" w:rsidRDefault="00F458D7">
      <w:pPr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D639FA" w:rsidRDefault="00F458D7">
      <w:pPr>
        <w:ind w:left="5670" w:firstLine="283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F458D7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УКАЗАНИЯ</w:t>
      </w:r>
    </w:p>
    <w:p w:rsidR="00D639FA" w:rsidRDefault="00F458D7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порядке </w:t>
      </w:r>
      <w:proofErr w:type="gramStart"/>
      <w:r>
        <w:rPr>
          <w:b/>
          <w:sz w:val="28"/>
          <w:szCs w:val="28"/>
        </w:rPr>
        <w:t xml:space="preserve">применения классификации расходов </w:t>
      </w:r>
      <w:r>
        <w:rPr>
          <w:b/>
          <w:sz w:val="28"/>
        </w:rPr>
        <w:t>бюджета городского округа Архангельской</w:t>
      </w:r>
      <w:proofErr w:type="gramEnd"/>
      <w:r>
        <w:rPr>
          <w:b/>
          <w:sz w:val="28"/>
        </w:rPr>
        <w:t xml:space="preserve"> области «Город Коряжма»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городского округа Архангельской области «Город Коряжма» (далее – местного бюджета). </w:t>
      </w:r>
    </w:p>
    <w:p w:rsidR="00D639FA" w:rsidRDefault="00F458D7">
      <w:pPr>
        <w:pStyle w:val="af0"/>
        <w:numPr>
          <w:ilvl w:val="0"/>
          <w:numId w:val="2"/>
        </w:numPr>
        <w:tabs>
          <w:tab w:val="clear" w:pos="2487"/>
          <w:tab w:val="left" w:pos="0"/>
          <w:tab w:val="left" w:pos="993"/>
        </w:tabs>
        <w:spacing w:before="120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статьи расходов местного бюджета</w:t>
      </w:r>
    </w:p>
    <w:p w:rsidR="00D639FA" w:rsidRDefault="00F458D7">
      <w:pPr>
        <w:pStyle w:val="af0"/>
        <w:widowControl/>
        <w:numPr>
          <w:ilvl w:val="1"/>
          <w:numId w:val="3"/>
        </w:numPr>
        <w:tabs>
          <w:tab w:val="clear" w:pos="284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«Город Коряжма» и (или) не включенным в муниципальные программы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D639FA" w:rsidRDefault="00F458D7">
      <w:pPr>
        <w:numPr>
          <w:ilvl w:val="1"/>
          <w:numId w:val="3"/>
        </w:numPr>
        <w:tabs>
          <w:tab w:val="clear" w:pos="284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 бюджетов).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местного бюджета состоит из следующих составных частей:</w:t>
      </w:r>
    </w:p>
    <w:p w:rsidR="00D639FA" w:rsidRDefault="00F458D7">
      <w:pPr>
        <w:numPr>
          <w:ilvl w:val="0"/>
          <w:numId w:val="4"/>
        </w:numPr>
        <w:tabs>
          <w:tab w:val="clear" w:pos="11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(8-12 разряды кода классификации расходов бюджетов) - предназначен для отражения направления бюджетных ассигнований на реализацию муниципальных программ городского округа Архангельской области «Город Коряжма» и непрограммных направлений деятельности органов местного самоуправления;</w:t>
      </w:r>
    </w:p>
    <w:p w:rsidR="00D639FA" w:rsidRDefault="00F458D7">
      <w:pPr>
        <w:numPr>
          <w:ilvl w:val="0"/>
          <w:numId w:val="4"/>
        </w:numPr>
        <w:tabs>
          <w:tab w:val="clear" w:pos="1146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направления расходов (13-17 разряды кода классификации расходов бюджетов) - предназначен для кодирования бюджетных ассигнований по соответствующему направлению (цели) расходования средств.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программного (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непрограммным направлениям деятельности;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типа структурного элемента (элемента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типам структурных элементов муниципальных программ (подпрограммам и (или) наиболее значимым разделам программ), а также элементам непрограммных направлений деятельности;</w:t>
      </w:r>
    </w:p>
    <w:p w:rsidR="00D639FA" w:rsidRDefault="00F458D7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структурного элемента (11-12 разряды кода классификации </w:t>
      </w:r>
      <w:r>
        <w:rPr>
          <w:sz w:val="28"/>
          <w:szCs w:val="28"/>
        </w:rPr>
        <w:lastRenderedPageBreak/>
        <w:t>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 Архангельской области (в остальных случаях значение кода структурного элемента принимается 00).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Перечень и правила применения целевых статей расходов местного бюджета установлены в разделе 2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уникальных направлений расходов в увязке с кодами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установлен пунктами 2.1 – 2.42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универсальных направлений расходов, которые могут применяться с различными кодами программной (</w:t>
      </w:r>
      <w:proofErr w:type="spellStart"/>
      <w:proofErr w:type="gram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статьи, установлен пунктом 2.43 настоящих Указаний.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Расходы местного бюджета,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«Реализация муниципальной программы, непрограммных направлений деятельности».</w:t>
      </w:r>
    </w:p>
    <w:p w:rsidR="00D639FA" w:rsidRDefault="00F458D7">
      <w:pPr>
        <w:tabs>
          <w:tab w:val="left" w:pos="0"/>
          <w:tab w:val="left" w:pos="993"/>
        </w:tabs>
        <w:spacing w:before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Перечень и правила отнесения расходов местного бюджета на соответствующие целевые статьи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 Муниципальная программа «Развитие муниципального управления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муниципального управления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01 0 00 00000 </w:t>
      </w:r>
      <w:r>
        <w:rPr>
          <w:sz w:val="28"/>
          <w:szCs w:val="28"/>
        </w:rPr>
        <w:t xml:space="preserve">Муниципальная программа «Развитие муниципального управления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муниципального управления в городском округе Архангельской области «Город Коряжма».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подпрограммы «Исполнение полномочий по решению вопросов местного значения в соответствии с федеральными законами, законами Архангельской </w:t>
      </w:r>
      <w:r>
        <w:rPr>
          <w:sz w:val="28"/>
          <w:szCs w:val="28"/>
        </w:rPr>
        <w:lastRenderedPageBreak/>
        <w:t>области и муниципальными правовыми актами» по соответствующим направлениям расходов.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81010 Расходы на содержание главы городского округа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главы городского округа.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города.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D639FA" w:rsidRDefault="00F458D7">
      <w:pPr>
        <w:numPr>
          <w:ilvl w:val="0"/>
          <w:numId w:val="6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D639FA" w:rsidRDefault="00F458D7">
      <w:pPr>
        <w:numPr>
          <w:ilvl w:val="0"/>
          <w:numId w:val="7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87020 Доплаты к пенсиям муниципальным служащим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«Организация проведения представительских мероприятий, выполнение прочих обязательств муниципального образования»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>
        <w:rPr>
          <w:b/>
          <w:sz w:val="28"/>
          <w:szCs w:val="28"/>
        </w:rPr>
        <w:t xml:space="preserve"> Муниципальная программа «Управление муниципальными финансами и муниципальным долгом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«Управление муниципальными финансами и муниципальным долгом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02 0 00 00000 Муниципальная программа «Управление муниципальными финансами и муниципальным долгом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>
        <w:rPr>
          <w:sz w:val="28"/>
          <w:szCs w:val="28"/>
        </w:rPr>
        <w:lastRenderedPageBreak/>
        <w:t xml:space="preserve">муниципальной программы «Управление муниципальными финансами и муниципальным долгом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1 00 00000 Организация и обеспечение бюджетного процесса в городском округе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«Организация и обеспечение бюджетного процесса в городском округе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2 00 00000 Создание условий для обслуживания муниципальных учреждений городского округа Архангельской области «Город Коряжма» в сфере бюджетного, бухгалтерского, налогового учета и отчетности и экономического анализа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«Создание условий для обслуживания муниципальных учреждений городского округа Архангельской области «Город Коряжма» в сфере бюджетного, бухгалтерского, налогового учета и отчетности и экономического анализа»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02 3 00 00000 Управление муниципальным долгом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«Управление муниципальным долгом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8"/>
        </w:numPr>
        <w:tabs>
          <w:tab w:val="left" w:pos="851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81500 Обслуживание муниципального долга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2.3</w:t>
      </w:r>
      <w:r>
        <w:rPr>
          <w:b/>
          <w:sz w:val="28"/>
          <w:szCs w:val="28"/>
        </w:rPr>
        <w:t xml:space="preserve"> Муниципальная программа «Управление муниципальным имуществом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«Управление муниципальным имуществом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03 0 00 00000 Муниципальная программа «Управление муниципальным имуществом городского округа Архангельской области «Город Коряжма»</w:t>
      </w:r>
    </w:p>
    <w:p w:rsidR="007029A5" w:rsidRDefault="00F458D7" w:rsidP="007029A5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городского округа Архангельской области «Город Коряжма» по соответствующим направлениям расходов.</w:t>
      </w:r>
    </w:p>
    <w:p w:rsidR="007029A5" w:rsidRPr="00F66863" w:rsidRDefault="007029A5" w:rsidP="007029A5">
      <w:pPr>
        <w:tabs>
          <w:tab w:val="left" w:pos="709"/>
          <w:tab w:val="left" w:pos="851"/>
        </w:tabs>
        <w:adjustRightInd w:val="0"/>
        <w:spacing w:before="120"/>
        <w:ind w:firstLineChars="252" w:firstLine="706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6F500A">
        <w:rPr>
          <w:sz w:val="28"/>
          <w:szCs w:val="28"/>
        </w:rPr>
        <w:t>8400</w:t>
      </w:r>
      <w:r w:rsidRPr="00F6686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бюджетам муни</w:t>
      </w:r>
      <w:r w:rsidRPr="006F500A">
        <w:rPr>
          <w:sz w:val="28"/>
          <w:szCs w:val="28"/>
        </w:rPr>
        <w:t xml:space="preserve">ципальных районов, муниципальных округов и городских округов Архангельской области на проведение </w:t>
      </w:r>
      <w:r w:rsidRPr="006F500A">
        <w:rPr>
          <w:sz w:val="28"/>
          <w:szCs w:val="28"/>
        </w:rPr>
        <w:lastRenderedPageBreak/>
        <w:t xml:space="preserve">комплексных кадастровых работ (без </w:t>
      </w:r>
      <w:proofErr w:type="gramStart"/>
      <w:r w:rsidRPr="006F500A">
        <w:rPr>
          <w:sz w:val="28"/>
          <w:szCs w:val="28"/>
        </w:rPr>
        <w:t>федерального</w:t>
      </w:r>
      <w:proofErr w:type="gramEnd"/>
      <w:r w:rsidRPr="006F500A">
        <w:rPr>
          <w:sz w:val="28"/>
          <w:szCs w:val="28"/>
        </w:rPr>
        <w:t xml:space="preserve"> софинансирования)</w:t>
      </w:r>
      <w:r w:rsidRPr="00F66863">
        <w:rPr>
          <w:sz w:val="28"/>
          <w:szCs w:val="28"/>
        </w:rPr>
        <w:t>.</w:t>
      </w:r>
    </w:p>
    <w:p w:rsidR="007029A5" w:rsidRDefault="007029A5" w:rsidP="007029A5">
      <w:pPr>
        <w:pStyle w:val="af0"/>
        <w:tabs>
          <w:tab w:val="left" w:pos="567"/>
        </w:tabs>
        <w:spacing w:before="120"/>
        <w:ind w:left="0" w:firstLineChars="252" w:firstLine="680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</w:t>
      </w:r>
      <w:r w:rsidRPr="006F500A">
        <w:rPr>
          <w:sz w:val="28"/>
          <w:szCs w:val="28"/>
        </w:rPr>
        <w:t>проведение комплексных кадастровых работ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2.4</w:t>
      </w:r>
      <w:r>
        <w:rPr>
          <w:b/>
          <w:sz w:val="28"/>
          <w:szCs w:val="28"/>
        </w:rPr>
        <w:t xml:space="preserve"> Муниципальная программа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trike/>
          <w:sz w:val="28"/>
          <w:szCs w:val="28"/>
        </w:rPr>
      </w:pPr>
      <w:r>
        <w:rPr>
          <w:i/>
          <w:sz w:val="28"/>
          <w:szCs w:val="28"/>
        </w:rPr>
        <w:t xml:space="preserve">06 0 00 00000 Муниципальная программа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местного самоуправления и поддержка социально ориентированных некоммерческих организаций в городском округе Архангельской области «Город Коряжма».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«Поддержка социально ориентированных некоммерческих организаций»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adjustRightInd w:val="0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8410 </w:t>
      </w:r>
      <w:r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по поддержке социально ориентированных некоммерческих организаций,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06 2 00 00000 Развитие территориального общественного самоуправления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территориального общественного самоуправления» по соответствующим направлениям расходов, в том числе: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 развитию территориально общественного самоуправления, в целях софинансирования которых из областного бюджета предоставляются </w:t>
      </w:r>
      <w:r>
        <w:rPr>
          <w:sz w:val="28"/>
          <w:szCs w:val="28"/>
        </w:rPr>
        <w:lastRenderedPageBreak/>
        <w:t xml:space="preserve">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2.5</w:t>
      </w:r>
      <w:r>
        <w:rPr>
          <w:b/>
          <w:sz w:val="28"/>
          <w:szCs w:val="28"/>
        </w:rPr>
        <w:t xml:space="preserve"> Муниципальная программа «Развитие образования в городе Коряжме»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образования в городе Коряжме»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08 0 00 00000 Муниципальная программа «Развитие образования в городе Коряжме»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Коряжме».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1 00 00000 Развитие общего образования в городе Коряжме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общего образования в городе Коряжме» по соответствующим направлениям расходов, в том числе: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6980 </w:t>
      </w:r>
      <w:r>
        <w:rPr>
          <w:color w:val="000000"/>
          <w:sz w:val="28"/>
          <w:szCs w:val="28"/>
        </w:rPr>
        <w:t>Обеспечение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о</w:t>
      </w:r>
      <w:r>
        <w:rPr>
          <w:color w:val="000000"/>
          <w:sz w:val="28"/>
          <w:szCs w:val="28"/>
        </w:rPr>
        <w:t>беспечение условий для развития кадрового потенциала муниципальных образовательных организаций в Архангельской области</w:t>
      </w:r>
      <w:r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2 00 00000 Воспитание и дополнительное образование детей в городе Коряжме</w:t>
      </w:r>
    </w:p>
    <w:p w:rsidR="00D639FA" w:rsidRDefault="00F458D7">
      <w:pPr>
        <w:pStyle w:val="af0"/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подпрограммы «Воспитание и дополнительное образование детей в городе Коряжме» по соответствующим направлениям расходов. 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08 2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3 00000 Федеральный проект «Безопасность дорожного движения» национального проекта «Безопасные качественные дороги»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в рамках федерального проекта «Безопасность дорожного движения» национального проекта «Безопасные качественные дороги»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6880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D639FA" w:rsidRDefault="00F458D7">
      <w:pPr>
        <w:pStyle w:val="af0"/>
        <w:tabs>
          <w:tab w:val="left" w:pos="851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>
        <w:rPr>
          <w:sz w:val="28"/>
          <w:szCs w:val="28"/>
        </w:rPr>
        <w:t xml:space="preserve"> дорожно-транспортного травматизма,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</w:t>
      </w:r>
      <w:r>
        <w:rPr>
          <w:sz w:val="28"/>
          <w:szCs w:val="28"/>
        </w:rPr>
        <w:lastRenderedPageBreak/>
        <w:t>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«Развитие системы отдыха и оздоровления детей в городе Коряжме»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подпрограммы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Коряжмы» по соответствующим направлениям расходов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в том числе:</w:t>
      </w:r>
    </w:p>
    <w:p w:rsidR="00D639FA" w:rsidRDefault="00F458D7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3042 </w:t>
      </w:r>
      <w:r>
        <w:rPr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D639FA" w:rsidRDefault="00F458D7">
      <w:pPr>
        <w:pStyle w:val="af0"/>
        <w:numPr>
          <w:ilvl w:val="0"/>
          <w:numId w:val="1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</w:r>
    </w:p>
    <w:p w:rsidR="00D639FA" w:rsidRPr="00513AF9" w:rsidRDefault="00F458D7" w:rsidP="00513AF9">
      <w:pPr>
        <w:pStyle w:val="af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обучающихся, получающих начальное общее образование,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851"/>
          <w:tab w:val="left" w:pos="993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 5 00 00000 Обеспечение </w:t>
      </w:r>
      <w:proofErr w:type="gramStart"/>
      <w:r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>
        <w:rPr>
          <w:b/>
          <w:sz w:val="28"/>
          <w:szCs w:val="28"/>
        </w:rPr>
        <w:t xml:space="preserve"> Муниципальная программа «Нет - наркотикам»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«Нет - наркотикам»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 0 00 00000 Муниципальная программа «Нет - наркотикам»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2.7</w:t>
      </w:r>
      <w:r>
        <w:rPr>
          <w:b/>
          <w:sz w:val="28"/>
          <w:szCs w:val="28"/>
        </w:rPr>
        <w:t xml:space="preserve"> Муниципальная программа «Доступная среда»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«Доступная среда»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 0 00 00000 Муниципальная программа «Доступная среда»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2.8</w:t>
      </w:r>
      <w:r>
        <w:rPr>
          <w:b/>
          <w:sz w:val="28"/>
          <w:szCs w:val="28"/>
        </w:rPr>
        <w:t xml:space="preserve"> Муниципальная программа «Развитие молодежной политики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муниципальной программы «Развитие молодежной политики на территории городского округа Архангельской области «Город Коряжма» включают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12 0 00 00000 Муниципальная программа «Развитие молодежной политики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городского округа Архангельской области «Город Коряжма»,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567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за счет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796AED" w:rsidRPr="00796AED" w:rsidRDefault="00F458D7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bookmarkStart w:id="1" w:name="_Hlk165906899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8530 </w:t>
      </w:r>
      <w:r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bookmarkEnd w:id="1"/>
      <w:r>
        <w:rPr>
          <w:snapToGrid w:val="0"/>
          <w:sz w:val="28"/>
          <w:szCs w:val="28"/>
        </w:rPr>
        <w:t xml:space="preserve"> </w:t>
      </w:r>
    </w:p>
    <w:p w:rsidR="00D639FA" w:rsidRPr="006E72BD" w:rsidRDefault="00796AED" w:rsidP="00796AED">
      <w:pPr>
        <w:pStyle w:val="af0"/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по </w:t>
      </w:r>
      <w:bookmarkStart w:id="2" w:name="_Hlk165907001"/>
      <w:r>
        <w:rPr>
          <w:sz w:val="28"/>
          <w:szCs w:val="28"/>
        </w:rPr>
        <w:t xml:space="preserve">реализации молодежной политики,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</w:t>
      </w:r>
      <w:bookmarkEnd w:id="2"/>
      <w:r>
        <w:rPr>
          <w:sz w:val="28"/>
          <w:szCs w:val="28"/>
        </w:rPr>
        <w:t>.</w:t>
      </w:r>
    </w:p>
    <w:p w:rsidR="006E72BD" w:rsidRPr="00796AED" w:rsidRDefault="006E72BD" w:rsidP="006E72BD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bookmarkStart w:id="3" w:name="_Hlk165906922"/>
      <w:bookmarkStart w:id="4" w:name="_Hlk165906942"/>
      <w:r w:rsidRPr="006E72BD">
        <w:rPr>
          <w:sz w:val="28"/>
          <w:szCs w:val="28"/>
          <w:lang w:val="en-US"/>
        </w:rPr>
        <w:t>S</w:t>
      </w:r>
      <w:r w:rsidRPr="006E72BD">
        <w:rPr>
          <w:sz w:val="28"/>
          <w:szCs w:val="28"/>
        </w:rPr>
        <w:t>6910</w:t>
      </w:r>
      <w:bookmarkEnd w:id="3"/>
      <w:r w:rsidRPr="006E72BD">
        <w:rPr>
          <w:sz w:val="28"/>
          <w:szCs w:val="28"/>
        </w:rPr>
        <w:t xml:space="preserve"> </w:t>
      </w:r>
      <w:r w:rsidRPr="006E72BD">
        <w:rPr>
          <w:color w:val="000000"/>
          <w:sz w:val="28"/>
          <w:szCs w:val="28"/>
        </w:rPr>
        <w:t xml:space="preserve">Субсидии бюджетам муниципальных районов, муниципальных </w:t>
      </w:r>
      <w:r w:rsidRPr="006E72BD">
        <w:rPr>
          <w:color w:val="000000"/>
          <w:sz w:val="28"/>
          <w:szCs w:val="28"/>
        </w:rPr>
        <w:lastRenderedPageBreak/>
        <w:t>округов, городских округов,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</w:t>
      </w:r>
      <w:bookmarkEnd w:id="4"/>
    </w:p>
    <w:p w:rsidR="00D639FA" w:rsidRDefault="00796AED" w:rsidP="00796AED">
      <w:pPr>
        <w:pStyle w:val="af0"/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835020">
        <w:rPr>
          <w:sz w:val="27"/>
          <w:szCs w:val="27"/>
        </w:rPr>
        <w:t xml:space="preserve">По данному направлению расходов отражаются расходы на реализацию мероприятий по содействию трудоустройству несовершеннолетних граждан, в целях софинансирования которых из областного бюджета предоставляются субсидии, не </w:t>
      </w:r>
      <w:proofErr w:type="spellStart"/>
      <w:r w:rsidRPr="00835020">
        <w:rPr>
          <w:sz w:val="27"/>
          <w:szCs w:val="27"/>
        </w:rPr>
        <w:t>софинансируемые</w:t>
      </w:r>
      <w:proofErr w:type="spellEnd"/>
      <w:r w:rsidRPr="00835020">
        <w:rPr>
          <w:sz w:val="27"/>
          <w:szCs w:val="27"/>
        </w:rPr>
        <w:t xml:space="preserve"> из федерального бюджета</w:t>
      </w:r>
      <w:r>
        <w:rPr>
          <w:sz w:val="27"/>
          <w:szCs w:val="27"/>
        </w:rPr>
        <w:t>.</w:t>
      </w:r>
    </w:p>
    <w:p w:rsidR="00D639FA" w:rsidRDefault="00F458D7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2990 Реализация федеральной целевой программы «Увековечение памяти погибших при защите Отечества на 2019-2024 годы» </w:t>
      </w:r>
    </w:p>
    <w:p w:rsidR="00D639FA" w:rsidRDefault="00F458D7">
      <w:pPr>
        <w:pStyle w:val="af0"/>
        <w:tabs>
          <w:tab w:val="left" w:pos="0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отражаются расходы на реализацию федеральной целевой программы «Увековечение памяти погибших при защите Отечества на 2019-2024 годы»,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2.9</w:t>
      </w:r>
      <w:r>
        <w:rPr>
          <w:b/>
          <w:sz w:val="28"/>
          <w:szCs w:val="28"/>
        </w:rPr>
        <w:t xml:space="preserve"> Муниципальная программа «Развитие сферы культуры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сферы культуры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13 0 00 00000 Муниципальная программа «Развитие сферы культуры на территории городского округа Архангельской области «Город Коряжма»</w:t>
      </w:r>
      <w:r>
        <w:rPr>
          <w:i/>
          <w:color w:val="FF0000"/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1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85430 Мероприятия в сфере культуры и искусства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D639FA" w:rsidRDefault="00F458D7">
      <w:pPr>
        <w:numPr>
          <w:ilvl w:val="0"/>
          <w:numId w:val="10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5198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направлению расходов отражаются расходы на поддержку отрасли культуры (на реализацию мероприятий по модернизации библиотек в части комплектования книжных фондов муниципальных библиотек), в целях софинансирования которых предоставляются субсидии из федерального и областного бюджетов</w:t>
      </w:r>
      <w:r>
        <w:rPr>
          <w:i/>
          <w:sz w:val="28"/>
          <w:szCs w:val="28"/>
        </w:rPr>
        <w:t>.</w:t>
      </w:r>
      <w:proofErr w:type="gramEnd"/>
    </w:p>
    <w:p w:rsidR="00D639FA" w:rsidRDefault="00F458D7">
      <w:pPr>
        <w:numPr>
          <w:ilvl w:val="0"/>
          <w:numId w:val="12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D639FA" w:rsidRPr="003F59AF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</w:t>
      </w:r>
      <w:r>
        <w:rPr>
          <w:sz w:val="28"/>
          <w:szCs w:val="28"/>
        </w:rPr>
        <w:lastRenderedPageBreak/>
        <w:t xml:space="preserve">области «Культура Русского Севера» на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софинансирования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895EB3" w:rsidRPr="00E91FD1" w:rsidRDefault="00895EB3" w:rsidP="00895EB3">
      <w:pPr>
        <w:numPr>
          <w:ilvl w:val="0"/>
          <w:numId w:val="1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S8310 </w:t>
      </w:r>
      <w:r w:rsidRPr="00E91FD1"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</w:r>
    </w:p>
    <w:p w:rsidR="00895EB3" w:rsidRPr="00895EB3" w:rsidRDefault="00895EB3" w:rsidP="00895EB3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«О мерах по реализации государственной социальной политики»,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2.10</w:t>
      </w:r>
      <w:r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14 0 00 00000 Муниципальная программа «Улучшение условий и охраны труда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2.11</w:t>
      </w:r>
      <w:r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2.12</w:t>
      </w:r>
      <w:r>
        <w:rPr>
          <w:b/>
          <w:sz w:val="28"/>
          <w:szCs w:val="28"/>
        </w:rPr>
        <w:t xml:space="preserve"> Муниципальная программа «Дополнительные меры </w:t>
      </w:r>
      <w:r>
        <w:rPr>
          <w:b/>
          <w:sz w:val="28"/>
          <w:szCs w:val="28"/>
        </w:rPr>
        <w:lastRenderedPageBreak/>
        <w:t>социальной поддержки отдельным категориям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numPr>
          <w:ilvl w:val="0"/>
          <w:numId w:val="6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D639FA" w:rsidRDefault="00F458D7">
      <w:pPr>
        <w:numPr>
          <w:ilvl w:val="0"/>
          <w:numId w:val="11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87010 Меры социальной поддержки инвалидов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2.13</w:t>
      </w:r>
      <w:r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городского округа Архангельской области «Город Коряжма» </w:t>
      </w:r>
    </w:p>
    <w:p w:rsidR="00D639FA" w:rsidRDefault="00F458D7">
      <w:pPr>
        <w:numPr>
          <w:ilvl w:val="0"/>
          <w:numId w:val="13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86440 Мероприятия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D639FA" w:rsidRDefault="00F458D7">
      <w:pPr>
        <w:pStyle w:val="af0"/>
        <w:numPr>
          <w:ilvl w:val="0"/>
          <w:numId w:val="13"/>
        </w:numPr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color w:val="000000"/>
          <w:sz w:val="28"/>
          <w:szCs w:val="28"/>
        </w:rPr>
      </w:pPr>
      <w:bookmarkStart w:id="5" w:name="_Hlk162520039"/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8520</w:t>
      </w:r>
      <w:bookmarkEnd w:id="5"/>
      <w:r>
        <w:rPr>
          <w:color w:val="000000"/>
          <w:sz w:val="28"/>
          <w:szCs w:val="28"/>
        </w:rPr>
        <w:t xml:space="preserve"> Мероприятия по развитию физической культуры и спорта в муниципальных образованиях</w:t>
      </w:r>
    </w:p>
    <w:p w:rsidR="00AD75A7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по </w:t>
      </w:r>
      <w:r>
        <w:rPr>
          <w:sz w:val="28"/>
          <w:szCs w:val="28"/>
        </w:rPr>
        <w:lastRenderedPageBreak/>
        <w:t xml:space="preserve">развитию физической культуры и спорта,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AD75A7" w:rsidRPr="00AD75A7" w:rsidRDefault="00AD75A7" w:rsidP="00AD75A7">
      <w:pPr>
        <w:pStyle w:val="af0"/>
        <w:numPr>
          <w:ilvl w:val="0"/>
          <w:numId w:val="13"/>
        </w:numPr>
        <w:tabs>
          <w:tab w:val="left" w:pos="851"/>
          <w:tab w:val="left" w:pos="993"/>
        </w:tabs>
        <w:adjustRightInd w:val="0"/>
        <w:spacing w:before="120"/>
        <w:ind w:left="0" w:firstLine="785"/>
        <w:contextualSpacing w:val="0"/>
        <w:jc w:val="both"/>
        <w:rPr>
          <w:color w:val="000000"/>
          <w:sz w:val="28"/>
          <w:szCs w:val="28"/>
        </w:rPr>
      </w:pPr>
      <w:bookmarkStart w:id="6" w:name="_Hlk162519561"/>
      <w:bookmarkStart w:id="7" w:name="_Hlk162519743"/>
      <w:r w:rsidRPr="00AD75A7">
        <w:rPr>
          <w:color w:val="000000"/>
          <w:sz w:val="28"/>
          <w:szCs w:val="28"/>
          <w:lang w:val="en-US"/>
        </w:rPr>
        <w:t>S</w:t>
      </w:r>
      <w:r w:rsidRPr="00AD75A7">
        <w:rPr>
          <w:color w:val="000000"/>
          <w:sz w:val="28"/>
          <w:szCs w:val="28"/>
        </w:rPr>
        <w:t>9190 Государственная поддержка организаций, входящих</w:t>
      </w:r>
      <w:r>
        <w:rPr>
          <w:color w:val="000000"/>
          <w:sz w:val="28"/>
          <w:szCs w:val="28"/>
        </w:rPr>
        <w:t xml:space="preserve"> </w:t>
      </w:r>
      <w:r w:rsidRPr="00AD75A7">
        <w:rPr>
          <w:color w:val="000000"/>
          <w:sz w:val="28"/>
          <w:szCs w:val="28"/>
        </w:rPr>
        <w:t>в систему спортивной подготовки</w:t>
      </w:r>
      <w:bookmarkEnd w:id="6"/>
    </w:p>
    <w:p w:rsidR="00D639FA" w:rsidRPr="00AD75A7" w:rsidRDefault="00AD75A7" w:rsidP="00AD75A7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спортивных организаций, входящих в систему спортивной подготовки, </w:t>
      </w:r>
      <w:bookmarkStart w:id="8" w:name="_Hlk164423915"/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</w:t>
      </w:r>
      <w:r>
        <w:rPr>
          <w:color w:val="4F6228"/>
          <w:sz w:val="28"/>
          <w:szCs w:val="28"/>
        </w:rPr>
        <w:t>.</w:t>
      </w:r>
      <w:bookmarkEnd w:id="7"/>
    </w:p>
    <w:bookmarkEnd w:id="8"/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17 0 Р5 00000 Федеральный проект «Спорт-норма жизни» национального проекта «Демография»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в том числе:</w:t>
      </w:r>
      <w:proofErr w:type="gramEnd"/>
    </w:p>
    <w:p w:rsidR="00D639FA" w:rsidRDefault="00F458D7">
      <w:pPr>
        <w:pStyle w:val="af0"/>
        <w:numPr>
          <w:ilvl w:val="0"/>
          <w:numId w:val="14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color w:val="4F6228"/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</w:t>
      </w:r>
      <w:r>
        <w:rPr>
          <w:color w:val="4F6228"/>
          <w:sz w:val="28"/>
          <w:szCs w:val="28"/>
        </w:rPr>
        <w:t xml:space="preserve">. </w:t>
      </w:r>
    </w:p>
    <w:p w:rsidR="00556973" w:rsidRDefault="00556973" w:rsidP="00556973">
      <w:pPr>
        <w:pStyle w:val="af0"/>
        <w:numPr>
          <w:ilvl w:val="0"/>
          <w:numId w:val="14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bookmarkStart w:id="9" w:name="_Hlk164424301"/>
      <w:r>
        <w:rPr>
          <w:sz w:val="28"/>
          <w:szCs w:val="28"/>
        </w:rPr>
        <w:t xml:space="preserve">А0810 Государственная поддержка организаций, входящих в систему спортивной подготовки </w:t>
      </w:r>
    </w:p>
    <w:p w:rsidR="00556973" w:rsidRPr="00AD75A7" w:rsidRDefault="00556973" w:rsidP="00556973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организаций, входящих в систему спортивной подготовки, в целях софинансирования которых предоставляются субсидии </w:t>
      </w:r>
      <w:r w:rsidR="00096E31">
        <w:rPr>
          <w:sz w:val="28"/>
          <w:szCs w:val="28"/>
        </w:rPr>
        <w:t xml:space="preserve">из областного бюджета </w:t>
      </w:r>
      <w:r>
        <w:rPr>
          <w:sz w:val="28"/>
          <w:szCs w:val="28"/>
        </w:rPr>
        <w:t>сверх соглашения с федеральным органом государственной власти</w:t>
      </w:r>
      <w:bookmarkEnd w:id="9"/>
      <w:r>
        <w:rPr>
          <w:color w:val="4F6228"/>
          <w:sz w:val="28"/>
          <w:szCs w:val="28"/>
        </w:rPr>
        <w:t>.</w:t>
      </w:r>
    </w:p>
    <w:p w:rsidR="00556973" w:rsidRDefault="00556973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 </w:t>
      </w:r>
      <w:r>
        <w:rPr>
          <w:b/>
          <w:sz w:val="28"/>
          <w:szCs w:val="28"/>
        </w:rPr>
        <w:t xml:space="preserve">Муниципальная программа «Обеспечение жильем молодых семей» </w:t>
      </w:r>
      <w:r>
        <w:rPr>
          <w:sz w:val="28"/>
          <w:szCs w:val="28"/>
        </w:rPr>
        <w:t xml:space="preserve">Целевые статьи муниципальной программы «Обеспечение жильем молодых семей»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18 0 00 00000 Муниципальная программа «Обеспечение жильем молодых семей»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данной целевой статье отражаются расходы местного бюджета на реализацию муниципальной программы «Обеспечение жильем молодых семей» по соответствующим направлениям расходов, в том числе:</w:t>
      </w:r>
    </w:p>
    <w:p w:rsidR="009F7E60" w:rsidRPr="009F7E60" w:rsidRDefault="00F458D7" w:rsidP="009F7E60">
      <w:pPr>
        <w:numPr>
          <w:ilvl w:val="0"/>
          <w:numId w:val="15"/>
        </w:numPr>
        <w:tabs>
          <w:tab w:val="left" w:pos="709"/>
          <w:tab w:val="left" w:pos="993"/>
        </w:tabs>
        <w:spacing w:before="120"/>
        <w:ind w:left="0" w:firstLine="709"/>
        <w:jc w:val="both"/>
        <w:rPr>
          <w:b/>
          <w:sz w:val="28"/>
          <w:szCs w:val="28"/>
        </w:rPr>
      </w:pPr>
      <w:r w:rsidRPr="009F7E60">
        <w:rPr>
          <w:sz w:val="28"/>
          <w:szCs w:val="28"/>
        </w:rPr>
        <w:t>L497</w:t>
      </w:r>
      <w:r w:rsidR="009F7E60" w:rsidRPr="009F7E60">
        <w:rPr>
          <w:sz w:val="28"/>
          <w:szCs w:val="28"/>
        </w:rPr>
        <w:t>1</w:t>
      </w:r>
      <w:r w:rsidRPr="009F7E60">
        <w:rPr>
          <w:sz w:val="28"/>
          <w:szCs w:val="28"/>
        </w:rPr>
        <w:t xml:space="preserve"> </w:t>
      </w:r>
      <w:r w:rsidR="009F7E60" w:rsidRPr="009F7E60">
        <w:rPr>
          <w:sz w:val="28"/>
          <w:szCs w:val="28"/>
        </w:rPr>
        <w:t>Реализация мероприятий по обеспечению жильем молодых семей</w:t>
      </w:r>
    </w:p>
    <w:p w:rsidR="00D639FA" w:rsidRPr="009F7E60" w:rsidRDefault="00F458D7" w:rsidP="009F7E60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9F7E60">
        <w:rPr>
          <w:sz w:val="28"/>
          <w:szCs w:val="28"/>
        </w:rPr>
        <w:t>По данному направлению расходов отражаются расходы местного бюджета,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2.15</w:t>
      </w:r>
      <w:r>
        <w:rPr>
          <w:b/>
          <w:sz w:val="28"/>
          <w:szCs w:val="28"/>
        </w:rPr>
        <w:t xml:space="preserve"> Муниципальная программа «Капитальное строительство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19 0 00 00000 Муниципальная программа «Капитальное строительство на территории городского округа Архангельской области «Город Коряжма» </w:t>
      </w:r>
    </w:p>
    <w:p w:rsidR="00D639FA" w:rsidRDefault="00F458D7">
      <w:pPr>
        <w:pStyle w:val="af0"/>
        <w:tabs>
          <w:tab w:val="left" w:pos="851"/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«Капитальное строительство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0310 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D639FA" w:rsidRDefault="00F458D7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софинансирование капитальных вложений в объекты муниципальной собственности муниципальных образований Архангельской области,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>
        <w:rPr>
          <w:b/>
          <w:sz w:val="28"/>
          <w:szCs w:val="28"/>
        </w:rPr>
        <w:t xml:space="preserve"> Муниципальная программа «Развитие городского хозяйства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Целевые статьи муниципальной программы «Развитие городского хозяйства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20 0 00 00000 Муниципальная программа «Развитие городского хозяйства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городского хозяйства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6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82200 Обеспечение регулярных перевозок пассажиров и багажа автомобильным транспортом по регулируемым тарифам</w:t>
      </w:r>
      <w:r>
        <w:rPr>
          <w:color w:val="000000" w:themeColor="text1"/>
          <w:sz w:val="28"/>
          <w:szCs w:val="28"/>
        </w:rPr>
        <w:tab/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тарифам.</w:t>
      </w:r>
      <w:r>
        <w:rPr>
          <w:i/>
          <w:color w:val="000000" w:themeColor="text1"/>
          <w:sz w:val="28"/>
          <w:szCs w:val="28"/>
        </w:rPr>
        <w:t xml:space="preserve"> </w:t>
      </w:r>
    </w:p>
    <w:p w:rsidR="00D639FA" w:rsidRDefault="00F458D7">
      <w:pPr>
        <w:pStyle w:val="af0"/>
        <w:numPr>
          <w:ilvl w:val="0"/>
          <w:numId w:val="16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83010 Мероприятия в сфере жилищного хозяйства</w:t>
      </w:r>
    </w:p>
    <w:p w:rsidR="00D639FA" w:rsidRDefault="00F458D7">
      <w:pPr>
        <w:tabs>
          <w:tab w:val="left" w:pos="851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83100 Мероприятия в сфере коммунального хозяйства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мероприятия в сфере коммунального хозяйства.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83200 Уличное освещение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83400 Озеленение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озеленение.</w:t>
      </w:r>
    </w:p>
    <w:p w:rsidR="00D639FA" w:rsidRDefault="00F458D7">
      <w:pPr>
        <w:pStyle w:val="af0"/>
        <w:numPr>
          <w:ilvl w:val="0"/>
          <w:numId w:val="17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83600</w:t>
      </w:r>
      <w:proofErr w:type="gramStart"/>
      <w:r>
        <w:rPr>
          <w:color w:val="000000" w:themeColor="text1"/>
          <w:sz w:val="28"/>
          <w:szCs w:val="28"/>
        </w:rPr>
        <w:t xml:space="preserve"> П</w:t>
      </w:r>
      <w:proofErr w:type="gramEnd"/>
      <w:r>
        <w:rPr>
          <w:color w:val="000000" w:themeColor="text1"/>
          <w:sz w:val="28"/>
          <w:szCs w:val="28"/>
        </w:rPr>
        <w:t>рочие мероприятия по благоустройству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направлению расходов отражаются расходы местного бюджета на прочие мероприятия по благоустройству.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7"/>
          <w:szCs w:val="27"/>
        </w:rPr>
        <w:t xml:space="preserve">– </w:t>
      </w:r>
      <w:r>
        <w:rPr>
          <w:color w:val="000000" w:themeColor="text1"/>
          <w:sz w:val="28"/>
          <w:szCs w:val="28"/>
        </w:rPr>
        <w:t>83700 Содержание мест (площадок) накопления твердых коммунальных отходов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color w:val="000000" w:themeColor="text1"/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F54D8D" w:rsidRPr="00F54D8D" w:rsidRDefault="00B91118" w:rsidP="00F54D8D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8904</w:t>
      </w:r>
      <w:r w:rsidR="00F54D8D" w:rsidRPr="00F54D8D">
        <w:rPr>
          <w:color w:val="000000" w:themeColor="text1"/>
          <w:sz w:val="28"/>
          <w:szCs w:val="28"/>
        </w:rPr>
        <w:t>0 Реализация благотворительных и некоммерческих программ по приобретению световых секций для светофорного объекта.</w:t>
      </w:r>
    </w:p>
    <w:p w:rsidR="00F54D8D" w:rsidRDefault="00F54D8D" w:rsidP="00513AF9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54D8D">
        <w:rPr>
          <w:color w:val="000000" w:themeColor="text1"/>
          <w:sz w:val="28"/>
          <w:szCs w:val="28"/>
        </w:rPr>
        <w:t>По данному направлению расходов отражаются расходы на реализацию благотворительных и некоммерческих программ по приобретению световых секций для светофорного объекта.</w:t>
      </w:r>
    </w:p>
    <w:p w:rsidR="00F458D7" w:rsidRDefault="00F458D7" w:rsidP="00F458D7">
      <w:pPr>
        <w:tabs>
          <w:tab w:val="left" w:pos="709"/>
          <w:tab w:val="left" w:pos="993"/>
        </w:tabs>
        <w:spacing w:before="120"/>
        <w:ind w:firstLine="709"/>
        <w:jc w:val="both"/>
        <w:rPr>
          <w:color w:val="000000" w:themeColor="text1"/>
          <w:sz w:val="28"/>
          <w:szCs w:val="28"/>
        </w:rPr>
      </w:pPr>
      <w:r w:rsidRPr="00F458D7">
        <w:rPr>
          <w:color w:val="000000" w:themeColor="text1"/>
          <w:sz w:val="28"/>
          <w:szCs w:val="28"/>
        </w:rPr>
        <w:t xml:space="preserve">– S6740 Субсидии на 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</w:t>
      </w:r>
      <w:r w:rsidRPr="00F458D7">
        <w:rPr>
          <w:color w:val="000000" w:themeColor="text1"/>
          <w:sz w:val="28"/>
          <w:szCs w:val="28"/>
        </w:rPr>
        <w:lastRenderedPageBreak/>
        <w:t>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</w:t>
      </w:r>
    </w:p>
    <w:p w:rsidR="00F458D7" w:rsidRPr="005475A6" w:rsidRDefault="00F458D7" w:rsidP="00F458D7">
      <w:pPr>
        <w:ind w:firstLineChars="296" w:firstLine="770"/>
        <w:jc w:val="both"/>
        <w:rPr>
          <w:sz w:val="26"/>
          <w:szCs w:val="26"/>
        </w:rPr>
      </w:pPr>
      <w:proofErr w:type="gramStart"/>
      <w:r w:rsidRPr="005475A6">
        <w:rPr>
          <w:sz w:val="26"/>
          <w:szCs w:val="26"/>
        </w:rPr>
        <w:t xml:space="preserve">По данному направлению расходов отражаются расходы бюджета </w:t>
      </w:r>
      <w:r w:rsidR="008536C5">
        <w:rPr>
          <w:sz w:val="26"/>
          <w:szCs w:val="26"/>
        </w:rPr>
        <w:t>по</w:t>
      </w:r>
      <w:r w:rsidRPr="005475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субсидии на </w:t>
      </w:r>
      <w:r w:rsidRPr="005475A6">
        <w:rPr>
          <w:sz w:val="26"/>
          <w:szCs w:val="26"/>
        </w:rPr>
        <w:t>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отходов), в целях софинансирования которых из областного бюджета предоставляются субсидии</w:t>
      </w:r>
      <w:proofErr w:type="gramEnd"/>
      <w:r w:rsidRPr="005475A6">
        <w:rPr>
          <w:sz w:val="26"/>
          <w:szCs w:val="26"/>
        </w:rPr>
        <w:t xml:space="preserve">, не </w:t>
      </w:r>
      <w:proofErr w:type="spellStart"/>
      <w:r w:rsidRPr="005475A6">
        <w:rPr>
          <w:sz w:val="26"/>
          <w:szCs w:val="26"/>
        </w:rPr>
        <w:t>софинансир</w:t>
      </w:r>
      <w:r>
        <w:rPr>
          <w:sz w:val="26"/>
          <w:szCs w:val="26"/>
        </w:rPr>
        <w:t>уемые</w:t>
      </w:r>
      <w:proofErr w:type="spellEnd"/>
      <w:r>
        <w:rPr>
          <w:sz w:val="26"/>
          <w:szCs w:val="26"/>
        </w:rPr>
        <w:t xml:space="preserve"> из федерального бюджета.</w:t>
      </w:r>
    </w:p>
    <w:p w:rsidR="00D639FA" w:rsidRDefault="00F458D7">
      <w:pPr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D639FA" w:rsidRDefault="00F458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D639FA" w:rsidRDefault="00F458D7">
      <w:pPr>
        <w:widowControl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6670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значения.</w:t>
      </w:r>
    </w:p>
    <w:p w:rsidR="00D639FA" w:rsidRDefault="00F458D7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2.17</w:t>
      </w:r>
      <w:r>
        <w:rPr>
          <w:b/>
          <w:sz w:val="28"/>
          <w:szCs w:val="28"/>
        </w:rPr>
        <w:t xml:space="preserve"> Муниципальная программа «Энергосбережение и повышение энергетической эффективности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trike/>
          <w:sz w:val="28"/>
          <w:szCs w:val="28"/>
        </w:rPr>
      </w:pPr>
      <w:r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82050 Мероприятия в сфере энергосбережения и повышения </w:t>
      </w:r>
      <w:r>
        <w:rPr>
          <w:sz w:val="28"/>
          <w:szCs w:val="28"/>
        </w:rPr>
        <w:lastRenderedPageBreak/>
        <w:t>энергетической эффективности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2.18</w:t>
      </w:r>
      <w:r>
        <w:rPr>
          <w:b/>
          <w:sz w:val="28"/>
          <w:szCs w:val="28"/>
        </w:rPr>
        <w:t xml:space="preserve"> Муниципальная программа «Формирование современной городской среды» </w:t>
      </w:r>
    </w:p>
    <w:p w:rsidR="00D639FA" w:rsidRDefault="00F458D7" w:rsidP="002B300B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«Формирование современной городской среды» включают: </w:t>
      </w:r>
    </w:p>
    <w:p w:rsidR="00D639FA" w:rsidRDefault="00F458D7" w:rsidP="002B300B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22 0 00 00000 Муниципальная программа «Формирование современной городской среды»</w:t>
      </w:r>
    </w:p>
    <w:p w:rsidR="004D247E" w:rsidRDefault="00F458D7" w:rsidP="002B300B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«Формирование современной городской среды» по соответствующим направлениям расходов.</w:t>
      </w:r>
    </w:p>
    <w:p w:rsidR="004D247E" w:rsidRPr="004D247E" w:rsidRDefault="004D247E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 w:rsidRPr="004D247E">
        <w:rPr>
          <w:sz w:val="27"/>
          <w:szCs w:val="27"/>
        </w:rPr>
        <w:t xml:space="preserve">– 89010 </w:t>
      </w:r>
      <w:r w:rsidR="00CF62AE" w:rsidRPr="00CF62AE">
        <w:rPr>
          <w:sz w:val="27"/>
          <w:szCs w:val="27"/>
        </w:rPr>
        <w:t>Реализация благотворительной программы по замене покрытия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="00CF62AE" w:rsidRPr="00CF62AE">
        <w:rPr>
          <w:sz w:val="27"/>
          <w:szCs w:val="27"/>
        </w:rPr>
        <w:t>дств Бл</w:t>
      </w:r>
      <w:proofErr w:type="gramEnd"/>
      <w:r w:rsidR="00CF62AE" w:rsidRPr="00CF62AE">
        <w:rPr>
          <w:sz w:val="27"/>
          <w:szCs w:val="27"/>
        </w:rPr>
        <w:t>аготворительного фонда «Илим-Гарант»</w:t>
      </w:r>
      <w:r w:rsidRPr="004D247E">
        <w:rPr>
          <w:sz w:val="27"/>
          <w:szCs w:val="27"/>
        </w:rPr>
        <w:t>.</w:t>
      </w:r>
    </w:p>
    <w:p w:rsidR="004D247E" w:rsidRPr="004D247E" w:rsidRDefault="004D247E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 w:rsidRPr="004D247E">
        <w:rPr>
          <w:sz w:val="27"/>
          <w:szCs w:val="27"/>
        </w:rPr>
        <w:t xml:space="preserve">По данному направлению расходов отражаются расходы на </w:t>
      </w:r>
      <w:r w:rsidR="00CF62AE">
        <w:rPr>
          <w:sz w:val="27"/>
          <w:szCs w:val="27"/>
        </w:rPr>
        <w:t>замену</w:t>
      </w:r>
      <w:r w:rsidR="00CF62AE" w:rsidRPr="00CF62AE">
        <w:rPr>
          <w:sz w:val="27"/>
          <w:szCs w:val="27"/>
        </w:rPr>
        <w:t xml:space="preserve"> покрытия детской игровой площадки</w:t>
      </w:r>
      <w:r w:rsidRPr="004D247E">
        <w:rPr>
          <w:sz w:val="27"/>
          <w:szCs w:val="27"/>
        </w:rPr>
        <w:t xml:space="preserve"> на территории «Александровского парка» в городе Коряжма Архангельской области за счет сре</w:t>
      </w:r>
      <w:proofErr w:type="gramStart"/>
      <w:r w:rsidRPr="004D247E">
        <w:rPr>
          <w:sz w:val="27"/>
          <w:szCs w:val="27"/>
        </w:rPr>
        <w:t>дств Бл</w:t>
      </w:r>
      <w:proofErr w:type="gramEnd"/>
      <w:r w:rsidRPr="004D247E">
        <w:rPr>
          <w:sz w:val="27"/>
          <w:szCs w:val="27"/>
        </w:rPr>
        <w:t>аготворительного фонда «Илим-Гарант».</w:t>
      </w:r>
    </w:p>
    <w:p w:rsidR="00D639FA" w:rsidRDefault="00F458D7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 89030 Реализация мероприятий по благоустройству общественных территорий за счет безвозмездных поступлений от негосударственных организаций.</w:t>
      </w:r>
    </w:p>
    <w:p w:rsidR="00D639FA" w:rsidRDefault="00F458D7" w:rsidP="002B300B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>По данному направлению расходов отражаются расходы бюджета на реализацию мероприятий по благоустройству общественных территорий за счет безвозмездных поступлений от негосударственных организаций</w:t>
      </w:r>
      <w:r>
        <w:rPr>
          <w:sz w:val="28"/>
          <w:szCs w:val="28"/>
        </w:rPr>
        <w:t>.</w:t>
      </w:r>
    </w:p>
    <w:p w:rsidR="00D639FA" w:rsidRDefault="00F458D7" w:rsidP="002B300B">
      <w:pPr>
        <w:tabs>
          <w:tab w:val="left" w:pos="851"/>
        </w:tabs>
        <w:spacing w:before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– S6410  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среды.</w:t>
      </w:r>
    </w:p>
    <w:p w:rsidR="00D639FA" w:rsidRDefault="00F458D7" w:rsidP="002B300B">
      <w:pPr>
        <w:pStyle w:val="af0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реализацию мероприятий по разработке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2B300B" w:rsidRPr="00F66863" w:rsidRDefault="002B300B" w:rsidP="002B300B">
      <w:pPr>
        <w:tabs>
          <w:tab w:val="left" w:pos="709"/>
          <w:tab w:val="left" w:pos="851"/>
        </w:tabs>
        <w:adjustRightInd w:val="0"/>
        <w:spacing w:before="120"/>
        <w:ind w:firstLineChars="252" w:firstLine="706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6F500A">
        <w:rPr>
          <w:sz w:val="28"/>
          <w:szCs w:val="28"/>
        </w:rPr>
        <w:t>8</w:t>
      </w:r>
      <w:r>
        <w:rPr>
          <w:sz w:val="28"/>
          <w:szCs w:val="28"/>
        </w:rPr>
        <w:t>890</w:t>
      </w:r>
      <w:proofErr w:type="gramStart"/>
      <w:r w:rsidRPr="00F66863">
        <w:rPr>
          <w:sz w:val="28"/>
          <w:szCs w:val="28"/>
        </w:rPr>
        <w:t xml:space="preserve"> </w:t>
      </w:r>
      <w:r w:rsidRPr="00686E1E">
        <w:rPr>
          <w:sz w:val="28"/>
          <w:szCs w:val="28"/>
        </w:rPr>
        <w:t>И</w:t>
      </w:r>
      <w:proofErr w:type="gramEnd"/>
      <w:r w:rsidRPr="00686E1E">
        <w:rPr>
          <w:sz w:val="28"/>
          <w:szCs w:val="28"/>
        </w:rPr>
        <w:t>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</w:t>
      </w:r>
      <w:r>
        <w:rPr>
          <w:sz w:val="28"/>
          <w:szCs w:val="28"/>
        </w:rPr>
        <w:t>.</w:t>
      </w:r>
    </w:p>
    <w:p w:rsidR="002B300B" w:rsidRDefault="002B300B" w:rsidP="002B300B">
      <w:pPr>
        <w:pStyle w:val="af0"/>
        <w:tabs>
          <w:tab w:val="left" w:pos="567"/>
        </w:tabs>
        <w:spacing w:before="120"/>
        <w:ind w:left="0" w:firstLineChars="252" w:firstLine="680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</w:t>
      </w:r>
      <w:r w:rsidRPr="00686E1E">
        <w:rPr>
          <w:sz w:val="28"/>
          <w:szCs w:val="28"/>
        </w:rPr>
        <w:t xml:space="preserve">на </w:t>
      </w:r>
      <w:r w:rsidRPr="00686E1E">
        <w:rPr>
          <w:sz w:val="28"/>
          <w:szCs w:val="28"/>
        </w:rPr>
        <w:lastRenderedPageBreak/>
        <w:t>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D639FA" w:rsidRDefault="00F458D7">
      <w:pPr>
        <w:tabs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22 0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2 00000 Федеральный проект «Формирование комфортной городской среды» национального проекта «Жилье и городская среда» </w:t>
      </w:r>
    </w:p>
    <w:p w:rsidR="00D639FA" w:rsidRDefault="00F458D7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в рамках федерального проекта «Формирование комфортной городской среды» национального проекта «Жилье и городская среда» по соответствующим видам расходов, в том числе:</w:t>
      </w:r>
    </w:p>
    <w:p w:rsidR="00A919EC" w:rsidRDefault="00A919EC" w:rsidP="00A919EC">
      <w:pPr>
        <w:pStyle w:val="af0"/>
        <w:numPr>
          <w:ilvl w:val="0"/>
          <w:numId w:val="18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919EC">
        <w:rPr>
          <w:sz w:val="28"/>
          <w:szCs w:val="28"/>
        </w:rPr>
        <w:t>55551</w:t>
      </w:r>
      <w:r w:rsidR="00F458D7" w:rsidRPr="00A919EC">
        <w:rPr>
          <w:sz w:val="28"/>
          <w:szCs w:val="28"/>
        </w:rPr>
        <w:t xml:space="preserve"> </w:t>
      </w:r>
      <w:r w:rsidRPr="00803BE6">
        <w:rPr>
          <w:sz w:val="28"/>
          <w:szCs w:val="28"/>
        </w:rPr>
        <w:t>Реализация муниципальных программ формирования современной городской среды (субсидии бюджетам муниципальных округов, городских округов, городских и сельских поселений Архангельской области)</w:t>
      </w:r>
      <w:r>
        <w:rPr>
          <w:sz w:val="28"/>
          <w:szCs w:val="28"/>
        </w:rPr>
        <w:t>.</w:t>
      </w:r>
    </w:p>
    <w:p w:rsidR="00D639FA" w:rsidRPr="00A919EC" w:rsidRDefault="00F458D7" w:rsidP="00A919EC">
      <w:pPr>
        <w:pStyle w:val="af0"/>
        <w:tabs>
          <w:tab w:val="left" w:pos="0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919EC">
        <w:rPr>
          <w:sz w:val="28"/>
          <w:szCs w:val="28"/>
        </w:rPr>
        <w:t>По данному направлению расходов отражаются расходы на реализацию программ формирования современной городской среды, в целях софинансирования которых предоставляются субсидии из федерального и областного бюджетов.</w:t>
      </w:r>
      <w:proofErr w:type="gramEnd"/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2.19</w:t>
      </w:r>
      <w:r>
        <w:rPr>
          <w:b/>
          <w:sz w:val="28"/>
          <w:szCs w:val="28"/>
        </w:rPr>
        <w:t xml:space="preserve"> Муниципальная программа «Развитие малого и среднего предпринимательства и торговли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«Развитие малого и среднего предпринимательства и торговли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 0 00 00000 Муниципальная программа «Развитие малого и среднего предпринимательства и торговли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малого и среднего предпринимательства и торговли на территории городского округа «Город Коряжма» по соответствующим направлениям расходов,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82800 Поддержка малого и среднего предпринимательства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поддержку малого и среднего предпринимательства.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 </w:t>
      </w:r>
      <w:r>
        <w:rPr>
          <w:b/>
          <w:sz w:val="28"/>
          <w:szCs w:val="28"/>
        </w:rPr>
        <w:t xml:space="preserve">Муниципальная программа профилактики правонарушений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профилактики правонарушений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24 0 00 00000 Муниципальная программа профилактики правонарушений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«Город Коряжма» по соответствующим направлениям расходов, в том числе:</w:t>
      </w:r>
    </w:p>
    <w:p w:rsidR="00D639FA" w:rsidRPr="00287900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S</w:t>
      </w:r>
      <w:r w:rsidRPr="00287900">
        <w:rPr>
          <w:sz w:val="28"/>
          <w:szCs w:val="28"/>
        </w:rPr>
        <w:t xml:space="preserve">8140 </w:t>
      </w:r>
      <w:r>
        <w:rPr>
          <w:sz w:val="28"/>
          <w:szCs w:val="28"/>
        </w:rPr>
        <w:t>О</w:t>
      </w:r>
      <w:r w:rsidRPr="00287900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287900">
        <w:rPr>
          <w:sz w:val="28"/>
          <w:szCs w:val="28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8"/>
          <w:szCs w:val="28"/>
        </w:rPr>
        <w:t>.</w:t>
      </w:r>
      <w:r w:rsidRPr="00287900">
        <w:rPr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По данному направлению расходов отражаются расходы бюджета на о</w:t>
      </w:r>
      <w:r w:rsidRPr="00287900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87900">
        <w:rPr>
          <w:sz w:val="28"/>
          <w:szCs w:val="28"/>
        </w:rPr>
        <w:t xml:space="preserve"> материально-технического стимулирования и страхования участников добровольных народных дружин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2.21</w:t>
      </w:r>
      <w:r>
        <w:rPr>
          <w:b/>
          <w:sz w:val="28"/>
          <w:szCs w:val="28"/>
        </w:rPr>
        <w:t xml:space="preserve"> Муниципальная программа «Профилактика терроризма и экстремизма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«Профилактика терроризма и экстремизма в городском округе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25 0 00 00000 Муниципальная программа «Профилактика терроризма и экстремизма в городском округе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«Профилактика терроризма и экстремизма в городском округе Архангельской области «Город Коряжма» по соответствующим направлениям расходов.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2.22</w:t>
      </w:r>
      <w:r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26 0 00 00000 Муниципальная программа «Профилактика безнадзорности и правонарушений несовершеннолетних на территории городского округа Архангельской области «Город Коряжма»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2.23</w:t>
      </w:r>
      <w:r>
        <w:rPr>
          <w:b/>
          <w:sz w:val="28"/>
          <w:szCs w:val="28"/>
        </w:rPr>
        <w:t xml:space="preserve"> Муниципальная программа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Целевые статьи муниципальной программы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включают: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27 0 00 00000 </w:t>
      </w:r>
      <w:r>
        <w:rPr>
          <w:sz w:val="28"/>
          <w:szCs w:val="28"/>
        </w:rPr>
        <w:t>Муниципальная программа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0"/>
        </w:numPr>
        <w:tabs>
          <w:tab w:val="left" w:pos="993"/>
        </w:tabs>
        <w:adjustRightInd w:val="0"/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6960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 </w:t>
      </w:r>
    </w:p>
    <w:p w:rsidR="00D639FA" w:rsidRDefault="00F458D7" w:rsidP="004E208B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и развитие противопожарной инфраструктуры в муниципальных общеобразовательных организациях муниципальных образований Архангельской области, 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бюджета.</w:t>
      </w:r>
    </w:p>
    <w:p w:rsidR="004E208B" w:rsidRPr="004E208B" w:rsidRDefault="004E208B" w:rsidP="004E208B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E208B">
        <w:rPr>
          <w:sz w:val="28"/>
          <w:szCs w:val="28"/>
        </w:rPr>
        <w:t>–S6870 Субсидии бюджетам муниципальных округов, городских округов, городских и сельских поселений Архангельской области на приобретение и установку автономных дымовых пожарных извещателей.</w:t>
      </w:r>
    </w:p>
    <w:p w:rsidR="004E208B" w:rsidRPr="004E208B" w:rsidRDefault="004E208B" w:rsidP="004E208B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4E208B">
        <w:rPr>
          <w:sz w:val="28"/>
          <w:szCs w:val="28"/>
        </w:rPr>
        <w:t xml:space="preserve">По данному направлению расходов отражаются расходы на приобретение и установку автономных дымовых пожарных извещателей, в целях софинансирования которых из областного бюджета предоставляются субсидии, не </w:t>
      </w:r>
      <w:proofErr w:type="spellStart"/>
      <w:r w:rsidRPr="004E208B">
        <w:rPr>
          <w:sz w:val="28"/>
          <w:szCs w:val="28"/>
        </w:rPr>
        <w:t>софинансируемые</w:t>
      </w:r>
      <w:proofErr w:type="spellEnd"/>
      <w:r w:rsidRPr="004E208B">
        <w:rPr>
          <w:sz w:val="28"/>
          <w:szCs w:val="28"/>
        </w:rPr>
        <w:t xml:space="preserve"> из федерального бюджета.</w:t>
      </w:r>
    </w:p>
    <w:p w:rsidR="004E208B" w:rsidRDefault="004E208B" w:rsidP="00513AF9">
      <w:pPr>
        <w:pStyle w:val="af0"/>
        <w:tabs>
          <w:tab w:val="left" w:pos="0"/>
        </w:tabs>
        <w:adjustRightInd w:val="0"/>
        <w:spacing w:before="120"/>
        <w:ind w:left="0" w:firstLine="851"/>
        <w:contextualSpacing w:val="0"/>
        <w:jc w:val="both"/>
        <w:rPr>
          <w:sz w:val="28"/>
          <w:szCs w:val="28"/>
        </w:rPr>
      </w:pP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2.24</w:t>
      </w:r>
      <w:r>
        <w:rPr>
          <w:b/>
          <w:sz w:val="28"/>
          <w:szCs w:val="28"/>
        </w:rPr>
        <w:t xml:space="preserve"> Обеспечение деятельности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50 0 00 00000 </w:t>
      </w:r>
      <w:r>
        <w:rPr>
          <w:sz w:val="28"/>
          <w:szCs w:val="28"/>
        </w:rPr>
        <w:t>Обеспечение деятельности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городского округа Архангельской области «Город Коряжма»,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1 00 00000 Председатель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</w:t>
      </w:r>
      <w:r>
        <w:rPr>
          <w:sz w:val="28"/>
          <w:szCs w:val="28"/>
        </w:rPr>
        <w:lastRenderedPageBreak/>
        <w:t>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2 00 00000 Депутаты городской Думы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выплаты депутатам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50 3 00 00000 Городская Дума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2.25</w:t>
      </w:r>
      <w:r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контрольно-счетной палаты городского округа Архангельской области «Город Коряжма», в том числе: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1 00 00000 Председатель контрольно-счетной палаты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 с учетом страховых взносов и социальные выплаты председателю контрольно-счетной палаты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51 2 00 00000 Контрольно-счетная палата</w:t>
      </w:r>
    </w:p>
    <w:p w:rsidR="00D639FA" w:rsidRDefault="00F458D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контрольно-счетной палаты городского округа Архангельской области «Город Коряжма»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2.26</w:t>
      </w:r>
      <w:r>
        <w:rPr>
          <w:b/>
          <w:sz w:val="28"/>
          <w:szCs w:val="28"/>
        </w:rPr>
        <w:t xml:space="preserve"> Проведение выборов и референдумов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52 0 00 00000 Проведение выборов и референдумов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проведение выборов и референдумов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81100 Проведение выборов депутатов городской Думы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«Город Коряжма».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2.27</w:t>
      </w:r>
      <w:r>
        <w:rPr>
          <w:b/>
          <w:sz w:val="28"/>
          <w:szCs w:val="28"/>
        </w:rPr>
        <w:t xml:space="preserve"> Резервные фонды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53 0 00 00000 Резервные фонды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>
        <w:rPr>
          <w:sz w:val="28"/>
          <w:szCs w:val="28"/>
        </w:rPr>
        <w:t>бюджета средств резервного фонда администрации города</w:t>
      </w:r>
      <w:proofErr w:type="gramEnd"/>
      <w:r>
        <w:rPr>
          <w:sz w:val="28"/>
          <w:szCs w:val="28"/>
        </w:rPr>
        <w:t xml:space="preserve"> по соответствующему направлению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81200 Резервный фонд администрации города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за счет средств резервного фонда администрации города.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2.28</w:t>
      </w:r>
      <w:r>
        <w:rPr>
          <w:b/>
          <w:sz w:val="28"/>
          <w:szCs w:val="28"/>
        </w:rPr>
        <w:t xml:space="preserve"> Резервные средства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54 0 00 00000 Резервные средства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2.29</w:t>
      </w:r>
      <w:r>
        <w:rPr>
          <w:b/>
          <w:sz w:val="28"/>
          <w:szCs w:val="28"/>
        </w:rPr>
        <w:t xml:space="preserve"> Реализация инициативных проектов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55 0 00 00000 Реализация инициативных проектов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По данной целевой статье планируются средства местного бюджета на софинансирование реализации инициативных проектов.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2.30</w:t>
      </w:r>
      <w:r>
        <w:rPr>
          <w:b/>
          <w:sz w:val="28"/>
          <w:szCs w:val="28"/>
        </w:rPr>
        <w:t xml:space="preserve"> Исполнение судебных актов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56 0 00 00000 Исполнение судебных актов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2.31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управления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709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57 0 00 0000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управления</w:t>
      </w:r>
    </w:p>
    <w:p w:rsidR="00D639FA" w:rsidRDefault="00F458D7">
      <w:pPr>
        <w:tabs>
          <w:tab w:val="left" w:pos="709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управления по соответствующим направлениям расходов.</w:t>
      </w:r>
    </w:p>
    <w:p w:rsidR="00D639FA" w:rsidRDefault="00F458D7">
      <w:pPr>
        <w:tabs>
          <w:tab w:val="left" w:pos="709"/>
          <w:tab w:val="left" w:pos="993"/>
        </w:tabs>
        <w:adjustRightInd w:val="0"/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2.32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обороны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58 0 00 00000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обороны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обороны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2.33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59 0 00 00000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безопасности и правоохранительной деятельности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2.34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национальной экономики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60 0 00 00000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национальной экономики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национальной экономики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2.35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61 0 00 00000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жилищно-коммунального хозяйства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2.36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62 0 00 00000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образования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образования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2.37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сфере культуры и кинематографии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63 0 00 00000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сфере культуры и кинематографии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сфере культуры и кинематографии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2.38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здравоохранения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64 0 00 00000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здравоохранения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здравоохранения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2.39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65 0 00 00000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D639FA" w:rsidRDefault="00F458D7">
      <w:pPr>
        <w:tabs>
          <w:tab w:val="left" w:pos="851"/>
          <w:tab w:val="left" w:pos="993"/>
        </w:tabs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физической культуры и спорта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66 0 00 00000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20"/>
        </w:numPr>
        <w:tabs>
          <w:tab w:val="left" w:pos="709"/>
          <w:tab w:val="left" w:pos="993"/>
        </w:tabs>
        <w:spacing w:before="12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88066 Расходы на оплату проезда к месту отдыха и обратно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оплату проезда к месту отдыха и обратно работникам муниципальных учреждений.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2.41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охраны окружающей среды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67 0 00 00000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охраны окружающей среды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охраны окружающей среды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2.42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Непрограммные</w:t>
      </w:r>
      <w:proofErr w:type="spellEnd"/>
      <w:r>
        <w:rPr>
          <w:b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бюджета включают: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70 0 00 00000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социальной политики.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70 2 00 00000 Меры социальной поддержки населения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оказание мер социальной поддержки населения по соответствующим направлениям расходов, в том числе: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 Коряжмы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87040 Оздоровление работников муниципальных учреждений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lastRenderedPageBreak/>
        <w:t>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Почетным гражданам города Коряжмы.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«Город Коряжма»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21"/>
        </w:numPr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87120 Выплаты приемным семьям на содержание подопечных детей</w:t>
      </w:r>
    </w:p>
    <w:p w:rsidR="00D639FA" w:rsidRDefault="00F458D7">
      <w:pPr>
        <w:pStyle w:val="af0"/>
        <w:tabs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выплаты приемным семьям на содержание подопечных детей.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70 3 00 00000 Охрана семьи и детства</w:t>
      </w:r>
    </w:p>
    <w:p w:rsidR="00D639FA" w:rsidRDefault="00F458D7">
      <w:pPr>
        <w:pStyle w:val="ad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местного бюджета в области охраны семьи и детства по соответствующим направлениям расходов, в том числе: </w:t>
      </w:r>
    </w:p>
    <w:p w:rsidR="00D639FA" w:rsidRDefault="00F458D7">
      <w:pPr>
        <w:pStyle w:val="ad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2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87080 Компенсация части родительской платы за присмотр и уход за ребенком в муниципальных образовательных учреждениях за счет средств местного бюджета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городского округа Архангельской области «Город </w:t>
      </w:r>
      <w:r>
        <w:rPr>
          <w:sz w:val="28"/>
          <w:szCs w:val="28"/>
        </w:rPr>
        <w:lastRenderedPageBreak/>
        <w:t>Коряжма», за счет средств бюджета городского округа Архангельской области «Город Коряжма».</w:t>
      </w:r>
      <w:r>
        <w:rPr>
          <w:i/>
          <w:sz w:val="28"/>
          <w:szCs w:val="28"/>
        </w:rPr>
        <w:t xml:space="preserve"> 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70 4 00 00000</w:t>
      </w:r>
      <w:proofErr w:type="gramStart"/>
      <w:r>
        <w:rPr>
          <w:i/>
          <w:sz w:val="28"/>
          <w:szCs w:val="28"/>
        </w:rPr>
        <w:t xml:space="preserve"> П</w:t>
      </w:r>
      <w:proofErr w:type="gramEnd"/>
      <w:r>
        <w:rPr>
          <w:i/>
          <w:sz w:val="28"/>
          <w:szCs w:val="28"/>
        </w:rPr>
        <w:t xml:space="preserve">рочие </w:t>
      </w:r>
      <w:proofErr w:type="spellStart"/>
      <w:r>
        <w:rPr>
          <w:i/>
          <w:sz w:val="28"/>
          <w:szCs w:val="28"/>
        </w:rPr>
        <w:t>непрограммные</w:t>
      </w:r>
      <w:proofErr w:type="spellEnd"/>
      <w:r>
        <w:rPr>
          <w:i/>
          <w:sz w:val="28"/>
          <w:szCs w:val="28"/>
        </w:rPr>
        <w:t xml:space="preserve"> расходы в области социальной политики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прочие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D639FA" w:rsidRDefault="00F458D7">
      <w:pPr>
        <w:tabs>
          <w:tab w:val="left" w:pos="851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2.43</w:t>
      </w:r>
      <w:r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>
        <w:rPr>
          <w:b/>
          <w:sz w:val="28"/>
          <w:szCs w:val="28"/>
        </w:rPr>
        <w:t>непрограммными</w:t>
      </w:r>
      <w:proofErr w:type="spellEnd"/>
      <w:r>
        <w:rPr>
          <w:b/>
          <w:sz w:val="28"/>
          <w:szCs w:val="28"/>
        </w:rPr>
        <w:t xml:space="preserve"> направлениями расходов местного бюджета 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80020 Расходы на содержание и функционирование городской Думы</w:t>
      </w:r>
    </w:p>
    <w:p w:rsidR="00D639FA" w:rsidRDefault="00F458D7">
      <w:pPr>
        <w:pStyle w:val="af0"/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«Город Коряжма» и контрольно-счетной палаты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80090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расходы в области управления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прочие расходы местного бюджета в области управления.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муниципальных учреждений, в том числе на предоставление субсидий бюджетным и автономным учреждениям.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80300 Строительство и реконструкция объектов капитального строительства муниципальной собственности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«Город Коряжма».</w:t>
      </w:r>
    </w:p>
    <w:p w:rsidR="00D639FA" w:rsidRDefault="00F458D7">
      <w:pPr>
        <w:pStyle w:val="af0"/>
        <w:numPr>
          <w:ilvl w:val="1"/>
          <w:numId w:val="23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80320 Мероприятия по организации отдыха и оздоровления детей.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местного бюджета на мероприятия по организации отдыха и оздоровлению детей и </w:t>
      </w:r>
      <w:r>
        <w:rPr>
          <w:sz w:val="28"/>
          <w:szCs w:val="28"/>
        </w:rPr>
        <w:lastRenderedPageBreak/>
        <w:t xml:space="preserve">подростков в каникулярный период. 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80400 Организационно-воспитательная работа с молодежью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проведение организационно-воспитательной работы с молодежью.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80420 Мероприятия в области образования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образования.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80450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рочие расходы в сфере образования </w:t>
      </w:r>
    </w:p>
    <w:p w:rsidR="00D639FA" w:rsidRDefault="00F458D7">
      <w:pPr>
        <w:pStyle w:val="af0"/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прочие расходы в области образования.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80500 Мероприятия 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D639FA" w:rsidRDefault="00F458D7">
      <w:pPr>
        <w:tabs>
          <w:tab w:val="left" w:pos="567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в сфере обеспечения пожарной безопасности, гражданской обороны и защиты населения и территории от чрезвычайных ситуаций природного и техногенного характера</w:t>
      </w:r>
    </w:p>
    <w:p w:rsidR="00D639FA" w:rsidRDefault="00F458D7">
      <w:pPr>
        <w:pStyle w:val="af0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80990 Реализация муниципальной программы, непрограммных направлений деятельности</w:t>
      </w:r>
    </w:p>
    <w:p w:rsidR="00D639FA" w:rsidRDefault="00F458D7">
      <w:pPr>
        <w:pStyle w:val="af0"/>
        <w:tabs>
          <w:tab w:val="left" w:pos="567"/>
          <w:tab w:val="left" w:pos="709"/>
          <w:tab w:val="left" w:pos="993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«Город Коряжма», непрограммных направлений деятельности по обособленным и универсальным направлениям расходов.</w:t>
      </w:r>
    </w:p>
    <w:p w:rsidR="00D639FA" w:rsidRDefault="00F458D7" w:rsidP="007D074A">
      <w:pPr>
        <w:tabs>
          <w:tab w:val="left" w:pos="993"/>
        </w:tabs>
        <w:adjustRightInd w:val="0"/>
        <w:spacing w:beforeLines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Виды расходов местного бюджета</w:t>
      </w:r>
    </w:p>
    <w:p w:rsidR="00D639FA" w:rsidRDefault="00F458D7" w:rsidP="007D074A">
      <w:pPr>
        <w:tabs>
          <w:tab w:val="left" w:pos="993"/>
        </w:tabs>
        <w:spacing w:beforeLines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>
        <w:rPr>
          <w:sz w:val="28"/>
        </w:rPr>
        <w:t>Порядком формирования и применения кодов бюджетной классификации Российской Федерации, их структуры и принципах назначения</w:t>
      </w:r>
      <w:r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>
        <w:rPr>
          <w:sz w:val="28"/>
        </w:rPr>
        <w:t>от 24.05.2022 № 82н</w:t>
      </w:r>
      <w:r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D639FA" w:rsidRDefault="00F458D7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информационных систем и информационно-коммуникационной инфраструктуры, а также расходы по использованию информационно-коммуникационных технологий отражаются по виду расходов 242 «Закупка товаров, работ и услуг в сфере информационно-коммуникационных технологий». </w:t>
      </w:r>
    </w:p>
    <w:p w:rsidR="00D639FA" w:rsidRDefault="00F458D7">
      <w:pPr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 расходов 246 «Закупка товаров, работ и услуг в целях создания, развития, эксплуатации и вывода из эксплуатации государственных (муниципальных) информационных систем» для отражения соответствующих расходов местного бюджета не применяется.</w:t>
      </w:r>
    </w:p>
    <w:p w:rsidR="00D639FA" w:rsidRDefault="00F458D7">
      <w:pPr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:rsidR="00D639FA" w:rsidRDefault="00F458D7">
      <w:pPr>
        <w:adjustRightInd w:val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финансового управления от 31.10.2022 № 02/133р</w:t>
      </w:r>
    </w:p>
    <w:p w:rsidR="00D639FA" w:rsidRDefault="00D639FA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D639FA" w:rsidRDefault="00F458D7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кодов видов источников финансирования дефицита бюджета городского округа Архангельской области «Город Коряжма» главными </w:t>
      </w:r>
      <w:proofErr w:type="gramStart"/>
      <w:r>
        <w:rPr>
          <w:sz w:val="28"/>
          <w:szCs w:val="28"/>
        </w:rPr>
        <w:t>администраторами</w:t>
      </w:r>
      <w:proofErr w:type="gramEnd"/>
      <w:r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</w:t>
      </w:r>
    </w:p>
    <w:p w:rsidR="00513AF9" w:rsidRDefault="00513AF9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417"/>
        <w:gridCol w:w="6379"/>
      </w:tblGrid>
      <w:tr w:rsidR="00513AF9" w:rsidTr="00B44D0F">
        <w:trPr>
          <w:trHeight w:val="9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513AF9" w:rsidTr="00B44D0F">
        <w:trPr>
          <w:trHeight w:val="4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04 0000 710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513AF9" w:rsidTr="00B44D0F">
        <w:trPr>
          <w:trHeight w:val="5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000 01 03 01 00 04 0000 710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000 01 03 01 00 04 2100 710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513AF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 на пополнение остатка средств на едином счете бюджета)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 от 31.10.2023 № 03/156р)</w:t>
            </w:r>
          </w:p>
        </w:tc>
      </w:tr>
      <w:tr w:rsidR="00513AF9" w:rsidTr="00B44D0F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000 01 03 01 00 04 2900 710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</w:t>
            </w:r>
            <w:proofErr w:type="gramEnd"/>
            <w:r>
              <w:rPr>
                <w:color w:val="FF0000"/>
              </w:rPr>
              <w:t xml:space="preserve"> от 31.10.2023 № 03/156р)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000 01 03 01 00 04 0000 810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>000 01 03 01 00 04 2100 810</w:t>
            </w:r>
          </w:p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 (бюджетные кредиты на пополнение остатка средств на едином счете </w:t>
            </w:r>
            <w:r w:rsidRPr="00EF2F4D">
              <w:rPr>
                <w:sz w:val="24"/>
                <w:szCs w:val="24"/>
              </w:rPr>
              <w:lastRenderedPageBreak/>
              <w:t>бюджета)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 от 31.10.2023 № 03/156р)</w:t>
            </w:r>
          </w:p>
        </w:tc>
      </w:tr>
      <w:tr w:rsidR="00513AF9" w:rsidTr="00B44D0F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 w:rsidRPr="00EF2F4D">
              <w:rPr>
                <w:sz w:val="24"/>
                <w:szCs w:val="24"/>
              </w:rPr>
              <w:lastRenderedPageBreak/>
              <w:t>000 01 03 01 00 04 2900 810</w:t>
            </w:r>
          </w:p>
          <w:p w:rsidR="00513AF9" w:rsidRPr="00EF2F4D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Pr="00EF2F4D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F2F4D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</w:rPr>
              <w:t>(в редакции распоряжения</w:t>
            </w:r>
            <w:proofErr w:type="gramEnd"/>
            <w:r>
              <w:rPr>
                <w:color w:val="FF0000"/>
              </w:rPr>
              <w:t xml:space="preserve"> от 31.10.2023 № 03/156р)</w:t>
            </w:r>
          </w:p>
        </w:tc>
      </w:tr>
      <w:tr w:rsidR="00513AF9" w:rsidTr="00B44D0F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000 01 05 02 01 04 0000 610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000 01 06 10 02 04 0000 550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>
              <w:rPr>
                <w:sz w:val="24"/>
                <w:szCs w:val="24"/>
              </w:rPr>
              <w:t>, бюджетными и автономными учреждениями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000 01 06 10 02 04 0001 550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000 01 06 10 02 04 0002 550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000 01 06 10 02 04 0004 550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  <w:tr w:rsidR="00513AF9" w:rsidTr="00B44D0F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000 01 06 10 02 04 0005 550 </w:t>
            </w:r>
            <w:r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дополнен</w:t>
            </w:r>
            <w:proofErr w:type="gramEnd"/>
            <w:r>
              <w:rPr>
                <w:color w:val="FF0000"/>
              </w:rPr>
              <w:t xml:space="preserve"> распоряжением от 12.01.2023 №03/07р)</w:t>
            </w:r>
          </w:p>
          <w:p w:rsidR="00513AF9" w:rsidRDefault="00513AF9" w:rsidP="00B44D0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9" w:rsidRDefault="00513AF9" w:rsidP="00B44D0F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</w:t>
            </w:r>
            <w:r>
              <w:rPr>
                <w:sz w:val="24"/>
                <w:szCs w:val="24"/>
              </w:rPr>
              <w:lastRenderedPageBreak/>
              <w:t xml:space="preserve">операций с денежными средствами участников казначейского сопровождения, открытых финансовому органу муниципального образования </w:t>
            </w:r>
            <w:r>
              <w:rPr>
                <w:color w:val="FF0000"/>
              </w:rPr>
              <w:t>(дополнен распоряжением от 12.01.2023 № 03/07р)</w:t>
            </w:r>
          </w:p>
        </w:tc>
      </w:tr>
    </w:tbl>
    <w:p w:rsidR="00513AF9" w:rsidRDefault="00513AF9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</w:p>
    <w:p w:rsidR="00D639FA" w:rsidRDefault="00D639FA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p w:rsidR="00D639FA" w:rsidRDefault="00D639FA">
      <w:pPr>
        <w:tabs>
          <w:tab w:val="left" w:pos="851"/>
        </w:tabs>
        <w:ind w:firstLine="425"/>
        <w:jc w:val="center"/>
        <w:outlineLvl w:val="0"/>
      </w:pPr>
    </w:p>
    <w:sectPr w:rsidR="00D639FA" w:rsidSect="00D639FA">
      <w:headerReference w:type="default" r:id="rId9"/>
      <w:footerReference w:type="even" r:id="rId10"/>
      <w:pgSz w:w="11907" w:h="16840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FA" w:rsidRDefault="00D639FA" w:rsidP="00D639FA">
      <w:r>
        <w:separator/>
      </w:r>
    </w:p>
  </w:endnote>
  <w:endnote w:type="continuationSeparator" w:id="0">
    <w:p w:rsidR="00D639FA" w:rsidRDefault="00D639FA" w:rsidP="00D63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FA" w:rsidRDefault="0050485F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58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9FA" w:rsidRDefault="00D639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FA" w:rsidRDefault="00D639FA" w:rsidP="00D639FA">
      <w:r>
        <w:separator/>
      </w:r>
    </w:p>
  </w:footnote>
  <w:footnote w:type="continuationSeparator" w:id="0">
    <w:p w:rsidR="00D639FA" w:rsidRDefault="00D639FA" w:rsidP="00D63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FA" w:rsidRDefault="00D639FA">
    <w:pPr>
      <w:pStyle w:val="a8"/>
      <w:jc w:val="center"/>
    </w:pPr>
  </w:p>
  <w:p w:rsidR="00D639FA" w:rsidRDefault="00D639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multilevel"/>
    <w:tmpl w:val="013B65D5"/>
    <w:lvl w:ilvl="0">
      <w:start w:val="1"/>
      <w:numFmt w:val="decimal"/>
      <w:lvlText w:val="%1)"/>
      <w:lvlJc w:val="left"/>
      <w:pPr>
        <w:tabs>
          <w:tab w:val="left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1">
    <w:nsid w:val="047B0E19"/>
    <w:multiLevelType w:val="multilevel"/>
    <w:tmpl w:val="047B0E19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multilevel"/>
    <w:tmpl w:val="063374B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4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A5B4658"/>
    <w:multiLevelType w:val="multilevel"/>
    <w:tmpl w:val="1A5B46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7F3A60"/>
    <w:multiLevelType w:val="multilevel"/>
    <w:tmpl w:val="1A7F3A6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8B48EA"/>
    <w:multiLevelType w:val="multilevel"/>
    <w:tmpl w:val="1F8B48EA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5B01090"/>
    <w:multiLevelType w:val="multilevel"/>
    <w:tmpl w:val="25B0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A5D34"/>
    <w:multiLevelType w:val="multilevel"/>
    <w:tmpl w:val="2F0A5D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A6062A"/>
    <w:multiLevelType w:val="hybridMultilevel"/>
    <w:tmpl w:val="446A2A82"/>
    <w:lvl w:ilvl="0" w:tplc="031A527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9292232"/>
    <w:multiLevelType w:val="multilevel"/>
    <w:tmpl w:val="3929223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56448D1"/>
    <w:multiLevelType w:val="multilevel"/>
    <w:tmpl w:val="456448D1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E305E63"/>
    <w:multiLevelType w:val="multilevel"/>
    <w:tmpl w:val="4E305E63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00E70A4"/>
    <w:multiLevelType w:val="multilevel"/>
    <w:tmpl w:val="500E70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BE71C9"/>
    <w:multiLevelType w:val="multilevel"/>
    <w:tmpl w:val="5EBE71C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EC5F65"/>
    <w:multiLevelType w:val="multilevel"/>
    <w:tmpl w:val="61EC5F65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8C63886"/>
    <w:multiLevelType w:val="multilevel"/>
    <w:tmpl w:val="68C63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59FB"/>
    <w:multiLevelType w:val="multilevel"/>
    <w:tmpl w:val="6C885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CE70FD6"/>
    <w:multiLevelType w:val="multilevel"/>
    <w:tmpl w:val="7CE70FD6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3"/>
  </w:num>
  <w:num w:numId="4">
    <w:abstractNumId w:val="0"/>
  </w:num>
  <w:num w:numId="5">
    <w:abstractNumId w:val="14"/>
  </w:num>
  <w:num w:numId="6">
    <w:abstractNumId w:val="18"/>
  </w:num>
  <w:num w:numId="7">
    <w:abstractNumId w:val="20"/>
  </w:num>
  <w:num w:numId="8">
    <w:abstractNumId w:val="7"/>
  </w:num>
  <w:num w:numId="9">
    <w:abstractNumId w:val="11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21"/>
  </w:num>
  <w:num w:numId="15">
    <w:abstractNumId w:val="22"/>
  </w:num>
  <w:num w:numId="16">
    <w:abstractNumId w:val="6"/>
  </w:num>
  <w:num w:numId="17">
    <w:abstractNumId w:val="1"/>
  </w:num>
  <w:num w:numId="18">
    <w:abstractNumId w:val="5"/>
  </w:num>
  <w:num w:numId="19">
    <w:abstractNumId w:val="8"/>
  </w:num>
  <w:num w:numId="20">
    <w:abstractNumId w:val="16"/>
  </w:num>
  <w:num w:numId="21">
    <w:abstractNumId w:val="2"/>
  </w:num>
  <w:num w:numId="22">
    <w:abstractNumId w:val="17"/>
  </w:num>
  <w:num w:numId="23">
    <w:abstractNumId w:val="1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15C"/>
    <w:rsid w:val="000454C0"/>
    <w:rsid w:val="000507CF"/>
    <w:rsid w:val="00053061"/>
    <w:rsid w:val="00053713"/>
    <w:rsid w:val="00060D1F"/>
    <w:rsid w:val="0006234E"/>
    <w:rsid w:val="0006253E"/>
    <w:rsid w:val="0006557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6E31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28C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6BC5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75B7C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87900"/>
    <w:rsid w:val="00287B76"/>
    <w:rsid w:val="00290DFE"/>
    <w:rsid w:val="002917DB"/>
    <w:rsid w:val="002921DA"/>
    <w:rsid w:val="002945B5"/>
    <w:rsid w:val="0029559F"/>
    <w:rsid w:val="002964E1"/>
    <w:rsid w:val="0029660B"/>
    <w:rsid w:val="00296928"/>
    <w:rsid w:val="00297683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00B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42AF"/>
    <w:rsid w:val="00344B1E"/>
    <w:rsid w:val="00345787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339"/>
    <w:rsid w:val="003C764F"/>
    <w:rsid w:val="003D056F"/>
    <w:rsid w:val="003D0D5C"/>
    <w:rsid w:val="003D1BB8"/>
    <w:rsid w:val="003D317F"/>
    <w:rsid w:val="003D4043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9AF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81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0C03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7558"/>
    <w:rsid w:val="004D191A"/>
    <w:rsid w:val="004D247E"/>
    <w:rsid w:val="004D3079"/>
    <w:rsid w:val="004D3203"/>
    <w:rsid w:val="004D4638"/>
    <w:rsid w:val="004D4F38"/>
    <w:rsid w:val="004D7055"/>
    <w:rsid w:val="004D70DE"/>
    <w:rsid w:val="004E10A3"/>
    <w:rsid w:val="004E167C"/>
    <w:rsid w:val="004E1907"/>
    <w:rsid w:val="004E208B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485F"/>
    <w:rsid w:val="00505467"/>
    <w:rsid w:val="00506EC4"/>
    <w:rsid w:val="00507669"/>
    <w:rsid w:val="005125BB"/>
    <w:rsid w:val="00513AF9"/>
    <w:rsid w:val="00515952"/>
    <w:rsid w:val="005215ED"/>
    <w:rsid w:val="00522ACC"/>
    <w:rsid w:val="00523C03"/>
    <w:rsid w:val="00523DE0"/>
    <w:rsid w:val="0052568A"/>
    <w:rsid w:val="00526399"/>
    <w:rsid w:val="00526C28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8B3"/>
    <w:rsid w:val="00551FC1"/>
    <w:rsid w:val="005526D0"/>
    <w:rsid w:val="00552840"/>
    <w:rsid w:val="00553F10"/>
    <w:rsid w:val="00553FC5"/>
    <w:rsid w:val="005560B2"/>
    <w:rsid w:val="00556973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AAC"/>
    <w:rsid w:val="005A4DCE"/>
    <w:rsid w:val="005A5F26"/>
    <w:rsid w:val="005A6A3C"/>
    <w:rsid w:val="005A6D54"/>
    <w:rsid w:val="005A7655"/>
    <w:rsid w:val="005A7A57"/>
    <w:rsid w:val="005A7CA7"/>
    <w:rsid w:val="005B29C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66FE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62B4"/>
    <w:rsid w:val="0064708F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925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E72BD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29A5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0916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1C98"/>
    <w:rsid w:val="007943B0"/>
    <w:rsid w:val="00794F95"/>
    <w:rsid w:val="00796AED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2069"/>
    <w:rsid w:val="007B5183"/>
    <w:rsid w:val="007B60F5"/>
    <w:rsid w:val="007B6BA8"/>
    <w:rsid w:val="007C0A9A"/>
    <w:rsid w:val="007C2C10"/>
    <w:rsid w:val="007C557D"/>
    <w:rsid w:val="007C5BBB"/>
    <w:rsid w:val="007C6045"/>
    <w:rsid w:val="007C605D"/>
    <w:rsid w:val="007C6510"/>
    <w:rsid w:val="007D074A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6C5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6B85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95E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6B14"/>
    <w:rsid w:val="008C7372"/>
    <w:rsid w:val="008D245A"/>
    <w:rsid w:val="008D3169"/>
    <w:rsid w:val="008D5C20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0389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36ED7"/>
    <w:rsid w:val="00940B4B"/>
    <w:rsid w:val="009433E4"/>
    <w:rsid w:val="00944128"/>
    <w:rsid w:val="00944B2D"/>
    <w:rsid w:val="00944C46"/>
    <w:rsid w:val="009456B3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1419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2B7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2922"/>
    <w:rsid w:val="009F2980"/>
    <w:rsid w:val="009F340C"/>
    <w:rsid w:val="009F3E6D"/>
    <w:rsid w:val="009F3EB8"/>
    <w:rsid w:val="009F4239"/>
    <w:rsid w:val="009F7E60"/>
    <w:rsid w:val="00A04409"/>
    <w:rsid w:val="00A05EDE"/>
    <w:rsid w:val="00A072B0"/>
    <w:rsid w:val="00A07317"/>
    <w:rsid w:val="00A0746A"/>
    <w:rsid w:val="00A07BEB"/>
    <w:rsid w:val="00A10A58"/>
    <w:rsid w:val="00A10CCD"/>
    <w:rsid w:val="00A12047"/>
    <w:rsid w:val="00A146A2"/>
    <w:rsid w:val="00A15AE4"/>
    <w:rsid w:val="00A15CF3"/>
    <w:rsid w:val="00A166BE"/>
    <w:rsid w:val="00A16D88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4CA3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9EC"/>
    <w:rsid w:val="00A91B36"/>
    <w:rsid w:val="00A91D27"/>
    <w:rsid w:val="00A91F72"/>
    <w:rsid w:val="00A95431"/>
    <w:rsid w:val="00A956FD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D75A7"/>
    <w:rsid w:val="00AE11CF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35D9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3229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83B64"/>
    <w:rsid w:val="00B8573A"/>
    <w:rsid w:val="00B866CA"/>
    <w:rsid w:val="00B91118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09A0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4C2E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CF62A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C1C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39FA"/>
    <w:rsid w:val="00D6488A"/>
    <w:rsid w:val="00D66388"/>
    <w:rsid w:val="00D664E4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2D92"/>
    <w:rsid w:val="00DD3251"/>
    <w:rsid w:val="00DD39E3"/>
    <w:rsid w:val="00DD3E12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DF520F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5A17"/>
    <w:rsid w:val="00E2602E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A0192"/>
    <w:rsid w:val="00EA20A7"/>
    <w:rsid w:val="00EA5C2A"/>
    <w:rsid w:val="00EB0A26"/>
    <w:rsid w:val="00EB2D3A"/>
    <w:rsid w:val="00EB2D5B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08F4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4D89"/>
    <w:rsid w:val="00F36AA2"/>
    <w:rsid w:val="00F409DA"/>
    <w:rsid w:val="00F40B96"/>
    <w:rsid w:val="00F40C6E"/>
    <w:rsid w:val="00F4114C"/>
    <w:rsid w:val="00F41DC7"/>
    <w:rsid w:val="00F458D7"/>
    <w:rsid w:val="00F4633A"/>
    <w:rsid w:val="00F47879"/>
    <w:rsid w:val="00F5008A"/>
    <w:rsid w:val="00F51B44"/>
    <w:rsid w:val="00F52B29"/>
    <w:rsid w:val="00F53090"/>
    <w:rsid w:val="00F5353A"/>
    <w:rsid w:val="00F53CB4"/>
    <w:rsid w:val="00F54D8D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  <w:rsid w:val="00FF68B6"/>
    <w:rsid w:val="24D2572F"/>
    <w:rsid w:val="700A108C"/>
    <w:rsid w:val="70E82116"/>
    <w:rsid w:val="7D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F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639FA"/>
    <w:rPr>
      <w:color w:val="0000FF"/>
      <w:u w:val="single"/>
    </w:rPr>
  </w:style>
  <w:style w:type="character" w:styleId="a4">
    <w:name w:val="page number"/>
    <w:basedOn w:val="a0"/>
    <w:qFormat/>
    <w:rsid w:val="00D639FA"/>
  </w:style>
  <w:style w:type="paragraph" w:styleId="a5">
    <w:name w:val="Balloon Text"/>
    <w:basedOn w:val="a"/>
    <w:semiHidden/>
    <w:qFormat/>
    <w:rsid w:val="00D639FA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639FA"/>
    <w:pPr>
      <w:spacing w:after="120" w:line="480" w:lineRule="auto"/>
    </w:pPr>
  </w:style>
  <w:style w:type="paragraph" w:styleId="a6">
    <w:name w:val="Document Map"/>
    <w:basedOn w:val="a"/>
    <w:link w:val="a7"/>
    <w:qFormat/>
    <w:rsid w:val="00D63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rsid w:val="00D639FA"/>
    <w:rPr>
      <w:sz w:val="28"/>
      <w:szCs w:val="28"/>
    </w:rPr>
  </w:style>
  <w:style w:type="paragraph" w:styleId="ab">
    <w:name w:val="footer"/>
    <w:basedOn w:val="a"/>
    <w:link w:val="ac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qFormat/>
    <w:rsid w:val="00D639FA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qFormat/>
    <w:rsid w:val="00D639FA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qFormat/>
    <w:rsid w:val="00D639FA"/>
    <w:pPr>
      <w:keepNext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D639F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">
    <w:name w:val="Знак Знак Знак Знак Знак Знак Знак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D639FA"/>
    <w:pPr>
      <w:ind w:left="720"/>
      <w:contextualSpacing/>
    </w:pPr>
  </w:style>
  <w:style w:type="character" w:customStyle="1" w:styleId="a7">
    <w:name w:val="Схема документа Знак"/>
    <w:basedOn w:val="a0"/>
    <w:link w:val="a6"/>
    <w:qFormat/>
    <w:rsid w:val="00D639F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D639FA"/>
  </w:style>
  <w:style w:type="character" w:customStyle="1" w:styleId="ac">
    <w:name w:val="Нижний колонтитул Знак"/>
    <w:basedOn w:val="a0"/>
    <w:link w:val="ab"/>
    <w:uiPriority w:val="99"/>
    <w:qFormat/>
    <w:rsid w:val="00D639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F82B-8BD9-4406-BEB9-29D6F63F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8303</Words>
  <Characters>62743</Characters>
  <Application>Microsoft Office Word</Application>
  <DocSecurity>0</DocSecurity>
  <Lines>522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</cp:revision>
  <cp:lastPrinted>2024-04-19T10:10:00Z</cp:lastPrinted>
  <dcterms:created xsi:type="dcterms:W3CDTF">2024-06-17T05:49:00Z</dcterms:created>
  <dcterms:modified xsi:type="dcterms:W3CDTF">2024-06-17T05:51:00Z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64F7FC8728024300823558F8D562332B</vt:lpwstr>
  </property>
</Properties>
</file>