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5"/>
        <w:gridCol w:w="1881"/>
        <w:gridCol w:w="484"/>
        <w:gridCol w:w="1574"/>
        <w:gridCol w:w="2865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7FC88EB1" w:rsidR="005F786F" w:rsidRPr="00F66863" w:rsidRDefault="00042730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="00861ACE">
              <w:rPr>
                <w:sz w:val="28"/>
                <w:szCs w:val="28"/>
              </w:rPr>
              <w:t>.202</w:t>
            </w:r>
            <w:r w:rsidR="00826620">
              <w:rPr>
                <w:sz w:val="28"/>
                <w:szCs w:val="28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3690BBF6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042730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62565EEC" w:rsidR="000E5E63" w:rsidRPr="00B82E81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B82E81">
        <w:rPr>
          <w:sz w:val="27"/>
          <w:szCs w:val="27"/>
        </w:rPr>
        <w:t>О внесении изменений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>р</w:t>
      </w:r>
    </w:p>
    <w:p w14:paraId="27EC2609" w14:textId="77777777" w:rsidR="00DE4FB2" w:rsidRPr="00B82E81" w:rsidRDefault="00DE4FB2">
      <w:pPr>
        <w:jc w:val="both"/>
        <w:rPr>
          <w:sz w:val="27"/>
          <w:szCs w:val="27"/>
        </w:rPr>
      </w:pPr>
    </w:p>
    <w:p w14:paraId="297BE5FC" w14:textId="58D24A79" w:rsidR="00F66863" w:rsidRPr="00B82E81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</w:t>
      </w:r>
      <w:r w:rsidR="00DC047A" w:rsidRPr="00B82E81">
        <w:rPr>
          <w:sz w:val="27"/>
          <w:szCs w:val="27"/>
        </w:rPr>
        <w:t xml:space="preserve"> </w:t>
      </w:r>
      <w:r w:rsidRPr="00B82E81">
        <w:rPr>
          <w:sz w:val="27"/>
          <w:szCs w:val="27"/>
        </w:rPr>
        <w:t>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B82E81">
        <w:rPr>
          <w:sz w:val="27"/>
          <w:szCs w:val="27"/>
        </w:rPr>
        <w:t xml:space="preserve">, </w:t>
      </w:r>
      <w:r w:rsidRPr="00B82E81">
        <w:rPr>
          <w:sz w:val="27"/>
          <w:szCs w:val="27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257EA4EA" w:rsidR="00F66863" w:rsidRPr="00B82E81" w:rsidRDefault="00F66863" w:rsidP="00081701">
      <w:pPr>
        <w:ind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внести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 xml:space="preserve">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042730">
        <w:rPr>
          <w:sz w:val="27"/>
          <w:szCs w:val="27"/>
        </w:rPr>
        <w:t>19</w:t>
      </w:r>
      <w:r w:rsidR="00835020" w:rsidRPr="00B82E81">
        <w:rPr>
          <w:sz w:val="27"/>
          <w:szCs w:val="27"/>
        </w:rPr>
        <w:t>.0</w:t>
      </w:r>
      <w:r w:rsidR="00DC047A" w:rsidRPr="00B82E81">
        <w:rPr>
          <w:sz w:val="27"/>
          <w:szCs w:val="27"/>
        </w:rPr>
        <w:t>2</w:t>
      </w:r>
      <w:r w:rsidRPr="00B82E81">
        <w:rPr>
          <w:sz w:val="27"/>
          <w:szCs w:val="27"/>
        </w:rPr>
        <w:t>.202</w:t>
      </w:r>
      <w:r w:rsidR="00DC047A" w:rsidRPr="00B82E81">
        <w:rPr>
          <w:sz w:val="27"/>
          <w:szCs w:val="27"/>
        </w:rPr>
        <w:t>5</w:t>
      </w:r>
      <w:r w:rsidRPr="00B82E81">
        <w:rPr>
          <w:sz w:val="27"/>
          <w:szCs w:val="27"/>
        </w:rPr>
        <w:t xml:space="preserve"> № 0</w:t>
      </w:r>
      <w:r w:rsidR="00C53E01" w:rsidRPr="00B82E81">
        <w:rPr>
          <w:sz w:val="27"/>
          <w:szCs w:val="27"/>
        </w:rPr>
        <w:t>3</w:t>
      </w:r>
      <w:r w:rsidRPr="00B82E81">
        <w:rPr>
          <w:sz w:val="27"/>
          <w:szCs w:val="27"/>
        </w:rPr>
        <w:t>/</w:t>
      </w:r>
      <w:r w:rsidR="00042730">
        <w:rPr>
          <w:sz w:val="27"/>
          <w:szCs w:val="27"/>
        </w:rPr>
        <w:t>29</w:t>
      </w:r>
      <w:r w:rsidRPr="00B82E81">
        <w:rPr>
          <w:sz w:val="27"/>
          <w:szCs w:val="27"/>
        </w:rPr>
        <w:t>р) следующие изменения:</w:t>
      </w:r>
    </w:p>
    <w:p w14:paraId="65555B70" w14:textId="72A7C28B" w:rsidR="00BD3ECE" w:rsidRPr="00B82E81" w:rsidRDefault="006F500A" w:rsidP="00DC047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пункт 2.</w:t>
      </w:r>
      <w:r w:rsidR="00C53E01" w:rsidRPr="00B82E81">
        <w:rPr>
          <w:sz w:val="27"/>
          <w:szCs w:val="27"/>
        </w:rPr>
        <w:t>18</w:t>
      </w:r>
      <w:r w:rsidR="00F66863" w:rsidRPr="00B82E81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 w:rsidRPr="00B82E81">
        <w:rPr>
          <w:sz w:val="27"/>
          <w:szCs w:val="27"/>
        </w:rPr>
        <w:t xml:space="preserve"> </w:t>
      </w:r>
      <w:r w:rsidR="00BD3ECE" w:rsidRPr="00B82E81">
        <w:rPr>
          <w:sz w:val="27"/>
          <w:szCs w:val="27"/>
        </w:rPr>
        <w:t xml:space="preserve">дополнить </w:t>
      </w:r>
      <w:r w:rsidR="00560EB4" w:rsidRPr="00B82E81">
        <w:rPr>
          <w:sz w:val="27"/>
          <w:szCs w:val="27"/>
        </w:rPr>
        <w:t>направлени</w:t>
      </w:r>
      <w:r w:rsidR="00C53E01" w:rsidRPr="00B82E81">
        <w:rPr>
          <w:sz w:val="27"/>
          <w:szCs w:val="27"/>
        </w:rPr>
        <w:t>я</w:t>
      </w:r>
      <w:r w:rsidR="00560EB4" w:rsidRPr="00B82E81">
        <w:rPr>
          <w:sz w:val="27"/>
          <w:szCs w:val="27"/>
        </w:rPr>
        <w:t>м</w:t>
      </w:r>
      <w:r w:rsidR="00C53E01" w:rsidRPr="00B82E81">
        <w:rPr>
          <w:sz w:val="27"/>
          <w:szCs w:val="27"/>
        </w:rPr>
        <w:t>и</w:t>
      </w:r>
      <w:r w:rsidR="00560EB4" w:rsidRPr="00B82E81">
        <w:rPr>
          <w:sz w:val="27"/>
          <w:szCs w:val="27"/>
        </w:rPr>
        <w:t xml:space="preserve"> расходов </w:t>
      </w:r>
      <w:r w:rsidR="002A3B24" w:rsidRPr="00B82E81">
        <w:rPr>
          <w:color w:val="000000"/>
          <w:sz w:val="27"/>
          <w:szCs w:val="27"/>
        </w:rPr>
        <w:t>следующего содержания</w:t>
      </w:r>
      <w:r w:rsidR="00BD3ECE" w:rsidRPr="00B82E81">
        <w:rPr>
          <w:sz w:val="27"/>
          <w:szCs w:val="27"/>
        </w:rPr>
        <w:t>:</w:t>
      </w:r>
    </w:p>
    <w:p w14:paraId="34DA03D3" w14:textId="551016C4" w:rsidR="00C53E01" w:rsidRPr="00B82E81" w:rsidRDefault="00803BE6" w:rsidP="00DC047A">
      <w:pPr>
        <w:ind w:firstLine="709"/>
        <w:jc w:val="both"/>
        <w:rPr>
          <w:color w:val="000000"/>
          <w:sz w:val="27"/>
          <w:szCs w:val="27"/>
        </w:rPr>
      </w:pPr>
      <w:r w:rsidRPr="00B82E81">
        <w:rPr>
          <w:sz w:val="27"/>
          <w:szCs w:val="27"/>
        </w:rPr>
        <w:t xml:space="preserve"> «–</w:t>
      </w:r>
      <w:r w:rsidR="00C53E01" w:rsidRPr="00B82E81">
        <w:rPr>
          <w:sz w:val="27"/>
          <w:szCs w:val="27"/>
        </w:rPr>
        <w:t>80</w:t>
      </w:r>
      <w:r w:rsidR="00123682">
        <w:rPr>
          <w:sz w:val="27"/>
          <w:szCs w:val="27"/>
        </w:rPr>
        <w:t>20</w:t>
      </w:r>
      <w:r w:rsidR="00042730">
        <w:rPr>
          <w:sz w:val="27"/>
          <w:szCs w:val="27"/>
        </w:rPr>
        <w:t>Ц</w:t>
      </w:r>
      <w:r w:rsidR="00835020" w:rsidRPr="00B82E81">
        <w:rPr>
          <w:sz w:val="27"/>
          <w:szCs w:val="27"/>
        </w:rPr>
        <w:t xml:space="preserve"> </w:t>
      </w:r>
      <w:r w:rsidR="00042730" w:rsidRPr="00042730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за счет средств местного бюджета (Флагманский молодежный проект </w:t>
      </w:r>
      <w:r w:rsidR="00042730">
        <w:rPr>
          <w:sz w:val="27"/>
          <w:szCs w:val="27"/>
        </w:rPr>
        <w:t>«</w:t>
      </w:r>
      <w:r w:rsidR="00042730" w:rsidRPr="00042730">
        <w:rPr>
          <w:sz w:val="27"/>
          <w:szCs w:val="27"/>
        </w:rPr>
        <w:t>Молодежный квартал</w:t>
      </w:r>
      <w:r w:rsidR="00DC047A" w:rsidRPr="00B82E81">
        <w:rPr>
          <w:sz w:val="27"/>
          <w:szCs w:val="27"/>
        </w:rPr>
        <w:t>»</w:t>
      </w:r>
      <w:r w:rsidR="00C53E01" w:rsidRPr="00B82E81">
        <w:rPr>
          <w:sz w:val="27"/>
          <w:szCs w:val="27"/>
        </w:rPr>
        <w:t>).</w:t>
      </w:r>
    </w:p>
    <w:p w14:paraId="7EABB044" w14:textId="1BE45EC8" w:rsidR="00C53E01" w:rsidRPr="00B82E81" w:rsidRDefault="00C53E01" w:rsidP="00DC047A">
      <w:pPr>
        <w:pStyle w:val="aa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По данному направлению расходов отражаются расходы бюджета на р</w:t>
      </w:r>
      <w:r w:rsidR="00DC047A" w:rsidRPr="00B82E81">
        <w:rPr>
          <w:sz w:val="27"/>
          <w:szCs w:val="27"/>
        </w:rPr>
        <w:t>еализацию</w:t>
      </w:r>
      <w:r w:rsidRPr="00B82E81">
        <w:rPr>
          <w:sz w:val="27"/>
          <w:szCs w:val="27"/>
        </w:rPr>
        <w:t xml:space="preserve"> инициативных проектов в рамках регионального проекта «Комфортное Поморье»</w:t>
      </w:r>
      <w:r w:rsidR="00131006" w:rsidRPr="00B82E81">
        <w:rPr>
          <w:sz w:val="27"/>
          <w:szCs w:val="27"/>
        </w:rPr>
        <w:t xml:space="preserve"> </w:t>
      </w:r>
      <w:r w:rsidR="00042730" w:rsidRPr="00042730">
        <w:rPr>
          <w:sz w:val="27"/>
          <w:szCs w:val="27"/>
        </w:rPr>
        <w:t xml:space="preserve">за счет средств местного бюджета (Флагманский молодежный проект </w:t>
      </w:r>
      <w:r w:rsidR="00042730">
        <w:rPr>
          <w:sz w:val="27"/>
          <w:szCs w:val="27"/>
        </w:rPr>
        <w:t>«</w:t>
      </w:r>
      <w:r w:rsidR="00042730" w:rsidRPr="00042730">
        <w:rPr>
          <w:sz w:val="27"/>
          <w:szCs w:val="27"/>
        </w:rPr>
        <w:t>Молодежный квартал</w:t>
      </w:r>
      <w:r w:rsidR="00042730" w:rsidRPr="00B82E81">
        <w:rPr>
          <w:sz w:val="27"/>
          <w:szCs w:val="27"/>
        </w:rPr>
        <w:t>»</w:t>
      </w:r>
      <w:r w:rsidR="00DC047A" w:rsidRPr="00B82E81">
        <w:rPr>
          <w:sz w:val="27"/>
          <w:szCs w:val="27"/>
        </w:rPr>
        <w:t>);</w:t>
      </w:r>
    </w:p>
    <w:p w14:paraId="44C95F95" w14:textId="61490BD6" w:rsidR="00586678" w:rsidRPr="00B82E81" w:rsidRDefault="00586678" w:rsidP="00586678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 xml:space="preserve">– </w:t>
      </w:r>
      <w:r>
        <w:rPr>
          <w:sz w:val="27"/>
          <w:szCs w:val="27"/>
          <w:lang w:val="en-US"/>
        </w:rPr>
        <w:t>S</w:t>
      </w:r>
      <w:r w:rsidRPr="00586678">
        <w:rPr>
          <w:sz w:val="27"/>
          <w:szCs w:val="27"/>
        </w:rPr>
        <w:t>889</w:t>
      </w:r>
      <w:r w:rsidR="00042730">
        <w:rPr>
          <w:sz w:val="27"/>
          <w:szCs w:val="27"/>
        </w:rPr>
        <w:t>Ц</w:t>
      </w:r>
      <w:r w:rsidRPr="00B82E81">
        <w:rPr>
          <w:sz w:val="27"/>
          <w:szCs w:val="27"/>
        </w:rPr>
        <w:t xml:space="preserve"> </w:t>
      </w:r>
      <w:r w:rsidR="00042730" w:rsidRPr="00042730">
        <w:rPr>
          <w:sz w:val="27"/>
          <w:szCs w:val="27"/>
        </w:rPr>
        <w:t xml:space="preserve">Реализация инициативных проектов в рамках регионального проекта «Комфортное Поморье» (Флагманский молодежный проект </w:t>
      </w:r>
      <w:r w:rsidR="00042730">
        <w:rPr>
          <w:sz w:val="27"/>
          <w:szCs w:val="27"/>
        </w:rPr>
        <w:t>«</w:t>
      </w:r>
      <w:r w:rsidR="00042730" w:rsidRPr="00042730">
        <w:rPr>
          <w:sz w:val="27"/>
          <w:szCs w:val="27"/>
        </w:rPr>
        <w:t>Молодежный квартал</w:t>
      </w:r>
      <w:r w:rsidR="00042730">
        <w:rPr>
          <w:sz w:val="27"/>
          <w:szCs w:val="27"/>
        </w:rPr>
        <w:t>»)</w:t>
      </w:r>
      <w:r w:rsidRPr="00B82E81">
        <w:rPr>
          <w:sz w:val="27"/>
          <w:szCs w:val="27"/>
        </w:rPr>
        <w:t>.</w:t>
      </w:r>
    </w:p>
    <w:p w14:paraId="7C64C20C" w14:textId="6A73B9B7" w:rsidR="00586678" w:rsidRPr="00B82E81" w:rsidRDefault="00586678" w:rsidP="00586678">
      <w:pPr>
        <w:ind w:firstLine="709"/>
        <w:jc w:val="both"/>
        <w:rPr>
          <w:sz w:val="27"/>
          <w:szCs w:val="27"/>
        </w:rPr>
      </w:pPr>
      <w:r w:rsidRPr="00B82E81">
        <w:rPr>
          <w:sz w:val="27"/>
          <w:szCs w:val="27"/>
        </w:rPr>
        <w:t xml:space="preserve"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</w:t>
      </w:r>
      <w:r>
        <w:rPr>
          <w:sz w:val="27"/>
          <w:szCs w:val="27"/>
        </w:rPr>
        <w:t>областного</w:t>
      </w:r>
      <w:r w:rsidRPr="00B82E81">
        <w:rPr>
          <w:sz w:val="27"/>
          <w:szCs w:val="27"/>
        </w:rPr>
        <w:t xml:space="preserve"> бюджета </w:t>
      </w:r>
      <w:r w:rsidR="005B26AD" w:rsidRPr="00042730">
        <w:rPr>
          <w:sz w:val="27"/>
          <w:szCs w:val="27"/>
        </w:rPr>
        <w:t xml:space="preserve">(Флагманский молодежный проект </w:t>
      </w:r>
      <w:r w:rsidR="005B26AD">
        <w:rPr>
          <w:sz w:val="27"/>
          <w:szCs w:val="27"/>
        </w:rPr>
        <w:t>«</w:t>
      </w:r>
      <w:r w:rsidR="005B26AD" w:rsidRPr="00042730">
        <w:rPr>
          <w:sz w:val="27"/>
          <w:szCs w:val="27"/>
        </w:rPr>
        <w:t>Молодежный квартал</w:t>
      </w:r>
      <w:r w:rsidR="005B26AD">
        <w:rPr>
          <w:sz w:val="27"/>
          <w:szCs w:val="27"/>
        </w:rPr>
        <w:t>»)</w:t>
      </w:r>
      <w:r w:rsidRPr="00B82E81">
        <w:rPr>
          <w:sz w:val="27"/>
          <w:szCs w:val="27"/>
        </w:rPr>
        <w:t>.</w:t>
      </w:r>
    </w:p>
    <w:p w14:paraId="12ED17F6" w14:textId="74A88A4D" w:rsidR="00C53E01" w:rsidRDefault="00C53E01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00CEB09A" w14:textId="77777777" w:rsidR="005B26AD" w:rsidRDefault="005B26AD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79562437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14:paraId="78B85B52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>по экономическому развитию и финансам,</w:t>
      </w:r>
    </w:p>
    <w:p w14:paraId="5394570B" w14:textId="30626497" w:rsidR="005475A6" w:rsidRPr="00B82E81" w:rsidRDefault="00093E1C" w:rsidP="00BD3ECE">
      <w:pPr>
        <w:pStyle w:val="20"/>
        <w:ind w:firstLine="0"/>
        <w:rPr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начальник финансового управления                                         </w:t>
      </w:r>
      <w:r w:rsidR="008E732E" w:rsidRPr="00B82E81">
        <w:rPr>
          <w:b w:val="0"/>
          <w:sz w:val="27"/>
          <w:szCs w:val="27"/>
        </w:rPr>
        <w:t xml:space="preserve">    </w:t>
      </w:r>
      <w:r w:rsidRPr="00B82E81">
        <w:rPr>
          <w:b w:val="0"/>
          <w:sz w:val="27"/>
          <w:szCs w:val="27"/>
        </w:rPr>
        <w:t xml:space="preserve">        </w:t>
      </w:r>
      <w:r w:rsidR="00C65ED5" w:rsidRPr="00B82E81">
        <w:rPr>
          <w:b w:val="0"/>
          <w:sz w:val="27"/>
          <w:szCs w:val="27"/>
        </w:rPr>
        <w:t xml:space="preserve">   </w:t>
      </w:r>
      <w:r w:rsidRPr="00B82E81">
        <w:rPr>
          <w:b w:val="0"/>
          <w:sz w:val="27"/>
          <w:szCs w:val="27"/>
        </w:rPr>
        <w:t xml:space="preserve">   Г. В. Лахтионов</w:t>
      </w:r>
    </w:p>
    <w:sectPr w:rsidR="005475A6" w:rsidRPr="00B82E81" w:rsidSect="005B26AD">
      <w:pgSz w:w="11907" w:h="16840" w:code="9"/>
      <w:pgMar w:top="624" w:right="624" w:bottom="624" w:left="147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730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3682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3C02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B6121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14B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85DA6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985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678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26AD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47642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662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0572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2E81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047A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Rogachevskaya</cp:lastModifiedBy>
  <cp:revision>3</cp:revision>
  <cp:lastPrinted>2024-06-27T12:33:00Z</cp:lastPrinted>
  <dcterms:created xsi:type="dcterms:W3CDTF">2025-03-27T06:35:00Z</dcterms:created>
  <dcterms:modified xsi:type="dcterms:W3CDTF">2025-03-27T06:43:00Z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