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006E56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D5952">
              <w:rPr>
                <w:sz w:val="24"/>
              </w:rPr>
              <w:t>..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872EAB">
              <w:rPr>
                <w:sz w:val="24"/>
              </w:rPr>
              <w:t>8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427BC3" w:rsidRDefault="00427BC3" w:rsidP="00006E56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006E56">
              <w:rPr>
                <w:sz w:val="24"/>
              </w:rPr>
              <w:t xml:space="preserve">   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0E08B1" w:rsidRDefault="00427BC3" w:rsidP="00427BC3">
      <w:pPr>
        <w:ind w:firstLine="708"/>
        <w:jc w:val="center"/>
        <w:rPr>
          <w:color w:val="FF0000"/>
          <w:sz w:val="28"/>
          <w:szCs w:val="28"/>
        </w:rPr>
      </w:pPr>
    </w:p>
    <w:p w:rsidR="00427BC3" w:rsidRPr="00205EDE" w:rsidRDefault="00427BC3" w:rsidP="00427BC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492481">
        <w:rPr>
          <w:sz w:val="28"/>
        </w:rPr>
        <w:t>8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492481">
        <w:rPr>
          <w:sz w:val="28"/>
        </w:rPr>
        <w:t>8</w:t>
      </w:r>
      <w:r>
        <w:rPr>
          <w:sz w:val="28"/>
        </w:rPr>
        <w:t xml:space="preserve"> № </w:t>
      </w:r>
      <w:r w:rsidR="00492481">
        <w:rPr>
          <w:sz w:val="28"/>
        </w:rPr>
        <w:t>132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872EAB">
        <w:rPr>
          <w:sz w:val="28"/>
        </w:rPr>
        <w:t>7</w:t>
      </w:r>
      <w:r>
        <w:rPr>
          <w:sz w:val="28"/>
        </w:rPr>
        <w:t xml:space="preserve"> № 02/</w:t>
      </w:r>
      <w:r w:rsidR="00872EAB">
        <w:rPr>
          <w:sz w:val="28"/>
        </w:rPr>
        <w:t>53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201</w:t>
      </w:r>
      <w:r w:rsidR="00872EAB">
        <w:rPr>
          <w:sz w:val="28"/>
        </w:rPr>
        <w:t>9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201</w:t>
      </w:r>
      <w:r w:rsidR="00872EAB">
        <w:rPr>
          <w:sz w:val="28"/>
        </w:rPr>
        <w:t>9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944C46">
      <w:pPr>
        <w:ind w:left="-567" w:firstLine="567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>к распоряжению финансового управления от</w:t>
      </w:r>
      <w:r w:rsidR="00006E56">
        <w:rPr>
          <w:sz w:val="24"/>
          <w:szCs w:val="24"/>
        </w:rPr>
        <w:t xml:space="preserve">  </w:t>
      </w:r>
      <w:r w:rsidRPr="00587DD9">
        <w:rPr>
          <w:sz w:val="24"/>
          <w:szCs w:val="24"/>
        </w:rPr>
        <w:t>.</w:t>
      </w:r>
      <w:r w:rsidR="00006E56">
        <w:rPr>
          <w:sz w:val="24"/>
          <w:szCs w:val="24"/>
        </w:rPr>
        <w:t xml:space="preserve">   </w:t>
      </w:r>
      <w:r w:rsidRPr="00587DD9">
        <w:rPr>
          <w:sz w:val="24"/>
          <w:szCs w:val="24"/>
        </w:rPr>
        <w:t>.201</w:t>
      </w:r>
      <w:r w:rsidR="00776EC8">
        <w:rPr>
          <w:sz w:val="24"/>
          <w:szCs w:val="24"/>
        </w:rPr>
        <w:t>8</w:t>
      </w:r>
      <w:r w:rsidRPr="00587DD9">
        <w:rPr>
          <w:sz w:val="24"/>
          <w:szCs w:val="24"/>
        </w:rPr>
        <w:t xml:space="preserve"> № 02/</w:t>
      </w:r>
      <w:r w:rsidR="00006E56">
        <w:rPr>
          <w:sz w:val="24"/>
          <w:szCs w:val="24"/>
        </w:rPr>
        <w:t xml:space="preserve">   </w:t>
      </w:r>
      <w:proofErr w:type="spellStart"/>
      <w:proofErr w:type="gramStart"/>
      <w:r w:rsidRPr="00587DD9">
        <w:rPr>
          <w:sz w:val="24"/>
          <w:szCs w:val="24"/>
        </w:rPr>
        <w:t>р</w:t>
      </w:r>
      <w:proofErr w:type="spellEnd"/>
      <w:proofErr w:type="gramEnd"/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законодательству Российской Федерации.</w:t>
      </w:r>
    </w:p>
    <w:p w:rsidR="00A23BF1" w:rsidRPr="008F481E" w:rsidRDefault="00A23BF1" w:rsidP="003B11D9">
      <w:pPr>
        <w:widowControl/>
        <w:adjustRightInd w:val="0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 муниципальных программ, ведомственных целевых программ муниципального образования</w:t>
      </w:r>
      <w:r w:rsidRPr="009220FF">
        <w:rPr>
          <w:sz w:val="28"/>
          <w:szCs w:val="28"/>
        </w:rPr>
        <w:t>, непрограммных направлений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программ, ведомственных целевых программ муниципального образования, </w:t>
      </w:r>
      <w:r w:rsidRPr="009220FF">
        <w:rPr>
          <w:sz w:val="28"/>
          <w:szCs w:val="28"/>
        </w:rPr>
        <w:t>укрупненных непрограммных направлений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4F05DE">
        <w:rPr>
          <w:sz w:val="28"/>
          <w:szCs w:val="28"/>
        </w:rPr>
        <w:t>3.1 – 3.40   настоящих Указаний.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>пунктом 3.41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2.3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 xml:space="preserve">2.4 Расходы местного бюджета для </w:t>
      </w:r>
      <w:proofErr w:type="gramStart"/>
      <w:r w:rsidRPr="000A66B4">
        <w:rPr>
          <w:sz w:val="28"/>
          <w:szCs w:val="28"/>
        </w:rPr>
        <w:t>отражения</w:t>
      </w:r>
      <w:proofErr w:type="gramEnd"/>
      <w:r w:rsidRPr="000A66B4">
        <w:rPr>
          <w:sz w:val="28"/>
          <w:szCs w:val="28"/>
        </w:rPr>
        <w:t xml:space="preserve">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lastRenderedPageBreak/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-81010 Расходы на содержание главы муниципального образования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главы муниципального образования.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-81030 Расходы на содержание и функционирование администрации муниципального образования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муниципального образования.</w:t>
      </w:r>
    </w:p>
    <w:p w:rsidR="00A23BF1" w:rsidRPr="000E7314" w:rsidRDefault="00A23BF1" w:rsidP="00A23BF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-81050 Расходы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A23BF1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A23BF1">
      <w:pPr>
        <w:pStyle w:val="a8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 -81060  Расходы на содержание и функционирование управления социального развития администрации города.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местного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</w:t>
      </w:r>
      <w:r w:rsidRPr="003C4B18">
        <w:rPr>
          <w:sz w:val="28"/>
          <w:szCs w:val="28"/>
        </w:rPr>
        <w:lastRenderedPageBreak/>
        <w:t xml:space="preserve">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41DC7">
        <w:rPr>
          <w:sz w:val="28"/>
          <w:szCs w:val="28"/>
        </w:rPr>
        <w:t>3.4</w:t>
      </w:r>
      <w:r w:rsidRPr="00F41DC7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 xml:space="preserve">Экономическое развитие муниципального образования </w:t>
      </w:r>
      <w:r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F41DC7">
        <w:rPr>
          <w:b/>
          <w:sz w:val="28"/>
          <w:szCs w:val="28"/>
        </w:rPr>
        <w:t xml:space="preserve"> на 2015-2019 годы</w:t>
      </w:r>
      <w:r>
        <w:rPr>
          <w:b/>
          <w:sz w:val="28"/>
          <w:szCs w:val="28"/>
        </w:rPr>
        <w:t>»</w:t>
      </w:r>
      <w:r w:rsidRPr="00F41DC7">
        <w:rPr>
          <w:b/>
          <w:sz w:val="28"/>
          <w:szCs w:val="28"/>
        </w:rPr>
        <w:t xml:space="preserve"> 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2015-2019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включают: 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41DC7">
        <w:rPr>
          <w:i/>
          <w:sz w:val="28"/>
          <w:szCs w:val="28"/>
        </w:rPr>
        <w:t xml:space="preserve">04 0 00 00000 Муниципальная программа </w:t>
      </w:r>
      <w:r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 xml:space="preserve">Экономическое развитие муниципального образования </w:t>
      </w:r>
      <w:r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F41DC7">
        <w:rPr>
          <w:i/>
          <w:sz w:val="28"/>
          <w:szCs w:val="28"/>
        </w:rPr>
        <w:t xml:space="preserve"> на 2015-2019 годы</w:t>
      </w:r>
      <w:r>
        <w:rPr>
          <w:i/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2015-2019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1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Совершенствование системы стратегического планирования социально-экономического развития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2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Формирование благоприятной среды для развития инвестиционной деятельности</w:t>
      </w:r>
      <w:r>
        <w:rPr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3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B52F2F" w:rsidRPr="004219F1" w:rsidRDefault="00B52F2F" w:rsidP="00B52F2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– </w:t>
      </w:r>
      <w:r w:rsidRPr="004219F1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5270</w:t>
      </w:r>
      <w:r w:rsidRPr="004219F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местного бюджета на осуществление</w:t>
      </w:r>
      <w:r w:rsidRPr="004219F1">
        <w:rPr>
          <w:sz w:val="28"/>
          <w:szCs w:val="28"/>
        </w:rPr>
        <w:t xml:space="preserve"> мероприятий в рамках реализации государственной поддержки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, а также реализация мероприятий по поддержке молодежного предпринимательства.</w:t>
      </w:r>
    </w:p>
    <w:p w:rsidR="00B52F2F" w:rsidRDefault="00B52F2F" w:rsidP="00B52F2F">
      <w:pPr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4219F1">
        <w:rPr>
          <w:sz w:val="28"/>
          <w:szCs w:val="28"/>
        </w:rPr>
        <w:t>на реализацию мероприятий государственной поддержки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, а также на реализацию мероприятий по поддержке молодежного предпринимательства</w:t>
      </w:r>
      <w:r w:rsidRPr="004219F1">
        <w:rPr>
          <w:sz w:val="28"/>
          <w:szCs w:val="28"/>
        </w:rPr>
        <w:t>.</w:t>
      </w:r>
    </w:p>
    <w:p w:rsidR="00B52F2F" w:rsidRDefault="00B52F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490D9E" w:rsidRPr="00E31C9B" w:rsidRDefault="00490D9E" w:rsidP="00490D9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1C9B">
        <w:rPr>
          <w:sz w:val="28"/>
          <w:szCs w:val="28"/>
        </w:rPr>
        <w:t>82800 Поддержка малого и среднего предпринимательства</w:t>
      </w:r>
    </w:p>
    <w:p w:rsidR="00490D9E" w:rsidRPr="00E31C9B" w:rsidRDefault="00490D9E" w:rsidP="00490D9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данному направлению расходов отражаются расходы местного бюджета на поддержку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A23BF1" w:rsidRDefault="00A23BF1" w:rsidP="00A23BF1">
      <w:pPr>
        <w:adjustRightInd w:val="0"/>
        <w:ind w:firstLine="709"/>
        <w:jc w:val="both"/>
        <w:rPr>
          <w:snapToGrid w:val="0"/>
          <w:sz w:val="28"/>
          <w:szCs w:val="28"/>
        </w:rPr>
      </w:pP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4 00 00000 Подпрограмма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Развитие торговли на территории муниципального образования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5 00 00000 Подпрограмма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Обеспечение проведения на территории муниципального образования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E31C9B">
        <w:rPr>
          <w:sz w:val="28"/>
          <w:szCs w:val="28"/>
        </w:rPr>
        <w:t xml:space="preserve"> тарифно-ценовой политики в интересах населения, предприятий и организаций города</w:t>
      </w:r>
      <w:r>
        <w:rPr>
          <w:sz w:val="28"/>
          <w:szCs w:val="28"/>
        </w:rPr>
        <w:t>»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4451E">
        <w:rPr>
          <w:sz w:val="28"/>
          <w:szCs w:val="28"/>
        </w:rPr>
        <w:t xml:space="preserve"> </w:t>
      </w:r>
      <w:r w:rsidRPr="0024451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>
        <w:rPr>
          <w:b/>
          <w:sz w:val="28"/>
          <w:szCs w:val="28"/>
        </w:rPr>
        <w:t>«</w:t>
      </w:r>
      <w:r w:rsidRPr="0024451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24451E">
        <w:rPr>
          <w:b/>
          <w:sz w:val="28"/>
          <w:szCs w:val="28"/>
        </w:rPr>
        <w:t xml:space="preserve"> на 2017 – 2019 годы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2017-2019 годы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05 0 00 00000 Муниципальная программа профилактики правонарушений  в муниципальном образовании «Город Коряжма» на 2017-2019 годы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профилактики правонарушений в муниципальном образовании на 2019 год по соответствующим направлениям расходов.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3.6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 xml:space="preserve">«Поддержка социально ориентированных </w:t>
      </w:r>
      <w:r>
        <w:rPr>
          <w:sz w:val="28"/>
          <w:szCs w:val="28"/>
        </w:rPr>
        <w:lastRenderedPageBreak/>
        <w:t>некоммерческих организаций»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>
        <w:rPr>
          <w:sz w:val="28"/>
          <w:szCs w:val="28"/>
        </w:rPr>
        <w:t>, в том числе:</w:t>
      </w:r>
    </w:p>
    <w:p w:rsidR="00BD2B80" w:rsidRDefault="00A23BF1" w:rsidP="00BD2B80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8410</w:t>
      </w:r>
      <w:r w:rsidRPr="0083416F">
        <w:rPr>
          <w:sz w:val="28"/>
          <w:szCs w:val="28"/>
        </w:rPr>
        <w:t xml:space="preserve"> </w:t>
      </w:r>
      <w:r w:rsidR="00BD2B80" w:rsidRPr="00BD2B80">
        <w:rPr>
          <w:sz w:val="28"/>
          <w:szCs w:val="28"/>
        </w:rPr>
        <w:t xml:space="preserve">Реализация муниципальной программы  в рамках </w:t>
      </w:r>
      <w:r w:rsidR="00BD2B80" w:rsidRPr="0083416F">
        <w:rPr>
          <w:sz w:val="28"/>
          <w:szCs w:val="28"/>
        </w:rPr>
        <w:t>государственной программы</w:t>
      </w:r>
      <w:r w:rsidR="00BD2B80" w:rsidRPr="00BD2B80">
        <w:rPr>
          <w:sz w:val="28"/>
          <w:szCs w:val="28"/>
        </w:rPr>
        <w:t xml:space="preserve">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(2014-2021 годы)» подпрограммы «Государственная поддержка социально ориентированных некоммерческих организаций»</w:t>
      </w:r>
    </w:p>
    <w:p w:rsidR="00CA5D1F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3416F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 xml:space="preserve"> </w:t>
      </w:r>
      <w:r w:rsidR="00BD2B80">
        <w:rPr>
          <w:sz w:val="28"/>
          <w:szCs w:val="28"/>
        </w:rPr>
        <w:t xml:space="preserve">в рамках </w:t>
      </w:r>
      <w:r w:rsidRPr="0083416F">
        <w:rPr>
          <w:sz w:val="28"/>
          <w:szCs w:val="28"/>
        </w:rPr>
        <w:t>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годы)» подпрограммы «Государственная поддержка социально ориентированных некоммерческих организаций»</w:t>
      </w:r>
      <w:r w:rsidR="00BD2B80" w:rsidRPr="00BD2B80">
        <w:rPr>
          <w:sz w:val="28"/>
          <w:szCs w:val="28"/>
        </w:rPr>
        <w:t xml:space="preserve"> </w:t>
      </w:r>
      <w:r w:rsidR="00BD2B80" w:rsidRPr="0083416F">
        <w:rPr>
          <w:sz w:val="28"/>
          <w:szCs w:val="28"/>
        </w:rPr>
        <w:t xml:space="preserve">на реализацию мероприятий </w:t>
      </w:r>
      <w:r w:rsidR="00BD2B80" w:rsidRPr="00734F8E">
        <w:rPr>
          <w:sz w:val="28"/>
          <w:szCs w:val="28"/>
        </w:rPr>
        <w:t xml:space="preserve">муниципальной программы </w:t>
      </w:r>
      <w:r w:rsidR="00BD2B80">
        <w:rPr>
          <w:sz w:val="28"/>
          <w:szCs w:val="28"/>
        </w:rPr>
        <w:t>«</w:t>
      </w:r>
      <w:r w:rsidR="00BD2B80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BD2B80">
        <w:rPr>
          <w:sz w:val="28"/>
          <w:szCs w:val="28"/>
        </w:rPr>
        <w:t>«</w:t>
      </w:r>
      <w:r w:rsidR="00BD2B80" w:rsidRPr="00734F8E">
        <w:rPr>
          <w:sz w:val="28"/>
          <w:szCs w:val="28"/>
        </w:rPr>
        <w:t>Город Коряжма</w:t>
      </w:r>
      <w:r w:rsidR="00BD2B80">
        <w:rPr>
          <w:sz w:val="28"/>
          <w:szCs w:val="28"/>
        </w:rPr>
        <w:t>»</w:t>
      </w:r>
      <w:r w:rsidR="00BD2B80" w:rsidRPr="00734F8E">
        <w:rPr>
          <w:sz w:val="28"/>
          <w:szCs w:val="28"/>
        </w:rPr>
        <w:t xml:space="preserve"> на 2018-2020 годы</w:t>
      </w:r>
      <w:r w:rsidR="00BD2B80">
        <w:rPr>
          <w:sz w:val="28"/>
          <w:szCs w:val="28"/>
        </w:rPr>
        <w:t>» программы «Поддержка</w:t>
      </w:r>
      <w:proofErr w:type="gramEnd"/>
      <w:r w:rsidR="00BD2B80">
        <w:rPr>
          <w:sz w:val="28"/>
          <w:szCs w:val="28"/>
        </w:rPr>
        <w:t xml:space="preserve"> социально ориентированных некоммерческих организаций»,</w:t>
      </w:r>
      <w:r w:rsidR="00BD2B80" w:rsidRPr="00BD2B80">
        <w:rPr>
          <w:sz w:val="28"/>
          <w:szCs w:val="28"/>
        </w:rPr>
        <w:t xml:space="preserve"> </w:t>
      </w:r>
      <w:r w:rsidR="00CA5D1F" w:rsidRPr="00027FA3">
        <w:rPr>
          <w:sz w:val="28"/>
          <w:szCs w:val="28"/>
        </w:rPr>
        <w:t xml:space="preserve">в целях </w:t>
      </w:r>
      <w:r w:rsidR="00CA5D1F">
        <w:rPr>
          <w:sz w:val="28"/>
          <w:szCs w:val="28"/>
        </w:rPr>
        <w:t>софинансирования</w:t>
      </w:r>
      <w:r w:rsidR="00CA5D1F" w:rsidRPr="00027FA3">
        <w:rPr>
          <w:sz w:val="28"/>
          <w:szCs w:val="28"/>
        </w:rPr>
        <w:t xml:space="preserve"> которых </w:t>
      </w:r>
      <w:r w:rsidR="00CA5D1F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CA5D1F" w:rsidRPr="008A7146">
        <w:rPr>
          <w:sz w:val="27"/>
          <w:szCs w:val="27"/>
        </w:rPr>
        <w:t>софинансируемые</w:t>
      </w:r>
      <w:proofErr w:type="spellEnd"/>
      <w:r w:rsidR="00CA5D1F" w:rsidRPr="008A7146">
        <w:rPr>
          <w:sz w:val="27"/>
          <w:szCs w:val="27"/>
        </w:rPr>
        <w:t xml:space="preserve"> из федерального бюджета</w:t>
      </w:r>
      <w:r w:rsidR="00CA5D1F">
        <w:rPr>
          <w:sz w:val="27"/>
          <w:szCs w:val="27"/>
        </w:rPr>
        <w:t>.</w:t>
      </w:r>
    </w:p>
    <w:p w:rsidR="00A23BF1" w:rsidRPr="00E31C9B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31C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31C9B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Default="00A23BF1" w:rsidP="00FC6CA8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8420</w:t>
      </w:r>
      <w:r w:rsidRPr="004F05DE">
        <w:rPr>
          <w:sz w:val="28"/>
          <w:szCs w:val="28"/>
        </w:rPr>
        <w:t xml:space="preserve"> </w:t>
      </w:r>
      <w:r w:rsidR="00FC6CA8" w:rsidRPr="00FC6CA8">
        <w:rPr>
          <w:sz w:val="28"/>
          <w:szCs w:val="28"/>
        </w:rPr>
        <w:t xml:space="preserve">Развитие территориального общественного самоуправления в рамках </w:t>
      </w:r>
      <w:r w:rsidR="00FC6CA8">
        <w:rPr>
          <w:sz w:val="28"/>
          <w:szCs w:val="28"/>
        </w:rPr>
        <w:t>государственной программы</w:t>
      </w:r>
      <w:r w:rsidR="00FC6CA8" w:rsidRPr="00FC6CA8">
        <w:rPr>
          <w:sz w:val="28"/>
          <w:szCs w:val="28"/>
        </w:rPr>
        <w:t xml:space="preserve">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(2014-2021 годы)» подпрограммы «Развитие территориального общественного самоуправления в Архангельской области» </w:t>
      </w:r>
    </w:p>
    <w:p w:rsidR="00CA5D1F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F05D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="00FC6CA8">
        <w:rPr>
          <w:sz w:val="28"/>
          <w:szCs w:val="28"/>
        </w:rPr>
        <w:t xml:space="preserve">в рамках </w:t>
      </w:r>
      <w:r w:rsidRPr="004F05DE">
        <w:rPr>
          <w:sz w:val="28"/>
          <w:szCs w:val="28"/>
        </w:rPr>
        <w:t>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</w:t>
      </w:r>
      <w:r w:rsidR="00FC6CA8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годы)» подпрограммы «Развитие территориального общественного самоупр</w:t>
      </w:r>
      <w:r>
        <w:rPr>
          <w:sz w:val="28"/>
          <w:szCs w:val="28"/>
        </w:rPr>
        <w:t>авления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>» программы</w:t>
      </w:r>
      <w:proofErr w:type="gramEnd"/>
      <w:r w:rsidR="00FC6CA8">
        <w:rPr>
          <w:sz w:val="28"/>
          <w:szCs w:val="28"/>
        </w:rPr>
        <w:t xml:space="preserve"> «Развитие территориального общественного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027FA3">
        <w:rPr>
          <w:sz w:val="28"/>
          <w:szCs w:val="28"/>
        </w:rPr>
        <w:t xml:space="preserve">в целях </w:t>
      </w:r>
      <w:r w:rsidR="00CA5D1F">
        <w:rPr>
          <w:sz w:val="28"/>
          <w:szCs w:val="28"/>
        </w:rPr>
        <w:t>софинансирования</w:t>
      </w:r>
      <w:r w:rsidR="00CA5D1F" w:rsidRPr="00027FA3">
        <w:rPr>
          <w:sz w:val="28"/>
          <w:szCs w:val="28"/>
        </w:rPr>
        <w:t xml:space="preserve"> которых </w:t>
      </w:r>
      <w:r w:rsidR="00CA5D1F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CA5D1F" w:rsidRPr="008A7146">
        <w:rPr>
          <w:sz w:val="27"/>
          <w:szCs w:val="27"/>
        </w:rPr>
        <w:t>софинансируемые</w:t>
      </w:r>
      <w:proofErr w:type="spellEnd"/>
      <w:r w:rsidR="00CA5D1F" w:rsidRPr="008A7146">
        <w:rPr>
          <w:sz w:val="27"/>
          <w:szCs w:val="27"/>
        </w:rPr>
        <w:t xml:space="preserve"> из федерального бюджета</w:t>
      </w:r>
      <w:r w:rsidR="00CA5D1F">
        <w:rPr>
          <w:sz w:val="27"/>
          <w:szCs w:val="27"/>
        </w:rPr>
        <w:t>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3.7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</w:t>
      </w:r>
      <w:r w:rsidRPr="006D325F">
        <w:rPr>
          <w:b/>
          <w:sz w:val="28"/>
          <w:szCs w:val="28"/>
        </w:rPr>
        <w:lastRenderedPageBreak/>
        <w:t xml:space="preserve">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8E53B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, в том числе:</w:t>
      </w:r>
    </w:p>
    <w:p w:rsidR="00A23BF1" w:rsidRDefault="006C7FB3" w:rsidP="00A23BF1">
      <w:pPr>
        <w:tabs>
          <w:tab w:val="left" w:pos="851"/>
        </w:tabs>
        <w:spacing w:before="120"/>
        <w:ind w:firstLine="426"/>
        <w:jc w:val="both"/>
        <w:rPr>
          <w:color w:val="000000"/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6700</w:t>
      </w:r>
      <w:r>
        <w:rPr>
          <w:sz w:val="28"/>
          <w:szCs w:val="28"/>
        </w:rPr>
        <w:t xml:space="preserve"> </w:t>
      </w:r>
      <w:r w:rsidRPr="006C7FB3">
        <w:rPr>
          <w:sz w:val="28"/>
          <w:szCs w:val="28"/>
        </w:rPr>
        <w:t xml:space="preserve">Создание и обеспечение деятельности </w:t>
      </w:r>
      <w:proofErr w:type="spellStart"/>
      <w:r w:rsidRPr="006C7FB3">
        <w:rPr>
          <w:sz w:val="28"/>
          <w:szCs w:val="28"/>
        </w:rPr>
        <w:t>технозон</w:t>
      </w:r>
      <w:proofErr w:type="spellEnd"/>
      <w:r w:rsidRPr="006C7FB3">
        <w:rPr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CA5D1F" w:rsidRPr="00CA5D1F">
        <w:rPr>
          <w:color w:val="000000"/>
        </w:rPr>
        <w:t xml:space="preserve"> </w:t>
      </w:r>
      <w:r w:rsidR="00CA5D1F" w:rsidRPr="00CA5D1F">
        <w:rPr>
          <w:color w:val="000000"/>
          <w:sz w:val="28"/>
          <w:szCs w:val="28"/>
        </w:rPr>
        <w:t xml:space="preserve">в рамках </w:t>
      </w:r>
      <w:r w:rsidR="00CA5D1F">
        <w:rPr>
          <w:color w:val="000000"/>
          <w:sz w:val="28"/>
          <w:szCs w:val="28"/>
        </w:rPr>
        <w:t>г</w:t>
      </w:r>
      <w:r w:rsidR="00CA5D1F" w:rsidRPr="00CA5D1F">
        <w:rPr>
          <w:color w:val="000000"/>
          <w:sz w:val="28"/>
          <w:szCs w:val="28"/>
        </w:rPr>
        <w:t>осударственная программа Архангельской области "Развитие образования и науки Архангельской области (2013 – 2025 годы)"</w:t>
      </w:r>
      <w:r w:rsidR="00CA5D1F">
        <w:rPr>
          <w:color w:val="000000"/>
          <w:sz w:val="28"/>
          <w:szCs w:val="28"/>
        </w:rPr>
        <w:t xml:space="preserve"> подпрограммы </w:t>
      </w:r>
      <w:r w:rsidR="00CA5D1F" w:rsidRPr="00CA5D1F">
        <w:rPr>
          <w:color w:val="000000"/>
          <w:sz w:val="28"/>
          <w:szCs w:val="28"/>
        </w:rPr>
        <w:t>"Развитие дошкольного, общего и дополнительного образования детей"</w:t>
      </w:r>
    </w:p>
    <w:p w:rsidR="00CA5D1F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F05D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 xml:space="preserve">в рамках </w:t>
      </w:r>
      <w:r w:rsidRPr="004F05DE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4F05DE">
        <w:rPr>
          <w:sz w:val="28"/>
          <w:szCs w:val="28"/>
        </w:rPr>
        <w:t xml:space="preserve"> мероприятий государственной программы Архангельской области</w:t>
      </w:r>
      <w:r>
        <w:rPr>
          <w:sz w:val="28"/>
          <w:szCs w:val="28"/>
        </w:rPr>
        <w:t xml:space="preserve"> </w:t>
      </w:r>
      <w:r w:rsidRPr="00CA5D1F">
        <w:rPr>
          <w:color w:val="000000"/>
          <w:sz w:val="28"/>
          <w:szCs w:val="28"/>
        </w:rPr>
        <w:t>"Развитие образования и науки Архангельской области (2013 – 2025 годы)"</w:t>
      </w:r>
      <w:r>
        <w:rPr>
          <w:color w:val="000000"/>
          <w:sz w:val="28"/>
          <w:szCs w:val="28"/>
        </w:rPr>
        <w:t xml:space="preserve"> подпрограммы </w:t>
      </w:r>
      <w:r w:rsidRPr="00CA5D1F">
        <w:rPr>
          <w:color w:val="000000"/>
          <w:sz w:val="28"/>
          <w:szCs w:val="28"/>
        </w:rPr>
        <w:t>"Развитие дошкольного, общего и дополнительного образования детей"</w:t>
      </w:r>
      <w:r>
        <w:rPr>
          <w:color w:val="000000"/>
          <w:sz w:val="28"/>
          <w:szCs w:val="28"/>
        </w:rPr>
        <w:t xml:space="preserve"> </w:t>
      </w:r>
      <w:r w:rsidRPr="008A7146">
        <w:rPr>
          <w:sz w:val="27"/>
          <w:szCs w:val="27"/>
        </w:rPr>
        <w:t xml:space="preserve">на создание  и обеспечение  деятельности </w:t>
      </w:r>
      <w:proofErr w:type="spellStart"/>
      <w:r w:rsidRPr="008A7146">
        <w:rPr>
          <w:sz w:val="27"/>
          <w:szCs w:val="27"/>
        </w:rPr>
        <w:t>технозон</w:t>
      </w:r>
      <w:proofErr w:type="spellEnd"/>
      <w:r w:rsidRPr="008A7146">
        <w:rPr>
          <w:sz w:val="27"/>
          <w:szCs w:val="27"/>
        </w:rPr>
        <w:t xml:space="preserve"> Детского Арктического Технопарка Архангельской области</w:t>
      </w:r>
      <w:r>
        <w:rPr>
          <w:sz w:val="27"/>
          <w:szCs w:val="27"/>
        </w:rPr>
        <w:t xml:space="preserve">, 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r w:rsidRPr="00027FA3">
        <w:rPr>
          <w:sz w:val="28"/>
          <w:szCs w:val="28"/>
        </w:rPr>
        <w:lastRenderedPageBreak/>
        <w:t xml:space="preserve">которых </w:t>
      </w:r>
      <w:r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Pr="008A7146">
        <w:rPr>
          <w:sz w:val="27"/>
          <w:szCs w:val="27"/>
        </w:rPr>
        <w:t>софинансируемые</w:t>
      </w:r>
      <w:proofErr w:type="spellEnd"/>
      <w:r w:rsidRPr="008A7146">
        <w:rPr>
          <w:sz w:val="27"/>
          <w:szCs w:val="27"/>
        </w:rPr>
        <w:t xml:space="preserve"> из федерального бюджета</w:t>
      </w:r>
      <w:r>
        <w:rPr>
          <w:sz w:val="27"/>
          <w:szCs w:val="27"/>
        </w:rPr>
        <w:t>.</w:t>
      </w:r>
      <w:proofErr w:type="gramEnd"/>
    </w:p>
    <w:p w:rsidR="00CA5D1F" w:rsidRDefault="00CA5D1F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</w:t>
      </w:r>
      <w:r w:rsidR="00CA5D1F">
        <w:rPr>
          <w:sz w:val="28"/>
          <w:szCs w:val="28"/>
        </w:rPr>
        <w:t>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66B4">
        <w:rPr>
          <w:b/>
          <w:sz w:val="28"/>
          <w:szCs w:val="28"/>
        </w:rPr>
        <w:t xml:space="preserve"> Муниципальная программа профилактики безнадзорности и правонарушений несовершеннолетних на территории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2015-2018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F1052B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F1052B">
        <w:rPr>
          <w:sz w:val="28"/>
          <w:szCs w:val="28"/>
        </w:rPr>
        <w:t>21</w:t>
      </w:r>
      <w:r w:rsidRPr="000A66B4">
        <w:rPr>
          <w:sz w:val="28"/>
          <w:szCs w:val="28"/>
        </w:rPr>
        <w:t xml:space="preserve"> годы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</w:t>
      </w:r>
      <w:r w:rsidRPr="000A66B4">
        <w:rPr>
          <w:i/>
          <w:sz w:val="28"/>
          <w:szCs w:val="28"/>
        </w:rPr>
        <w:t xml:space="preserve"> 0 00 00000 Муниципальная программа профилактики безнадзорности и правонарушений несовершеннолетних на территории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 w:rsidR="00F1052B"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</w:t>
      </w:r>
      <w:r w:rsidR="00F1052B">
        <w:rPr>
          <w:i/>
          <w:sz w:val="28"/>
          <w:szCs w:val="28"/>
        </w:rPr>
        <w:t>21</w:t>
      </w:r>
      <w:r w:rsidRPr="000A66B4">
        <w:rPr>
          <w:i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профилактики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F1052B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F1052B">
        <w:rPr>
          <w:sz w:val="28"/>
          <w:szCs w:val="28"/>
        </w:rPr>
        <w:t>21</w:t>
      </w:r>
      <w:r w:rsidRPr="000A66B4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Нет - наркотикам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 w:rsidR="00426E3C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426E3C">
        <w:rPr>
          <w:b/>
          <w:sz w:val="28"/>
          <w:szCs w:val="28"/>
        </w:rPr>
        <w:t>23</w:t>
      </w:r>
      <w:r w:rsidRPr="000A66B4">
        <w:rPr>
          <w:b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10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Нет - наркотикам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 w:rsidR="00426E3C"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</w:t>
      </w:r>
      <w:r w:rsidR="00426E3C">
        <w:rPr>
          <w:i/>
          <w:sz w:val="28"/>
          <w:szCs w:val="28"/>
        </w:rPr>
        <w:t>23</w:t>
      </w:r>
      <w:r w:rsidRPr="000A66B4">
        <w:rPr>
          <w:i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A66B4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Доступная среда на 201</w:t>
      </w:r>
      <w:r w:rsidR="00426E3C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426E3C">
        <w:rPr>
          <w:b/>
          <w:sz w:val="28"/>
          <w:szCs w:val="28"/>
        </w:rPr>
        <w:t>23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9220FF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>11 0 00 00000 Муниципальная программа «Доступная среда на 201</w:t>
      </w:r>
      <w:r w:rsidR="00426E3C">
        <w:rPr>
          <w:i/>
          <w:sz w:val="28"/>
          <w:szCs w:val="28"/>
        </w:rPr>
        <w:t>9</w:t>
      </w:r>
      <w:r w:rsidRPr="009220FF">
        <w:rPr>
          <w:i/>
          <w:sz w:val="28"/>
          <w:szCs w:val="28"/>
        </w:rPr>
        <w:t>-20</w:t>
      </w:r>
      <w:r w:rsidR="00426E3C">
        <w:rPr>
          <w:i/>
          <w:sz w:val="28"/>
          <w:szCs w:val="28"/>
        </w:rPr>
        <w:t>23</w:t>
      </w:r>
      <w:r w:rsidRPr="009220FF">
        <w:rPr>
          <w:i/>
          <w:sz w:val="28"/>
          <w:szCs w:val="28"/>
        </w:rPr>
        <w:t xml:space="preserve"> годы»</w:t>
      </w:r>
    </w:p>
    <w:p w:rsidR="00A23BF1" w:rsidRPr="000A66B4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</w:t>
      </w:r>
      <w:r w:rsidR="006E4168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6E4168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по соответствующим направлениям расходов, в том числе: </w:t>
      </w:r>
    </w:p>
    <w:p w:rsidR="006E4168" w:rsidRDefault="00A23BF1" w:rsidP="006E416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>027</w:t>
      </w:r>
      <w:r w:rsidR="006E4168" w:rsidRPr="00BC0E9F">
        <w:rPr>
          <w:sz w:val="28"/>
          <w:szCs w:val="28"/>
        </w:rPr>
        <w:t>1</w:t>
      </w:r>
      <w:r w:rsidRPr="000A66B4">
        <w:rPr>
          <w:sz w:val="28"/>
          <w:szCs w:val="28"/>
        </w:rPr>
        <w:t xml:space="preserve"> </w:t>
      </w:r>
      <w:r w:rsidR="006E4168" w:rsidRPr="006E4168">
        <w:rPr>
          <w:sz w:val="28"/>
          <w:szCs w:val="28"/>
        </w:rPr>
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</w:r>
    </w:p>
    <w:p w:rsidR="003C688B" w:rsidRDefault="00A23BF1" w:rsidP="003C688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proofErr w:type="gramStart"/>
      <w:r w:rsidRPr="000A66B4">
        <w:rPr>
          <w:sz w:val="28"/>
          <w:szCs w:val="28"/>
        </w:rPr>
        <w:t>По данному направлению расходов отражаются расходы местного бюджета</w:t>
      </w:r>
      <w:r w:rsidR="003C688B" w:rsidRPr="006E4168">
        <w:rPr>
          <w:sz w:val="28"/>
          <w:szCs w:val="28"/>
        </w:rPr>
        <w:t xml:space="preserve"> в рамках государственной программы Архангельской области "Развитие образования и науки Архангельской области (2013 – 2025 годы)"</w:t>
      </w:r>
      <w:r w:rsidR="003C688B" w:rsidRPr="003C688B">
        <w:rPr>
          <w:sz w:val="28"/>
          <w:szCs w:val="28"/>
        </w:rPr>
        <w:t xml:space="preserve"> </w:t>
      </w:r>
      <w:r w:rsidR="003C688B" w:rsidRPr="000A66B4">
        <w:rPr>
          <w:sz w:val="28"/>
          <w:szCs w:val="28"/>
        </w:rPr>
        <w:t xml:space="preserve">на  мероприятия по </w:t>
      </w:r>
      <w:r w:rsidR="003C688B">
        <w:rPr>
          <w:sz w:val="28"/>
          <w:szCs w:val="28"/>
        </w:rPr>
        <w:t>созданию в образовательных организациях</w:t>
      </w:r>
      <w:r w:rsidR="003C688B" w:rsidRPr="000A66B4">
        <w:rPr>
          <w:sz w:val="28"/>
          <w:szCs w:val="28"/>
        </w:rPr>
        <w:t xml:space="preserve"> </w:t>
      </w:r>
      <w:r w:rsidR="003C688B" w:rsidRPr="006E4168">
        <w:rPr>
          <w:sz w:val="28"/>
          <w:szCs w:val="28"/>
        </w:rPr>
        <w:t>условий для получения детьми-инвалидами качественного образования</w:t>
      </w:r>
      <w:r w:rsidR="003C688B">
        <w:rPr>
          <w:sz w:val="28"/>
          <w:szCs w:val="28"/>
        </w:rPr>
        <w:t>,</w:t>
      </w:r>
      <w:r w:rsidR="003C688B" w:rsidRPr="003C688B">
        <w:rPr>
          <w:sz w:val="28"/>
          <w:szCs w:val="28"/>
        </w:rPr>
        <w:t xml:space="preserve"> </w:t>
      </w:r>
      <w:r w:rsidR="003C688B" w:rsidRPr="00027FA3">
        <w:rPr>
          <w:sz w:val="28"/>
          <w:szCs w:val="28"/>
        </w:rPr>
        <w:t xml:space="preserve">в целях </w:t>
      </w:r>
      <w:r w:rsidR="003C688B">
        <w:rPr>
          <w:sz w:val="28"/>
          <w:szCs w:val="28"/>
        </w:rPr>
        <w:t>софинансирования</w:t>
      </w:r>
      <w:r w:rsidR="003C688B"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3C688B">
        <w:rPr>
          <w:sz w:val="28"/>
          <w:szCs w:val="28"/>
        </w:rPr>
        <w:t xml:space="preserve">и областного </w:t>
      </w:r>
      <w:r w:rsidR="003C688B" w:rsidRPr="00027FA3">
        <w:rPr>
          <w:sz w:val="28"/>
          <w:szCs w:val="28"/>
        </w:rPr>
        <w:t>бюджет</w:t>
      </w:r>
      <w:r w:rsidR="003C688B">
        <w:rPr>
          <w:sz w:val="28"/>
          <w:szCs w:val="28"/>
        </w:rPr>
        <w:t>ов.</w:t>
      </w:r>
      <w:proofErr w:type="gramEnd"/>
    </w:p>
    <w:p w:rsidR="00A23BF1" w:rsidRPr="00BA31FA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BA31FA">
        <w:rPr>
          <w:sz w:val="28"/>
          <w:szCs w:val="28"/>
        </w:rPr>
        <w:t>3.12</w:t>
      </w:r>
      <w:r w:rsidRPr="00BA31FA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BA31F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BA31FA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A31FA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BA31F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расходов, в том числе:</w:t>
      </w:r>
    </w:p>
    <w:p w:rsidR="00562DC2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8530</w:t>
      </w:r>
      <w:r w:rsidRPr="00BA31FA">
        <w:rPr>
          <w:sz w:val="28"/>
          <w:szCs w:val="28"/>
        </w:rPr>
        <w:t xml:space="preserve"> </w:t>
      </w:r>
      <w:r w:rsidR="00562DC2" w:rsidRPr="00562DC2">
        <w:rPr>
          <w:sz w:val="28"/>
          <w:szCs w:val="28"/>
        </w:rPr>
        <w:t xml:space="preserve">Мероприятия по реализации молодежной политики в муниципальных образованиях в рамках </w:t>
      </w:r>
      <w:r w:rsidR="00562DC2">
        <w:rPr>
          <w:sz w:val="28"/>
          <w:szCs w:val="28"/>
        </w:rPr>
        <w:t>государственной программы</w:t>
      </w:r>
      <w:r w:rsidR="00562DC2" w:rsidRPr="00562DC2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годы)" подпрограммы "Молодежь Архангельской области (2014-2024годы)" </w:t>
      </w:r>
    </w:p>
    <w:p w:rsidR="00562DC2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BA31FA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562DC2" w:rsidRPr="00562DC2">
        <w:rPr>
          <w:sz w:val="28"/>
          <w:szCs w:val="28"/>
        </w:rPr>
        <w:t xml:space="preserve"> в рамках </w:t>
      </w:r>
      <w:r w:rsidR="00562DC2">
        <w:rPr>
          <w:sz w:val="28"/>
          <w:szCs w:val="28"/>
        </w:rPr>
        <w:t>государственной программы</w:t>
      </w:r>
      <w:r w:rsidR="00562DC2" w:rsidRPr="00562DC2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годы)" подпрограммы "Молодежь Архангельской области (2014-2024годы)" </w:t>
      </w:r>
      <w:r w:rsidR="00562DC2">
        <w:rPr>
          <w:sz w:val="28"/>
          <w:szCs w:val="28"/>
        </w:rPr>
        <w:t xml:space="preserve">на </w:t>
      </w:r>
      <w:r w:rsidR="00562DC2" w:rsidRPr="00562DC2">
        <w:rPr>
          <w:sz w:val="28"/>
          <w:szCs w:val="28"/>
        </w:rPr>
        <w:t xml:space="preserve"> реализаци</w:t>
      </w:r>
      <w:r w:rsidR="00562DC2">
        <w:rPr>
          <w:sz w:val="28"/>
          <w:szCs w:val="28"/>
        </w:rPr>
        <w:t>ю мероприятий в сфере</w:t>
      </w:r>
      <w:r w:rsidR="00562DC2" w:rsidRPr="00562DC2">
        <w:rPr>
          <w:sz w:val="28"/>
          <w:szCs w:val="28"/>
        </w:rPr>
        <w:t xml:space="preserve"> молодежной политики</w:t>
      </w:r>
      <w:r w:rsidR="00562DC2">
        <w:rPr>
          <w:sz w:val="28"/>
          <w:szCs w:val="28"/>
        </w:rPr>
        <w:t>,</w:t>
      </w:r>
      <w:r w:rsidR="00562DC2" w:rsidRPr="00562DC2">
        <w:rPr>
          <w:sz w:val="28"/>
          <w:szCs w:val="28"/>
        </w:rPr>
        <w:t xml:space="preserve"> </w:t>
      </w:r>
      <w:r w:rsidR="00562DC2" w:rsidRPr="00027FA3">
        <w:rPr>
          <w:sz w:val="28"/>
          <w:szCs w:val="28"/>
        </w:rPr>
        <w:t xml:space="preserve">в целях </w:t>
      </w:r>
      <w:r w:rsidR="00562DC2">
        <w:rPr>
          <w:sz w:val="28"/>
          <w:szCs w:val="28"/>
        </w:rPr>
        <w:t>софинансирования</w:t>
      </w:r>
      <w:r w:rsidR="00562DC2" w:rsidRPr="00027FA3">
        <w:rPr>
          <w:sz w:val="28"/>
          <w:szCs w:val="28"/>
        </w:rPr>
        <w:t xml:space="preserve"> которых </w:t>
      </w:r>
      <w:r w:rsidR="00562DC2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562DC2" w:rsidRPr="008A7146">
        <w:rPr>
          <w:sz w:val="27"/>
          <w:szCs w:val="27"/>
        </w:rPr>
        <w:t>софинансируемые</w:t>
      </w:r>
      <w:proofErr w:type="spellEnd"/>
      <w:r w:rsidR="00562DC2" w:rsidRPr="008A7146">
        <w:rPr>
          <w:sz w:val="27"/>
          <w:szCs w:val="27"/>
        </w:rPr>
        <w:t xml:space="preserve"> из федерального бюджета</w:t>
      </w:r>
      <w:r w:rsidR="00562DC2">
        <w:rPr>
          <w:sz w:val="27"/>
          <w:szCs w:val="27"/>
        </w:rPr>
        <w:t>.</w:t>
      </w:r>
      <w:proofErr w:type="gramEnd"/>
    </w:p>
    <w:p w:rsidR="00A23BF1" w:rsidRPr="00B61475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61475">
        <w:rPr>
          <w:sz w:val="28"/>
          <w:szCs w:val="28"/>
        </w:rPr>
        <w:t>3.13</w:t>
      </w:r>
      <w:r w:rsidRPr="00B61475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B6147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 xml:space="preserve">Целевые статьи муниципальной программы «Развитие сферы культуры на </w:t>
      </w:r>
      <w:r w:rsidRPr="00B61475">
        <w:rPr>
          <w:sz w:val="28"/>
          <w:szCs w:val="28"/>
        </w:rPr>
        <w:lastRenderedPageBreak/>
        <w:t xml:space="preserve">территории муниципального образования «Город Коряжма» на 2018 - 2020 годы» включают: </w:t>
      </w:r>
    </w:p>
    <w:p w:rsidR="00A23BF1" w:rsidRPr="006E697C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61475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D21687">
        <w:rPr>
          <w:i/>
          <w:color w:val="FF0000"/>
          <w:sz w:val="28"/>
          <w:szCs w:val="28"/>
        </w:rPr>
        <w:t xml:space="preserve"> </w:t>
      </w:r>
    </w:p>
    <w:p w:rsidR="00A23BF1" w:rsidRPr="00B6147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8D3169" w:rsidRDefault="00A23BF1" w:rsidP="008D3169">
      <w:pPr>
        <w:spacing w:before="120"/>
        <w:ind w:left="62" w:right="62" w:firstLine="363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>5190</w:t>
      </w:r>
      <w:r w:rsidRPr="00027FA3">
        <w:rPr>
          <w:sz w:val="28"/>
          <w:szCs w:val="28"/>
        </w:rPr>
        <w:t xml:space="preserve"> </w:t>
      </w:r>
      <w:r w:rsidR="008D3169" w:rsidRPr="008D3169">
        <w:rPr>
          <w:sz w:val="28"/>
          <w:szCs w:val="28"/>
        </w:rPr>
        <w:t xml:space="preserve">Поддержке отрасли культуры в рамках </w:t>
      </w:r>
      <w:r w:rsidR="008D3169">
        <w:rPr>
          <w:sz w:val="28"/>
          <w:szCs w:val="28"/>
        </w:rPr>
        <w:t>государственной программы</w:t>
      </w:r>
      <w:r w:rsidR="008D3169" w:rsidRPr="008D3169">
        <w:rPr>
          <w:sz w:val="28"/>
          <w:szCs w:val="28"/>
        </w:rPr>
        <w:t xml:space="preserve"> Архангельской области «Культура Русского Севера (2013-2024 годы)» </w:t>
      </w:r>
    </w:p>
    <w:p w:rsidR="00A23BF1" w:rsidRPr="00027FA3" w:rsidRDefault="00A23BF1" w:rsidP="008D3169">
      <w:pPr>
        <w:spacing w:before="120"/>
        <w:ind w:left="62" w:right="62" w:firstLine="363"/>
        <w:jc w:val="both"/>
        <w:rPr>
          <w:sz w:val="28"/>
          <w:szCs w:val="28"/>
        </w:rPr>
      </w:pPr>
      <w:proofErr w:type="gramStart"/>
      <w:r w:rsidRPr="00027FA3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napToGrid w:val="0"/>
          <w:sz w:val="28"/>
          <w:szCs w:val="28"/>
        </w:rPr>
        <w:t xml:space="preserve"> </w:t>
      </w:r>
      <w:r w:rsidR="008D3169">
        <w:rPr>
          <w:snapToGrid w:val="0"/>
          <w:sz w:val="28"/>
          <w:szCs w:val="28"/>
        </w:rPr>
        <w:t xml:space="preserve">в рамках 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  Архангельской области «Культура Русского Севера (2013-2020 годы)» на поддержку отрасли культуры</w:t>
      </w:r>
      <w:r w:rsidRPr="00027FA3">
        <w:rPr>
          <w:snapToGrid w:val="0"/>
          <w:sz w:val="28"/>
          <w:szCs w:val="28"/>
        </w:rPr>
        <w:t xml:space="preserve">,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которых предоставляются субсидии из федерального </w:t>
      </w:r>
      <w:r>
        <w:rPr>
          <w:sz w:val="28"/>
          <w:szCs w:val="28"/>
        </w:rPr>
        <w:t xml:space="preserve">и областного </w:t>
      </w:r>
      <w:r w:rsidRPr="00027FA3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  <w:r w:rsidRPr="00027FA3">
        <w:rPr>
          <w:sz w:val="28"/>
          <w:szCs w:val="28"/>
        </w:rPr>
        <w:t xml:space="preserve"> </w:t>
      </w:r>
      <w:proofErr w:type="gramEnd"/>
    </w:p>
    <w:p w:rsidR="00F23A39" w:rsidRDefault="00A23BF1" w:rsidP="00F23A39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 xml:space="preserve">4670 </w:t>
      </w:r>
      <w:r w:rsidR="00F23A39" w:rsidRPr="00BC0E9F">
        <w:rPr>
          <w:sz w:val="28"/>
          <w:szCs w:val="28"/>
        </w:rPr>
        <w:t>О</w:t>
      </w:r>
      <w:r w:rsidR="00F23A39" w:rsidRPr="00F23A39">
        <w:rPr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</w:t>
      </w:r>
      <w:r w:rsidR="00F23A39">
        <w:rPr>
          <w:sz w:val="28"/>
          <w:szCs w:val="28"/>
        </w:rPr>
        <w:t>государственной программы</w:t>
      </w:r>
      <w:r w:rsidR="00F23A39" w:rsidRPr="00F23A39">
        <w:rPr>
          <w:sz w:val="28"/>
          <w:szCs w:val="28"/>
        </w:rPr>
        <w:t xml:space="preserve"> Архангельской области «Культура Русского Севера (2013-2024годы)»</w:t>
      </w:r>
    </w:p>
    <w:p w:rsidR="00A22BEB" w:rsidRDefault="00A23BF1" w:rsidP="00A22B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027FA3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F23A39">
        <w:rPr>
          <w:snapToGrid w:val="0"/>
          <w:sz w:val="28"/>
          <w:szCs w:val="28"/>
        </w:rPr>
        <w:t xml:space="preserve">  в рамках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программы Архангельской области «Культура Русского Севера (2013-2020 годы)» </w:t>
      </w:r>
      <w:r w:rsidRPr="00027FA3">
        <w:rPr>
          <w:sz w:val="28"/>
          <w:szCs w:val="28"/>
        </w:rPr>
        <w:t>на обеспечение развития и укреплени</w:t>
      </w:r>
      <w:r>
        <w:rPr>
          <w:sz w:val="28"/>
          <w:szCs w:val="28"/>
        </w:rPr>
        <w:t>я</w:t>
      </w:r>
      <w:r w:rsidRPr="00027FA3">
        <w:rPr>
          <w:sz w:val="28"/>
          <w:szCs w:val="28"/>
        </w:rPr>
        <w:t xml:space="preserve"> материально-технической базы домов культуры</w:t>
      </w:r>
      <w:r>
        <w:rPr>
          <w:sz w:val="28"/>
          <w:szCs w:val="28"/>
        </w:rPr>
        <w:t xml:space="preserve"> в населенных пунктах</w:t>
      </w:r>
      <w:r w:rsidRPr="00027FA3">
        <w:rPr>
          <w:sz w:val="28"/>
          <w:szCs w:val="28"/>
        </w:rPr>
        <w:t xml:space="preserve"> с числ</w:t>
      </w:r>
      <w:r>
        <w:rPr>
          <w:sz w:val="28"/>
          <w:szCs w:val="28"/>
        </w:rPr>
        <w:t>ом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027FA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027FA3">
        <w:rPr>
          <w:sz w:val="28"/>
          <w:szCs w:val="28"/>
        </w:rPr>
        <w:t>0 тысяч человек</w:t>
      </w:r>
      <w:r w:rsidR="00F23A39">
        <w:rPr>
          <w:sz w:val="28"/>
          <w:szCs w:val="28"/>
        </w:rPr>
        <w:t xml:space="preserve">, </w:t>
      </w:r>
      <w:r w:rsidR="00F23A39" w:rsidRPr="00027FA3">
        <w:rPr>
          <w:sz w:val="28"/>
          <w:szCs w:val="28"/>
        </w:rPr>
        <w:t xml:space="preserve">в целях </w:t>
      </w:r>
      <w:r w:rsidR="00F23A39">
        <w:rPr>
          <w:sz w:val="28"/>
          <w:szCs w:val="28"/>
        </w:rPr>
        <w:t>софинансирования</w:t>
      </w:r>
      <w:r w:rsidR="00F23A39"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F23A39">
        <w:rPr>
          <w:sz w:val="28"/>
          <w:szCs w:val="28"/>
        </w:rPr>
        <w:t xml:space="preserve">и областного </w:t>
      </w:r>
      <w:r w:rsidR="00F23A39" w:rsidRPr="00027FA3">
        <w:rPr>
          <w:sz w:val="28"/>
          <w:szCs w:val="28"/>
        </w:rPr>
        <w:t>бюджет</w:t>
      </w:r>
      <w:r w:rsidR="00F23A39">
        <w:rPr>
          <w:sz w:val="28"/>
          <w:szCs w:val="28"/>
        </w:rPr>
        <w:t>ов</w:t>
      </w:r>
      <w:r w:rsidR="00A22BEB">
        <w:rPr>
          <w:sz w:val="28"/>
          <w:szCs w:val="28"/>
        </w:rPr>
        <w:t>,</w:t>
      </w:r>
      <w:r w:rsidR="00A22BEB" w:rsidRPr="00A22BEB">
        <w:rPr>
          <w:sz w:val="28"/>
          <w:szCs w:val="28"/>
        </w:rPr>
        <w:t xml:space="preserve"> </w:t>
      </w:r>
      <w:r w:rsidR="00A22BEB" w:rsidRPr="00027FA3">
        <w:rPr>
          <w:sz w:val="28"/>
          <w:szCs w:val="28"/>
        </w:rPr>
        <w:t xml:space="preserve">в целях </w:t>
      </w:r>
      <w:r w:rsidR="00A22BEB">
        <w:rPr>
          <w:sz w:val="28"/>
          <w:szCs w:val="28"/>
        </w:rPr>
        <w:t>софинансирования</w:t>
      </w:r>
      <w:r w:rsidR="00A22BEB" w:rsidRPr="00027FA3">
        <w:rPr>
          <w:sz w:val="28"/>
          <w:szCs w:val="28"/>
        </w:rPr>
        <w:t xml:space="preserve"> которых </w:t>
      </w:r>
      <w:r w:rsidR="00A22BEB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A22BEB" w:rsidRPr="008A7146">
        <w:rPr>
          <w:sz w:val="27"/>
          <w:szCs w:val="27"/>
        </w:rPr>
        <w:t>софинансируемые</w:t>
      </w:r>
      <w:proofErr w:type="spellEnd"/>
      <w:proofErr w:type="gramEnd"/>
      <w:r w:rsidR="00A22BEB" w:rsidRPr="008A7146">
        <w:rPr>
          <w:sz w:val="27"/>
          <w:szCs w:val="27"/>
        </w:rPr>
        <w:t xml:space="preserve"> из федерального бюджета</w:t>
      </w:r>
      <w:r w:rsidR="00A22BEB">
        <w:rPr>
          <w:sz w:val="27"/>
          <w:szCs w:val="27"/>
        </w:rPr>
        <w:t>.</w:t>
      </w:r>
    </w:p>
    <w:p w:rsidR="00A23BF1" w:rsidRPr="00027FA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-85430 Мероприятия в сфере культуры и искусства</w:t>
      </w:r>
    </w:p>
    <w:p w:rsidR="00A23BF1" w:rsidRPr="00027FA3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t>3.14</w:t>
      </w:r>
      <w:r w:rsidRPr="00BE7AD5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BE7AD5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lastRenderedPageBreak/>
        <w:t>3.15</w:t>
      </w:r>
      <w:r w:rsidRPr="00BE7AD5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BE7AD5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25F18">
        <w:rPr>
          <w:sz w:val="28"/>
          <w:szCs w:val="28"/>
        </w:rPr>
        <w:t>3.16</w:t>
      </w:r>
      <w:r w:rsidRPr="00825F18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25F18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-87010 Меры социальной поддержки инвалидов</w:t>
      </w:r>
    </w:p>
    <w:p w:rsidR="00A23BF1" w:rsidRPr="00825F1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0754F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754F6">
        <w:rPr>
          <w:sz w:val="28"/>
          <w:szCs w:val="28"/>
        </w:rPr>
        <w:t>3.17</w:t>
      </w:r>
      <w:r w:rsidRPr="000754F6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0754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0754F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0754F6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  <w:r w:rsidRPr="000754F6">
        <w:rPr>
          <w:sz w:val="28"/>
          <w:szCs w:val="28"/>
        </w:rPr>
        <w:lastRenderedPageBreak/>
        <w:t>по соответствующим направлениям расходов, в том числе:</w:t>
      </w:r>
    </w:p>
    <w:p w:rsidR="00760416" w:rsidRDefault="00A23BF1" w:rsidP="00760416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8520</w:t>
      </w:r>
      <w:r w:rsidRPr="000F551C">
        <w:rPr>
          <w:sz w:val="28"/>
          <w:szCs w:val="28"/>
        </w:rPr>
        <w:t xml:space="preserve"> </w:t>
      </w:r>
      <w:r w:rsidR="00760416" w:rsidRPr="00760416">
        <w:rPr>
          <w:sz w:val="28"/>
          <w:szCs w:val="28"/>
        </w:rPr>
        <w:t xml:space="preserve">Мероприятия по развитию физической культуры и спорта в муниципальных образованиях в рамках </w:t>
      </w:r>
      <w:r w:rsidR="00760416">
        <w:rPr>
          <w:sz w:val="28"/>
          <w:szCs w:val="28"/>
        </w:rPr>
        <w:t>государственной программы</w:t>
      </w:r>
      <w:r w:rsidR="00760416" w:rsidRPr="00760416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годы)" подпрограммы "Спорт </w:t>
      </w:r>
      <w:proofErr w:type="spellStart"/>
      <w:r w:rsidR="00760416" w:rsidRPr="00760416">
        <w:rPr>
          <w:sz w:val="28"/>
          <w:szCs w:val="28"/>
        </w:rPr>
        <w:t>Беломорья</w:t>
      </w:r>
      <w:proofErr w:type="spellEnd"/>
      <w:r w:rsidR="00760416" w:rsidRPr="00760416">
        <w:rPr>
          <w:sz w:val="28"/>
          <w:szCs w:val="28"/>
        </w:rPr>
        <w:t xml:space="preserve"> (2014-2024годы)"</w:t>
      </w:r>
    </w:p>
    <w:p w:rsidR="000A1097" w:rsidRDefault="00A23BF1" w:rsidP="000A109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0F551C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760416">
        <w:rPr>
          <w:snapToGrid w:val="0"/>
          <w:sz w:val="28"/>
          <w:szCs w:val="28"/>
        </w:rPr>
        <w:t xml:space="preserve"> в рамках </w:t>
      </w:r>
      <w:r w:rsidR="00760416">
        <w:rPr>
          <w:sz w:val="28"/>
          <w:szCs w:val="28"/>
        </w:rPr>
        <w:t>государственной программы</w:t>
      </w:r>
      <w:r w:rsidR="00760416" w:rsidRPr="00760416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годы)" подпрограммы "Спорт </w:t>
      </w:r>
      <w:proofErr w:type="spellStart"/>
      <w:r w:rsidR="00760416" w:rsidRPr="00760416">
        <w:rPr>
          <w:sz w:val="28"/>
          <w:szCs w:val="28"/>
        </w:rPr>
        <w:t>Беломорья</w:t>
      </w:r>
      <w:proofErr w:type="spellEnd"/>
      <w:r w:rsidR="00760416" w:rsidRPr="00760416">
        <w:rPr>
          <w:sz w:val="28"/>
          <w:szCs w:val="28"/>
        </w:rPr>
        <w:t xml:space="preserve"> (2014-2024годы)"</w:t>
      </w:r>
      <w:r w:rsidR="00A22BEB" w:rsidRPr="00A22BEB">
        <w:rPr>
          <w:sz w:val="28"/>
          <w:szCs w:val="28"/>
        </w:rPr>
        <w:t xml:space="preserve"> </w:t>
      </w:r>
      <w:r w:rsidR="00A22BEB">
        <w:rPr>
          <w:sz w:val="28"/>
          <w:szCs w:val="28"/>
        </w:rPr>
        <w:t>на м</w:t>
      </w:r>
      <w:r w:rsidR="00A22BEB" w:rsidRPr="00760416">
        <w:rPr>
          <w:sz w:val="28"/>
          <w:szCs w:val="28"/>
        </w:rPr>
        <w:t>ероприятия по развитию физической культуры и спорта</w:t>
      </w:r>
      <w:r w:rsidR="000A1097">
        <w:rPr>
          <w:sz w:val="28"/>
          <w:szCs w:val="28"/>
        </w:rPr>
        <w:t>,</w:t>
      </w:r>
      <w:r w:rsidR="000A1097" w:rsidRPr="000A1097">
        <w:rPr>
          <w:sz w:val="28"/>
          <w:szCs w:val="28"/>
        </w:rPr>
        <w:t xml:space="preserve"> </w:t>
      </w:r>
      <w:r w:rsidR="000A1097" w:rsidRPr="00027FA3">
        <w:rPr>
          <w:sz w:val="28"/>
          <w:szCs w:val="28"/>
        </w:rPr>
        <w:t xml:space="preserve">в целях </w:t>
      </w:r>
      <w:r w:rsidR="000A1097">
        <w:rPr>
          <w:sz w:val="28"/>
          <w:szCs w:val="28"/>
        </w:rPr>
        <w:t>софинансирования</w:t>
      </w:r>
      <w:r w:rsidR="000A1097" w:rsidRPr="00027FA3">
        <w:rPr>
          <w:sz w:val="28"/>
          <w:szCs w:val="28"/>
        </w:rPr>
        <w:t xml:space="preserve"> которых </w:t>
      </w:r>
      <w:r w:rsidR="000A1097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0A1097" w:rsidRPr="008A7146">
        <w:rPr>
          <w:sz w:val="27"/>
          <w:szCs w:val="27"/>
        </w:rPr>
        <w:t>софинансируемые</w:t>
      </w:r>
      <w:proofErr w:type="spellEnd"/>
      <w:r w:rsidR="000A1097" w:rsidRPr="008A7146">
        <w:rPr>
          <w:sz w:val="27"/>
          <w:szCs w:val="27"/>
        </w:rPr>
        <w:t xml:space="preserve"> из федерального бюджета</w:t>
      </w:r>
      <w:r w:rsidR="000A1097">
        <w:rPr>
          <w:sz w:val="27"/>
          <w:szCs w:val="27"/>
        </w:rPr>
        <w:t>.</w:t>
      </w:r>
      <w:proofErr w:type="gramEnd"/>
    </w:p>
    <w:p w:rsidR="00A23BF1" w:rsidRPr="000F551C" w:rsidRDefault="00A23BF1" w:rsidP="00760416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-86440 Мероприятия в области физической культуры и спорта</w:t>
      </w:r>
    </w:p>
    <w:p w:rsidR="00A23BF1" w:rsidRPr="000F551C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физической культуры и спорта.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C53F6">
        <w:rPr>
          <w:sz w:val="28"/>
          <w:szCs w:val="28"/>
        </w:rPr>
        <w:t xml:space="preserve"> </w:t>
      </w:r>
      <w:r w:rsidRPr="00CC53F6"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«</w:t>
      </w:r>
      <w:r w:rsidRPr="00CC53F6">
        <w:rPr>
          <w:b/>
          <w:sz w:val="28"/>
          <w:szCs w:val="28"/>
        </w:rPr>
        <w:t>Обеспечение жильем молодых семей</w:t>
      </w:r>
      <w:r>
        <w:rPr>
          <w:b/>
          <w:sz w:val="28"/>
          <w:szCs w:val="28"/>
        </w:rPr>
        <w:t>»</w:t>
      </w:r>
      <w:r w:rsidRPr="00CC53F6">
        <w:rPr>
          <w:b/>
          <w:sz w:val="28"/>
          <w:szCs w:val="28"/>
        </w:rPr>
        <w:t xml:space="preserve"> на 2017-2020 годы</w:t>
      </w:r>
      <w:r>
        <w:rPr>
          <w:b/>
          <w:sz w:val="28"/>
          <w:szCs w:val="28"/>
        </w:rPr>
        <w:t>»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включают: 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>18 0 00 00000 Муниципальная программа «Обеспечение жильем молодых семей» на 2017-2020 годы»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957B53">
        <w:rPr>
          <w:sz w:val="28"/>
          <w:szCs w:val="28"/>
        </w:rPr>
        <w:t xml:space="preserve">- L4970 </w:t>
      </w:r>
      <w:r w:rsidR="00957B53" w:rsidRPr="00957B53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CC53F6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Pr="00FD6C06">
          <w:rPr>
            <w:sz w:val="28"/>
            <w:szCs w:val="28"/>
          </w:rPr>
          <w:t>программы</w:t>
        </w:r>
      </w:hyperlink>
      <w:r w:rsidRPr="00FD6C06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 "Обеспечение доступным и комфортным жильем и коммунальными услугами граждан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Федерации", связанные с реализацией мероприятий по обеспечению жильем молодых семей.</w:t>
      </w:r>
      <w:proofErr w:type="gramEnd"/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219F1">
        <w:rPr>
          <w:sz w:val="28"/>
          <w:szCs w:val="28"/>
        </w:rPr>
        <w:t>3.19</w:t>
      </w:r>
      <w:r w:rsidRPr="004219F1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</w:t>
      </w:r>
      <w:r w:rsidRPr="004219F1">
        <w:rPr>
          <w:sz w:val="28"/>
          <w:szCs w:val="28"/>
        </w:rPr>
        <w:lastRenderedPageBreak/>
        <w:t xml:space="preserve">включают: </w:t>
      </w:r>
    </w:p>
    <w:p w:rsidR="00A23BF1" w:rsidRPr="00AD4E4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AD4E41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D4E41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>
        <w:rPr>
          <w:sz w:val="28"/>
          <w:szCs w:val="28"/>
        </w:rPr>
        <w:t>равлениям расходов.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3.20</w:t>
      </w:r>
      <w:r w:rsidRPr="002E5FB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2018-2022 годы»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«Развитие городского хозяйства на территории муниципального образования «Город Коряжма» на 2018-2022 годы» включают: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t xml:space="preserve">20 0 00 00000 Муниципальная программа «Развитие городского хозяйства на территории муниципального образования «Город Коряжма» на 2018-2022 годы»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городского хозяйства на территории муниципального образования «Город Коряжма» на 2018-2022 годы» по соответствующим направлениям расходов, в том числе: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-82100 Мероприятия в сфере автомобильного транспорта общего пользования</w:t>
      </w:r>
    </w:p>
    <w:p w:rsidR="00A23BF1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автомобильного транспорта общего пользования.</w:t>
      </w:r>
    </w:p>
    <w:p w:rsidR="00A23BF1" w:rsidRPr="00672CA5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99A">
        <w:rPr>
          <w:sz w:val="28"/>
          <w:szCs w:val="28"/>
        </w:rPr>
        <w:t xml:space="preserve">82200 </w:t>
      </w:r>
      <w:r>
        <w:rPr>
          <w:sz w:val="28"/>
          <w:szCs w:val="28"/>
        </w:rPr>
        <w:t>О</w:t>
      </w:r>
      <w:r w:rsidRPr="004B399A">
        <w:rPr>
          <w:sz w:val="28"/>
          <w:szCs w:val="28"/>
        </w:rPr>
        <w:t>беспечение  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>
        <w:rPr>
          <w:sz w:val="28"/>
          <w:szCs w:val="28"/>
        </w:rPr>
        <w:t>.</w:t>
      </w:r>
      <w:r w:rsidRPr="00672CA5">
        <w:rPr>
          <w:sz w:val="28"/>
          <w:szCs w:val="28"/>
        </w:rPr>
        <w:tab/>
      </w:r>
    </w:p>
    <w:p w:rsidR="00A23BF1" w:rsidRPr="000572EE" w:rsidRDefault="00A23BF1" w:rsidP="00A23BF1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t xml:space="preserve">бюджета </w:t>
      </w:r>
      <w:r w:rsidRPr="00672CA5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3E691E">
        <w:rPr>
          <w:sz w:val="28"/>
          <w:szCs w:val="28"/>
        </w:rPr>
        <w:t xml:space="preserve">беспечение  </w:t>
      </w:r>
      <w:r w:rsidRPr="004B399A">
        <w:rPr>
          <w:sz w:val="28"/>
          <w:szCs w:val="28"/>
        </w:rPr>
        <w:t>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>
        <w:rPr>
          <w:sz w:val="28"/>
          <w:szCs w:val="28"/>
        </w:rPr>
        <w:t>.</w:t>
      </w:r>
      <w:r w:rsidRPr="000572EE">
        <w:rPr>
          <w:i/>
          <w:color w:val="FF0000"/>
          <w:sz w:val="28"/>
          <w:szCs w:val="28"/>
        </w:rPr>
        <w:t xml:space="preserve">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-83010 Мероприятия в сфере жилищного хозяйства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жилищного хозяйства.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-83100 Мероприятия в сфере коммунального хозяйства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-83200 Уличное освещение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lastRenderedPageBreak/>
        <w:t>-83300 Содержание объектов улично-дорожной сети и инженерных сооружений на ней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содержание объектов улично-дорожной сети и инженерных сооружений на ней.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-83400 Озеленение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озеленение.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-83500 Организация и содержание мест захоронения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организацию и содержание мест захоронения.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-83600</w:t>
      </w:r>
      <w:proofErr w:type="gramStart"/>
      <w:r w:rsidRPr="00FB2B68">
        <w:rPr>
          <w:sz w:val="28"/>
          <w:szCs w:val="28"/>
        </w:rPr>
        <w:t xml:space="preserve"> П</w:t>
      </w:r>
      <w:proofErr w:type="gramEnd"/>
      <w:r w:rsidRPr="00FB2B68">
        <w:rPr>
          <w:sz w:val="28"/>
          <w:szCs w:val="28"/>
        </w:rPr>
        <w:t>рочие мероприятия по благоустройству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A23BF1" w:rsidRDefault="00A23BF1" w:rsidP="00A23BF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A23BF1" w:rsidRDefault="00A23BF1" w:rsidP="00A23BF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6E697C">
        <w:rPr>
          <w:b/>
          <w:sz w:val="28"/>
          <w:szCs w:val="28"/>
        </w:rPr>
        <w:t>3.21 Муниципальная программа "Энергосбережение и повышение энергетической эффективности муниципального образования "Город Коряжма" на 2018-2022 годы"</w:t>
      </w:r>
      <w:r>
        <w:rPr>
          <w:b/>
          <w:sz w:val="28"/>
          <w:szCs w:val="28"/>
        </w:rPr>
        <w:t xml:space="preserve">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697C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>21 2 00 00000 Подпрограмма «Энергосбережение и повышение энергетической эффективности в жилищном фонде»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2E5FB4">
        <w:rPr>
          <w:b/>
          <w:sz w:val="28"/>
          <w:szCs w:val="28"/>
        </w:rPr>
        <w:t xml:space="preserve"> Муниципальная программа </w:t>
      </w:r>
      <w:r w:rsidRPr="00F22D48">
        <w:rPr>
          <w:b/>
          <w:sz w:val="28"/>
          <w:szCs w:val="28"/>
        </w:rPr>
        <w:t xml:space="preserve"> «Формирование современной городской среды муниципального образования «Город Коряжма» на 2017-2022 годы»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</w:t>
      </w:r>
      <w:r w:rsidRPr="00F22D48">
        <w:rPr>
          <w:sz w:val="28"/>
          <w:szCs w:val="28"/>
        </w:rPr>
        <w:t xml:space="preserve">«Формирование современной городской среды муниципального образования «Город Коряжма» на 2017-2022 годы» </w:t>
      </w:r>
      <w:r w:rsidRPr="002E5FB4">
        <w:rPr>
          <w:sz w:val="28"/>
          <w:szCs w:val="28"/>
        </w:rPr>
        <w:t xml:space="preserve">включают: 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2</w:t>
      </w:r>
      <w:r w:rsidRPr="002E5FB4">
        <w:rPr>
          <w:i/>
          <w:sz w:val="28"/>
          <w:szCs w:val="28"/>
        </w:rPr>
        <w:t xml:space="preserve"> 0 00 00000 </w:t>
      </w:r>
      <w:r w:rsidRPr="00F22D48">
        <w:rPr>
          <w:i/>
          <w:sz w:val="28"/>
          <w:szCs w:val="28"/>
        </w:rPr>
        <w:t xml:space="preserve">Муниципальная программа «Формирование современной </w:t>
      </w:r>
      <w:r w:rsidRPr="00F22D48">
        <w:rPr>
          <w:i/>
          <w:sz w:val="28"/>
          <w:szCs w:val="28"/>
        </w:rPr>
        <w:lastRenderedPageBreak/>
        <w:t>городской среды муниципального образования «Город Коряжма» на 2017-2022 годы»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Pr="00F22D48">
        <w:rPr>
          <w:sz w:val="28"/>
          <w:szCs w:val="28"/>
        </w:rPr>
        <w:t>«Формирование современной городской среды муниципального образования «Город Коряжма» на 2017-2022 годы»</w:t>
      </w:r>
      <w:r w:rsidRPr="002E5FB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53753E" w:rsidRDefault="00A23BF1" w:rsidP="0053753E">
      <w:pPr>
        <w:tabs>
          <w:tab w:val="left" w:pos="851"/>
        </w:tabs>
        <w:ind w:firstLine="426"/>
        <w:jc w:val="both"/>
        <w:rPr>
          <w:snapToGrid w:val="0"/>
          <w:sz w:val="28"/>
          <w:szCs w:val="28"/>
        </w:rPr>
      </w:pPr>
      <w:r w:rsidRPr="0053753E">
        <w:rPr>
          <w:snapToGrid w:val="0"/>
          <w:sz w:val="28"/>
          <w:szCs w:val="28"/>
        </w:rPr>
        <w:t xml:space="preserve">– L5550 </w:t>
      </w:r>
      <w:r w:rsidR="0053753E" w:rsidRPr="0053753E">
        <w:rPr>
          <w:snapToGrid w:val="0"/>
          <w:sz w:val="28"/>
          <w:szCs w:val="2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53753E" w:rsidRPr="00F22D48" w:rsidRDefault="0053753E" w:rsidP="0053753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2E5FB4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формированию современной городской среды</w:t>
      </w:r>
      <w:r>
        <w:rPr>
          <w:sz w:val="28"/>
          <w:szCs w:val="28"/>
        </w:rPr>
        <w:t>.</w:t>
      </w:r>
    </w:p>
    <w:p w:rsidR="00A23BF1" w:rsidRPr="00B52F2F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52F2F">
        <w:rPr>
          <w:sz w:val="28"/>
          <w:szCs w:val="28"/>
        </w:rPr>
        <w:t xml:space="preserve">– L5600 </w:t>
      </w:r>
      <w:r w:rsidR="00B52F2F" w:rsidRPr="00B52F2F">
        <w:rPr>
          <w:snapToGrid w:val="0"/>
          <w:sz w:val="28"/>
          <w:szCs w:val="28"/>
        </w:rPr>
        <w:t>Поддержка государственных программ субъектов Российской Федерации и муниципальных программ</w:t>
      </w:r>
      <w:r w:rsidR="00B52F2F" w:rsidRPr="00B52F2F">
        <w:rPr>
          <w:sz w:val="28"/>
          <w:szCs w:val="28"/>
        </w:rPr>
        <w:t xml:space="preserve"> </w:t>
      </w:r>
      <w:r w:rsidRPr="00B52F2F">
        <w:rPr>
          <w:sz w:val="28"/>
          <w:szCs w:val="28"/>
        </w:rPr>
        <w:t>по поддержке обустройства мест массового отдыха населения (городских парков)</w:t>
      </w:r>
    </w:p>
    <w:p w:rsidR="00B52F2F" w:rsidRPr="00B52F2F" w:rsidRDefault="00B52F2F" w:rsidP="00B52F2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F22D48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поддержке обустройства мест массового отдыха населения </w:t>
      </w:r>
      <w:r w:rsidRPr="00B52F2F">
        <w:rPr>
          <w:sz w:val="28"/>
          <w:szCs w:val="28"/>
        </w:rPr>
        <w:t>(городских парков).</w:t>
      </w:r>
    </w:p>
    <w:p w:rsidR="00A23BF1" w:rsidRPr="00B52F2F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2F2F">
        <w:rPr>
          <w:sz w:val="28"/>
          <w:szCs w:val="28"/>
        </w:rPr>
        <w:t xml:space="preserve">– S3660 </w:t>
      </w:r>
      <w:r w:rsidR="00B52F2F" w:rsidRPr="00B52F2F">
        <w:rPr>
          <w:sz w:val="28"/>
          <w:szCs w:val="28"/>
        </w:rPr>
        <w:t xml:space="preserve">Поддержка государственных программ субъектов Российской Федерации и муниципальных программ по </w:t>
      </w:r>
      <w:r w:rsidRPr="00B52F2F">
        <w:rPr>
          <w:sz w:val="28"/>
          <w:szCs w:val="28"/>
        </w:rPr>
        <w:t>поддержк</w:t>
      </w:r>
      <w:r w:rsidR="00B52F2F" w:rsidRPr="00B52F2F">
        <w:rPr>
          <w:sz w:val="28"/>
          <w:szCs w:val="28"/>
        </w:rPr>
        <w:t>е</w:t>
      </w:r>
      <w:r w:rsidRPr="00B52F2F">
        <w:rPr>
          <w:sz w:val="28"/>
          <w:szCs w:val="28"/>
        </w:rPr>
        <w:t xml:space="preserve"> обустройства мест массового отдыха населения (городских парков) (областной бюджет)</w:t>
      </w:r>
      <w:r w:rsidRPr="00B52F2F">
        <w:rPr>
          <w:sz w:val="28"/>
          <w:szCs w:val="28"/>
        </w:rPr>
        <w:tab/>
      </w:r>
    </w:p>
    <w:p w:rsidR="00B52F2F" w:rsidRDefault="00B52F2F" w:rsidP="00B52F2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2F2F">
        <w:rPr>
          <w:sz w:val="28"/>
          <w:szCs w:val="28"/>
        </w:rPr>
        <w:t>По данному направлению расходов отражаются расходы местного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целях софинансирования которых из областного бюджета предоставляются местному бюджету субсидии, которые не </w:t>
      </w:r>
      <w:proofErr w:type="spellStart"/>
      <w:r>
        <w:rPr>
          <w:sz w:val="28"/>
          <w:szCs w:val="28"/>
        </w:rPr>
        <w:t>софинансируются</w:t>
      </w:r>
      <w:proofErr w:type="spellEnd"/>
      <w:r>
        <w:rPr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</w:t>
      </w:r>
      <w:r w:rsidRPr="002369F6">
        <w:rPr>
          <w:sz w:val="28"/>
          <w:szCs w:val="28"/>
        </w:rPr>
        <w:t xml:space="preserve"> </w:t>
      </w:r>
      <w:r w:rsidRPr="002E5FB4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поддержке обустройства мест массового отдыха населения (городских парков)</w:t>
      </w:r>
      <w:r>
        <w:rPr>
          <w:sz w:val="28"/>
          <w:szCs w:val="28"/>
        </w:rPr>
        <w:t>.</w:t>
      </w:r>
    </w:p>
    <w:p w:rsidR="0053753E" w:rsidRPr="0053753E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t xml:space="preserve">– S3670 </w:t>
      </w:r>
      <w:r w:rsidR="0053753E" w:rsidRPr="0053753E">
        <w:rPr>
          <w:sz w:val="28"/>
          <w:szCs w:val="2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</w:r>
    </w:p>
    <w:p w:rsidR="0053753E" w:rsidRDefault="0053753E" w:rsidP="0053753E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t xml:space="preserve">бюджета, в целях софинансирования которых из областного бюджета предоставляются местному бюджету субсидии, которые не </w:t>
      </w:r>
      <w:proofErr w:type="spellStart"/>
      <w:r>
        <w:rPr>
          <w:sz w:val="28"/>
          <w:szCs w:val="28"/>
        </w:rPr>
        <w:t>софинансируются</w:t>
      </w:r>
      <w:proofErr w:type="spellEnd"/>
      <w:r>
        <w:rPr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</w:t>
      </w:r>
      <w:r w:rsidRPr="002369F6">
        <w:rPr>
          <w:sz w:val="28"/>
          <w:szCs w:val="28"/>
        </w:rPr>
        <w:t xml:space="preserve"> </w:t>
      </w:r>
      <w:r w:rsidRPr="002E5FB4">
        <w:rPr>
          <w:sz w:val="28"/>
          <w:szCs w:val="28"/>
        </w:rPr>
        <w:t xml:space="preserve">на </w:t>
      </w:r>
      <w:r w:rsidRPr="00672CA5">
        <w:rPr>
          <w:sz w:val="28"/>
          <w:szCs w:val="28"/>
        </w:rPr>
        <w:t>поддержк</w:t>
      </w:r>
      <w:r>
        <w:rPr>
          <w:sz w:val="28"/>
          <w:szCs w:val="28"/>
        </w:rPr>
        <w:t>у</w:t>
      </w:r>
      <w:r w:rsidRPr="00672CA5">
        <w:rPr>
          <w:sz w:val="28"/>
          <w:szCs w:val="28"/>
        </w:rPr>
        <w:t xml:space="preserve"> государственных программ субъектов Российской Федерации и муниципальных программ формирования</w:t>
      </w:r>
      <w:proofErr w:type="gramEnd"/>
      <w:r w:rsidRPr="00672CA5">
        <w:rPr>
          <w:sz w:val="28"/>
          <w:szCs w:val="28"/>
        </w:rPr>
        <w:t xml:space="preserve"> современной городской среды</w:t>
      </w:r>
      <w:r>
        <w:rPr>
          <w:sz w:val="28"/>
          <w:szCs w:val="28"/>
        </w:rPr>
        <w:t>.</w:t>
      </w:r>
    </w:p>
    <w:p w:rsidR="00A23BF1" w:rsidRPr="002A5FE9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A5FE9">
        <w:rPr>
          <w:sz w:val="28"/>
          <w:szCs w:val="28"/>
        </w:rPr>
        <w:lastRenderedPageBreak/>
        <w:t>3.2</w:t>
      </w:r>
      <w:r>
        <w:rPr>
          <w:sz w:val="28"/>
          <w:szCs w:val="28"/>
        </w:rPr>
        <w:t>3</w:t>
      </w:r>
      <w:r w:rsidRPr="002A5FE9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2A5FE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2A5FE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A5FE9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>По данной целевой статье отражаются расходы местного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</w:t>
      </w:r>
      <w:r>
        <w:rPr>
          <w:sz w:val="28"/>
          <w:szCs w:val="28"/>
        </w:rPr>
        <w:t>тст</w:t>
      </w:r>
      <w:r w:rsidR="008621E3">
        <w:rPr>
          <w:sz w:val="28"/>
          <w:szCs w:val="28"/>
        </w:rPr>
        <w:t>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0A66B4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</w:t>
      </w:r>
      <w:proofErr w:type="spellStart"/>
      <w:r w:rsidRPr="000A66B4">
        <w:rPr>
          <w:sz w:val="28"/>
          <w:szCs w:val="28"/>
        </w:rPr>
        <w:t>непрограммного</w:t>
      </w:r>
      <w:proofErr w:type="spellEnd"/>
      <w:r w:rsidRPr="000A66B4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на местного бюджета на обеспечение деятельности городской Думы по следующим подпрограммам </w:t>
      </w:r>
      <w:proofErr w:type="spellStart"/>
      <w:r w:rsidRPr="000A66B4">
        <w:rPr>
          <w:sz w:val="28"/>
          <w:szCs w:val="28"/>
        </w:rPr>
        <w:t>непрограммного</w:t>
      </w:r>
      <w:proofErr w:type="spellEnd"/>
      <w:r w:rsidRPr="000A66B4">
        <w:rPr>
          <w:sz w:val="28"/>
          <w:szCs w:val="28"/>
        </w:rPr>
        <w:t xml:space="preserve"> направления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1 00 00000 Председатель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2 00 00000 Депутаты городской Думы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выплаты депутатам по соответствующим направлениям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3 00 00000 Городская Дума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расходы местного бюджета на содержание и функционирование контрольно-счетной палаты по </w:t>
      </w:r>
      <w:r w:rsidRPr="00F53090">
        <w:rPr>
          <w:sz w:val="28"/>
          <w:szCs w:val="28"/>
        </w:rPr>
        <w:lastRenderedPageBreak/>
        <w:t>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52 0 00 00000 Проведение выборов и референдумов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-81100 Проведение выборов депутатов городской Думы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7</w:t>
      </w:r>
      <w:r w:rsidRPr="00F53090">
        <w:rPr>
          <w:b/>
          <w:sz w:val="28"/>
          <w:szCs w:val="28"/>
        </w:rPr>
        <w:t xml:space="preserve"> Резервные фонды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53 0 00 00000 Резервные фонды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планируются ассигнования местного </w:t>
      </w:r>
      <w:proofErr w:type="gramStart"/>
      <w:r w:rsidRPr="00F53090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F53090">
        <w:rPr>
          <w:sz w:val="28"/>
          <w:szCs w:val="28"/>
        </w:rPr>
        <w:t xml:space="preserve"> по следующему направлению расходов: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-81200 Резервный фонд администрации города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8</w:t>
      </w:r>
      <w:r w:rsidRPr="00F53090">
        <w:rPr>
          <w:b/>
          <w:sz w:val="28"/>
          <w:szCs w:val="28"/>
        </w:rPr>
        <w:t xml:space="preserve"> Резервные средства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54 0 00 00000 Резервные средства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29</w:t>
      </w:r>
      <w:r w:rsidRPr="00F53090">
        <w:rPr>
          <w:b/>
          <w:sz w:val="28"/>
          <w:szCs w:val="28"/>
        </w:rPr>
        <w:t xml:space="preserve"> Исполнение судебных актов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56 0 00 00000 Исполнение судебных актов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местного бюджета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30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управления</w:t>
      </w:r>
    </w:p>
    <w:p w:rsidR="00A23BF1" w:rsidRPr="00927945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709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57 0 0000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управления</w:t>
      </w:r>
    </w:p>
    <w:p w:rsidR="00A23BF1" w:rsidRPr="00927945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управления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31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58 0 00 00000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национальной обороны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32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59 0 00 00000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33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60 0 00 00000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национальной экономики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34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61 0 00 00000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жилищно-коммунального хозяйства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в области образования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62 0 0000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образования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</w:t>
      </w:r>
      <w:r w:rsidRPr="00F53090">
        <w:rPr>
          <w:sz w:val="28"/>
          <w:szCs w:val="28"/>
        </w:rPr>
        <w:lastRenderedPageBreak/>
        <w:t>бюджета в области образования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в сфере культуры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63 0 00 00000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сфере культуры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бюджета в сфере культуры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37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64 0 00 00000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здравоохранения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3.38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65 0 00 00000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физической культуры и спорта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39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66 0 00 00000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учреждений.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40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70 0 00 00000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расходы местного бюджета в области </w:t>
      </w:r>
      <w:r w:rsidRPr="00F53090">
        <w:rPr>
          <w:sz w:val="28"/>
          <w:szCs w:val="28"/>
        </w:rPr>
        <w:lastRenderedPageBreak/>
        <w:t xml:space="preserve">социальной политики по следующим подпрограммам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расходов:</w:t>
      </w:r>
    </w:p>
    <w:p w:rsidR="00A23BF1" w:rsidRPr="00F53090" w:rsidRDefault="00A23BF1" w:rsidP="00A23BF1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1 00 00000 Пенсионное обеспечение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осуществление доплат к пенсиям муниципальным служащим по следующему направлению расходов: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-87020 Доплаты к пенсиям муниципальным служащим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- 87040 Оздоровление работников муниципальных учреждений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муниципального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-87050 Социальная поддержка пожилых граждан на условиях договора пожизненной ренты в городе Коряжме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-87090 Предоставление мер социальной поддержки Почетным гражданам города Коряжмы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Почетным гражданам города Коряжмы.</w:t>
      </w:r>
    </w:p>
    <w:p w:rsidR="00A23BF1" w:rsidRPr="000A53CB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0A53CB">
        <w:rPr>
          <w:sz w:val="28"/>
          <w:szCs w:val="28"/>
        </w:rPr>
        <w:lastRenderedPageBreak/>
        <w:t>-87100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0A53CB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53CB"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-87120 Выплаты приемным семьям на содержание подопечных детей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3 00 00000 Охрана семьи и детства</w:t>
      </w:r>
    </w:p>
    <w:p w:rsidR="00A23BF1" w:rsidRPr="00F53090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бюджета в области охраны семьи и детства по соответствующим направлениям расходов, в том числе: </w:t>
      </w:r>
    </w:p>
    <w:p w:rsidR="00A23BF1" w:rsidRPr="00F53090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, за счет средств местного бюджета.</w:t>
      </w:r>
      <w:r w:rsidRPr="00F53090">
        <w:rPr>
          <w:i/>
          <w:sz w:val="28"/>
          <w:szCs w:val="28"/>
        </w:rPr>
        <w:t xml:space="preserve"> </w:t>
      </w:r>
    </w:p>
    <w:p w:rsidR="00A23BF1" w:rsidRPr="00F53090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70 4 00 00000</w:t>
      </w:r>
      <w:proofErr w:type="gramStart"/>
      <w:r w:rsidRPr="00F53090">
        <w:rPr>
          <w:i/>
          <w:sz w:val="28"/>
          <w:szCs w:val="28"/>
        </w:rPr>
        <w:t xml:space="preserve"> П</w:t>
      </w:r>
      <w:proofErr w:type="gramEnd"/>
      <w:r w:rsidRPr="00F53090">
        <w:rPr>
          <w:i/>
          <w:sz w:val="28"/>
          <w:szCs w:val="28"/>
        </w:rPr>
        <w:t xml:space="preserve">рочие </w:t>
      </w:r>
      <w:proofErr w:type="spellStart"/>
      <w:r w:rsidRPr="00F53090">
        <w:rPr>
          <w:i/>
          <w:sz w:val="28"/>
          <w:szCs w:val="28"/>
        </w:rPr>
        <w:t>непрограммные</w:t>
      </w:r>
      <w:proofErr w:type="spellEnd"/>
      <w:r w:rsidRPr="00F5309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расходы местного бюджета на прочие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41</w:t>
      </w:r>
      <w:r w:rsidRPr="00F53090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F53090">
        <w:rPr>
          <w:b/>
          <w:sz w:val="28"/>
          <w:szCs w:val="28"/>
        </w:rPr>
        <w:t>непрограммными</w:t>
      </w:r>
      <w:proofErr w:type="spellEnd"/>
      <w:r w:rsidRPr="00F53090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- 80020 Расходы на содержание и функционирование городской Думы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городской Думы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-80040 Расходы на содержание и функционирование финансового органа и </w:t>
      </w:r>
      <w:r w:rsidRPr="00F53090">
        <w:rPr>
          <w:sz w:val="28"/>
          <w:szCs w:val="28"/>
        </w:rPr>
        <w:lastRenderedPageBreak/>
        <w:t xml:space="preserve">органа финансового контроля 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финансового управления администрации города и контрольно-счетной палаты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-80090</w:t>
      </w:r>
      <w:proofErr w:type="gramStart"/>
      <w:r w:rsidRPr="00F53090">
        <w:rPr>
          <w:sz w:val="28"/>
          <w:szCs w:val="28"/>
        </w:rPr>
        <w:t xml:space="preserve"> П</w:t>
      </w:r>
      <w:proofErr w:type="gramEnd"/>
      <w:r w:rsidRPr="00F53090">
        <w:rPr>
          <w:sz w:val="28"/>
          <w:szCs w:val="28"/>
        </w:rPr>
        <w:t>рочие расходы в области управления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прочие расходы местного бюджета в области управления.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-80100 Расходы на обеспечение деятельности подведомственных учреждений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-80300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4219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муниципального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-80400 Организационно-воспитательная работа с молодежью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-80420 Мероприятия в области образования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-80450</w:t>
      </w:r>
      <w:proofErr w:type="gramStart"/>
      <w:r w:rsidRPr="00F53090">
        <w:rPr>
          <w:sz w:val="28"/>
          <w:szCs w:val="28"/>
        </w:rPr>
        <w:t xml:space="preserve"> П</w:t>
      </w:r>
      <w:proofErr w:type="gramEnd"/>
      <w:r w:rsidRPr="00F53090">
        <w:rPr>
          <w:sz w:val="28"/>
          <w:szCs w:val="28"/>
        </w:rPr>
        <w:t xml:space="preserve">рочие расходы в сфере образования 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A23BF1" w:rsidRPr="00CE79A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-80500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CE79A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22F5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-80510 Мероприятия в сфере обеспечения пожарной безопасности</w:t>
      </w:r>
    </w:p>
    <w:p w:rsidR="00A23BF1" w:rsidRPr="00122F54" w:rsidRDefault="00A23BF1" w:rsidP="00A23BF1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-80550 Мероприятия в сфере социальной политики, осуществляемые органами местного самоуправления</w:t>
      </w:r>
    </w:p>
    <w:p w:rsidR="00A23BF1" w:rsidRPr="00F53090" w:rsidRDefault="00A23BF1" w:rsidP="00A23B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A23BF1" w:rsidRPr="00F5309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090">
        <w:rPr>
          <w:sz w:val="28"/>
          <w:szCs w:val="28"/>
        </w:rPr>
        <w:t xml:space="preserve">-80990 Реализация муниципальной программы, ведомственной целевой программы муниципального образования, непрограммных направлений </w:t>
      </w:r>
      <w:r w:rsidRPr="00F53090">
        <w:rPr>
          <w:sz w:val="28"/>
          <w:szCs w:val="28"/>
        </w:rPr>
        <w:lastRenderedPageBreak/>
        <w:t>деятельности</w:t>
      </w:r>
    </w:p>
    <w:p w:rsidR="00A23BF1" w:rsidRPr="006E697C" w:rsidRDefault="00A23BF1" w:rsidP="00A23BF1">
      <w:pPr>
        <w:adjustRightInd w:val="0"/>
        <w:ind w:firstLine="708"/>
        <w:jc w:val="both"/>
        <w:rPr>
          <w:snapToGrid w:val="0"/>
          <w:sz w:val="28"/>
          <w:szCs w:val="28"/>
        </w:rPr>
      </w:pPr>
      <w:r w:rsidRPr="00F53090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F53090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непрограммных направлений </w:t>
      </w:r>
      <w:r w:rsidRPr="006E697C">
        <w:rPr>
          <w:sz w:val="28"/>
          <w:szCs w:val="28"/>
        </w:rPr>
        <w:t>деятельности</w:t>
      </w:r>
      <w:r w:rsidRPr="006E697C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A23BF1" w:rsidRPr="006E697C" w:rsidRDefault="00A23BF1" w:rsidP="00A23BF1">
      <w:pPr>
        <w:tabs>
          <w:tab w:val="left" w:pos="85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97C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A23BF1" w:rsidRPr="005765A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697C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</w:t>
      </w:r>
      <w:r>
        <w:rPr>
          <w:sz w:val="28"/>
          <w:szCs w:val="28"/>
        </w:rPr>
        <w:t>.</w:t>
      </w:r>
    </w:p>
    <w:p w:rsidR="00A23BF1" w:rsidRPr="00A004CC" w:rsidRDefault="00A23BF1" w:rsidP="00A23B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4CC">
        <w:rPr>
          <w:sz w:val="28"/>
          <w:szCs w:val="28"/>
        </w:rPr>
        <w:t xml:space="preserve">- 81300 </w:t>
      </w:r>
      <w:r w:rsidRPr="00A004CC">
        <w:rPr>
          <w:color w:val="000000"/>
          <w:sz w:val="28"/>
          <w:szCs w:val="28"/>
        </w:rPr>
        <w:t>Реализация инновационного социального проекта "Дорога из жёлтого кирпича</w:t>
      </w:r>
      <w:r>
        <w:rPr>
          <w:color w:val="000000"/>
          <w:sz w:val="28"/>
          <w:szCs w:val="28"/>
        </w:rPr>
        <w:t>».</w:t>
      </w:r>
    </w:p>
    <w:p w:rsidR="00A23BF1" w:rsidRPr="00D801AE" w:rsidRDefault="00A23BF1" w:rsidP="00A23BF1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027FA3">
        <w:rPr>
          <w:sz w:val="28"/>
          <w:szCs w:val="28"/>
        </w:rPr>
        <w:t>По данному направлению расходов отража</w:t>
      </w:r>
      <w:r>
        <w:rPr>
          <w:sz w:val="28"/>
          <w:szCs w:val="28"/>
        </w:rPr>
        <w:t>ю</w:t>
      </w:r>
      <w:r w:rsidRPr="00027FA3">
        <w:rPr>
          <w:sz w:val="28"/>
          <w:szCs w:val="28"/>
        </w:rPr>
        <w:t>тся расход</w:t>
      </w:r>
      <w:r>
        <w:rPr>
          <w:sz w:val="28"/>
          <w:szCs w:val="28"/>
        </w:rPr>
        <w:t xml:space="preserve">ы местного бюджета </w:t>
      </w:r>
      <w:r w:rsidRPr="00027FA3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Фонда поддержки детей, находящихся в трудной жизненной ситуации, предоставленных на безвозмездной и безвозвратной основах в виде гранта</w:t>
      </w:r>
      <w:r w:rsidR="00D801A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A23BF1" w:rsidRDefault="00A23BF1" w:rsidP="00A23BF1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-80320 Мероприятия по организации отдыха и оздоровления детей.</w:t>
      </w:r>
    </w:p>
    <w:p w:rsidR="00A23BF1" w:rsidRPr="00D801AE" w:rsidRDefault="00A23BF1" w:rsidP="00A23BF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</w:t>
      </w:r>
      <w:r w:rsidR="00D801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3BF1" w:rsidRPr="005765A0" w:rsidRDefault="00A23BF1" w:rsidP="00A23BF1">
      <w:pPr>
        <w:adjustRightInd w:val="0"/>
        <w:ind w:firstLine="426"/>
        <w:jc w:val="both"/>
        <w:rPr>
          <w:sz w:val="28"/>
          <w:szCs w:val="28"/>
        </w:rPr>
      </w:pPr>
    </w:p>
    <w:p w:rsidR="00A23BF1" w:rsidRPr="001770E7" w:rsidRDefault="00A23BF1" w:rsidP="00A23BF1">
      <w:pPr>
        <w:tabs>
          <w:tab w:val="left" w:pos="851"/>
        </w:tabs>
        <w:spacing w:before="120"/>
        <w:jc w:val="center"/>
        <w:rPr>
          <w:b/>
          <w:i/>
          <w:sz w:val="28"/>
          <w:szCs w:val="28"/>
        </w:rPr>
      </w:pPr>
      <w:r w:rsidRPr="001770E7">
        <w:rPr>
          <w:b/>
          <w:i/>
          <w:sz w:val="28"/>
          <w:szCs w:val="28"/>
        </w:rPr>
        <w:t>4. Виды расходов местного бюджета</w:t>
      </w:r>
    </w:p>
    <w:p w:rsidR="00A23BF1" w:rsidRPr="001770E7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1770E7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>
        <w:rPr>
          <w:sz w:val="28"/>
        </w:rPr>
        <w:t>от 08.06.2018 № 132н</w:t>
      </w:r>
      <w:r w:rsidRPr="001770E7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1770E7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7C0A9A" w:rsidRDefault="00A23BF1" w:rsidP="00A23BF1">
      <w:pPr>
        <w:pStyle w:val="ConsPlusNormal"/>
        <w:spacing w:before="120"/>
        <w:ind w:firstLine="567"/>
        <w:jc w:val="both"/>
      </w:pPr>
      <w:proofErr w:type="gramStart"/>
      <w:r w:rsidRPr="007C0A9A">
        <w:t>Расходы бюджета муниципального образования на предоставление субсидий организациям, кроме некоммерческих организаций и государственных корпораций (компаний), индивидуальным предпринимателям, а также физическим лицам – производителям товаров, работ, услуг, в том числе на возмещение недополученных доходов и (или) финансового обеспечения (возмещения) затрат в связи с производством (реализацией товаров (за исключением подакцизных товаров), выполнением работ,  оказанием услуг, на предоставление грантов в форме субсидий, на иные</w:t>
      </w:r>
      <w:proofErr w:type="gramEnd"/>
      <w:r w:rsidRPr="007C0A9A">
        <w:t xml:space="preserve"> цели в соответствии с бюджетным законодательством  Российской Федерации отражаются  по виду расходов 814 «Иные субсидии юридическим лицам (кроме некоммерческих </w:t>
      </w:r>
      <w:r w:rsidRPr="007C0A9A">
        <w:lastRenderedPageBreak/>
        <w:t>организаций), индивидуальным предпринимателям, физическим лицам - производителям товаров, работ, услуг».</w:t>
      </w:r>
    </w:p>
    <w:p w:rsidR="00A23BF1" w:rsidRPr="007C0A9A" w:rsidRDefault="00A23BF1" w:rsidP="00A23BF1">
      <w:pPr>
        <w:pStyle w:val="ConsPlusNormal"/>
        <w:spacing w:before="120"/>
        <w:ind w:firstLine="567"/>
        <w:jc w:val="both"/>
      </w:pPr>
      <w:proofErr w:type="gramStart"/>
      <w:r w:rsidRPr="007C0A9A">
        <w:t xml:space="preserve">Расходы бюджета муниципального образования на предоставление субсидий некоммерческим организациям (за исключением государственных (муниципальных) учреждений), в том числе в грантов в форме субсидий иным некоммерческим организациям, за исключением государственных компаний и государственных корпораций, отражаются по виду расходов </w:t>
      </w:r>
      <w:r>
        <w:t xml:space="preserve"> </w:t>
      </w:r>
      <w:r w:rsidRPr="007C0A9A">
        <w:t>634 «Иные субсидии некоммерческим организациям (за исключением государственных (муниципальных) учреждений.</w:t>
      </w:r>
      <w:proofErr w:type="gramEnd"/>
    </w:p>
    <w:p w:rsidR="00A23BF1" w:rsidRPr="00FB2B68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CE79A8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25491D" w:rsidRDefault="00A23BF1" w:rsidP="00A23BF1">
      <w:pPr>
        <w:pStyle w:val="ConsPlusNormal"/>
        <w:spacing w:before="120"/>
        <w:ind w:firstLine="567"/>
        <w:jc w:val="both"/>
      </w:pPr>
      <w:r w:rsidRPr="0025491D">
        <w:t xml:space="preserve">5.1. Перечень главных </w:t>
      </w:r>
      <w:proofErr w:type="gramStart"/>
      <w:r w:rsidRPr="0025491D">
        <w:t>администраторов источников финансирования дефицита бюджета муниципального</w:t>
      </w:r>
      <w:proofErr w:type="gramEnd"/>
      <w:r w:rsidRPr="0025491D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25491D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25491D">
        <w:rPr>
          <w:sz w:val="28"/>
          <w:szCs w:val="28"/>
        </w:rPr>
        <w:t xml:space="preserve">Детализация </w:t>
      </w:r>
      <w:proofErr w:type="gramStart"/>
      <w:r w:rsidRPr="0025491D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25491D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Default="00A23BF1" w:rsidP="00A23BF1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>к распоряжению финансового управления от</w:t>
      </w:r>
      <w:r w:rsidR="00006E56">
        <w:rPr>
          <w:sz w:val="24"/>
          <w:szCs w:val="24"/>
        </w:rPr>
        <w:t xml:space="preserve">   </w:t>
      </w:r>
      <w:r w:rsidRPr="00587DD9">
        <w:rPr>
          <w:sz w:val="24"/>
          <w:szCs w:val="24"/>
        </w:rPr>
        <w:t>.</w:t>
      </w:r>
      <w:r w:rsidR="00006E56">
        <w:rPr>
          <w:sz w:val="24"/>
          <w:szCs w:val="24"/>
        </w:rPr>
        <w:t xml:space="preserve">     </w:t>
      </w:r>
      <w:r w:rsidRPr="00587DD9">
        <w:rPr>
          <w:sz w:val="24"/>
          <w:szCs w:val="24"/>
        </w:rPr>
        <w:t>.201</w:t>
      </w:r>
      <w:r w:rsidR="00BC0E9F">
        <w:rPr>
          <w:sz w:val="24"/>
          <w:szCs w:val="24"/>
        </w:rPr>
        <w:t>8</w:t>
      </w:r>
      <w:r w:rsidRPr="00587DD9">
        <w:rPr>
          <w:sz w:val="24"/>
          <w:szCs w:val="24"/>
        </w:rPr>
        <w:t xml:space="preserve"> № 02/</w:t>
      </w:r>
      <w:r w:rsidR="00006E56">
        <w:rPr>
          <w:sz w:val="24"/>
          <w:szCs w:val="24"/>
        </w:rPr>
        <w:t xml:space="preserve">    </w:t>
      </w:r>
      <w:proofErr w:type="spellStart"/>
      <w:r w:rsidRPr="00587DD9">
        <w:rPr>
          <w:sz w:val="24"/>
          <w:szCs w:val="24"/>
        </w:rPr>
        <w:t>р</w:t>
      </w:r>
      <w:proofErr w:type="spellEnd"/>
    </w:p>
    <w:p w:rsidR="00FB2B68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Перечень </w:t>
      </w:r>
      <w:proofErr w:type="gramStart"/>
      <w:r w:rsidRPr="00CE79A8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CE79A8">
        <w:rPr>
          <w:sz w:val="24"/>
          <w:szCs w:val="24"/>
        </w:rPr>
        <w:t xml:space="preserve"> </w:t>
      </w:r>
    </w:p>
    <w:p w:rsidR="00AD5CB4" w:rsidRPr="00CE79A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муниципального образования </w:t>
      </w:r>
      <w:r w:rsidR="006D325F" w:rsidRPr="00CE79A8">
        <w:rPr>
          <w:sz w:val="24"/>
          <w:szCs w:val="24"/>
        </w:rPr>
        <w:t>«</w:t>
      </w:r>
      <w:r w:rsidRPr="00CE79A8">
        <w:rPr>
          <w:sz w:val="24"/>
          <w:szCs w:val="24"/>
        </w:rPr>
        <w:t>Город Коряжма</w:t>
      </w:r>
      <w:r w:rsidR="006D325F" w:rsidRPr="00CE79A8">
        <w:rPr>
          <w:sz w:val="24"/>
          <w:szCs w:val="24"/>
        </w:rPr>
        <w:t>»</w:t>
      </w:r>
    </w:p>
    <w:p w:rsidR="00AD5CB4" w:rsidRPr="006E0BB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A77F4A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 xml:space="preserve">Код </w:t>
            </w:r>
            <w:proofErr w:type="gramStart"/>
            <w:r w:rsidRPr="00A77F4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AD5CB4" w:rsidRPr="00A77F4A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AD5CB4" w:rsidRPr="00A77F4A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77F4A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77F4A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6E0BBB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6E0BBB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6E0BBB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6E0BBB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7266B9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A77F4A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lastRenderedPageBreak/>
              <w:t xml:space="preserve">Код </w:t>
            </w:r>
            <w:proofErr w:type="gramStart"/>
            <w:r w:rsidRPr="00A77F4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1770E7" w:rsidRPr="00A77F4A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000 01 06 00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000 01 06 00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000 01 06 10 00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7266B9">
              <w:rPr>
                <w:sz w:val="22"/>
                <w:szCs w:val="22"/>
              </w:rPr>
              <w:t>округа</w:t>
            </w:r>
            <w:proofErr w:type="gramEnd"/>
            <w:r w:rsidRPr="007266B9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80" w:rsidRDefault="00BD2B80">
      <w:r>
        <w:separator/>
      </w:r>
    </w:p>
  </w:endnote>
  <w:endnote w:type="continuationSeparator" w:id="0">
    <w:p w:rsidR="00BD2B80" w:rsidRDefault="00BD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0" w:rsidRDefault="0082775C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2B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B80" w:rsidRDefault="00BD2B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0" w:rsidRDefault="0082775C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2B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E56">
      <w:rPr>
        <w:rStyle w:val="a7"/>
        <w:noProof/>
      </w:rPr>
      <w:t>27</w:t>
    </w:r>
    <w:r>
      <w:rPr>
        <w:rStyle w:val="a7"/>
      </w:rPr>
      <w:fldChar w:fldCharType="end"/>
    </w:r>
  </w:p>
  <w:p w:rsidR="00BD2B80" w:rsidRDefault="00BD2B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80" w:rsidRDefault="00BD2B80">
      <w:r>
        <w:separator/>
      </w:r>
    </w:p>
  </w:footnote>
  <w:footnote w:type="continuationSeparator" w:id="0">
    <w:p w:rsidR="00BD2B80" w:rsidRDefault="00BD2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06E56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76F"/>
    <w:rsid w:val="001770E7"/>
    <w:rsid w:val="001902CA"/>
    <w:rsid w:val="0019046B"/>
    <w:rsid w:val="00190505"/>
    <w:rsid w:val="00193497"/>
    <w:rsid w:val="001A0FAE"/>
    <w:rsid w:val="001A4EC1"/>
    <w:rsid w:val="001B0623"/>
    <w:rsid w:val="001B7010"/>
    <w:rsid w:val="001C10E9"/>
    <w:rsid w:val="001C112E"/>
    <w:rsid w:val="001C29E1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30AE1"/>
    <w:rsid w:val="00231265"/>
    <w:rsid w:val="00233AA2"/>
    <w:rsid w:val="00237D82"/>
    <w:rsid w:val="00240E5E"/>
    <w:rsid w:val="002415DF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64F9A"/>
    <w:rsid w:val="00265799"/>
    <w:rsid w:val="0026627E"/>
    <w:rsid w:val="00270DF1"/>
    <w:rsid w:val="00271477"/>
    <w:rsid w:val="00272291"/>
    <w:rsid w:val="002822DC"/>
    <w:rsid w:val="00283E7D"/>
    <w:rsid w:val="00290DFE"/>
    <w:rsid w:val="002917DB"/>
    <w:rsid w:val="002945B5"/>
    <w:rsid w:val="0029559F"/>
    <w:rsid w:val="0029660B"/>
    <w:rsid w:val="002A2461"/>
    <w:rsid w:val="002A432A"/>
    <w:rsid w:val="002A5FE9"/>
    <w:rsid w:val="002A68A8"/>
    <w:rsid w:val="002A6F62"/>
    <w:rsid w:val="002B1FEC"/>
    <w:rsid w:val="002B5F62"/>
    <w:rsid w:val="002B66F0"/>
    <w:rsid w:val="002C15FA"/>
    <w:rsid w:val="002C2F2E"/>
    <w:rsid w:val="002C677B"/>
    <w:rsid w:val="002D278D"/>
    <w:rsid w:val="002D46C0"/>
    <w:rsid w:val="002E0EAA"/>
    <w:rsid w:val="002E1DCB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5787"/>
    <w:rsid w:val="0035168E"/>
    <w:rsid w:val="00352624"/>
    <w:rsid w:val="00352BB8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E0B"/>
    <w:rsid w:val="00404A99"/>
    <w:rsid w:val="004156F6"/>
    <w:rsid w:val="004219F1"/>
    <w:rsid w:val="00422C2E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508FC"/>
    <w:rsid w:val="00454ACF"/>
    <w:rsid w:val="00454F37"/>
    <w:rsid w:val="004603D9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691A"/>
    <w:rsid w:val="0048779B"/>
    <w:rsid w:val="00487E0F"/>
    <w:rsid w:val="00490CB6"/>
    <w:rsid w:val="00490D9E"/>
    <w:rsid w:val="004910AF"/>
    <w:rsid w:val="00492352"/>
    <w:rsid w:val="00492481"/>
    <w:rsid w:val="0049301A"/>
    <w:rsid w:val="00494DD3"/>
    <w:rsid w:val="00494FD8"/>
    <w:rsid w:val="00496DD6"/>
    <w:rsid w:val="00497E3C"/>
    <w:rsid w:val="004A1350"/>
    <w:rsid w:val="004A2253"/>
    <w:rsid w:val="004A4369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6A3C"/>
    <w:rsid w:val="005A6D54"/>
    <w:rsid w:val="005A7655"/>
    <w:rsid w:val="005A7A57"/>
    <w:rsid w:val="005B417D"/>
    <w:rsid w:val="005C06C0"/>
    <w:rsid w:val="005C65D7"/>
    <w:rsid w:val="005D0AEF"/>
    <w:rsid w:val="005D2D50"/>
    <w:rsid w:val="005D3270"/>
    <w:rsid w:val="005D32EB"/>
    <w:rsid w:val="005D3C69"/>
    <w:rsid w:val="005D7D88"/>
    <w:rsid w:val="005D7F7B"/>
    <w:rsid w:val="005E223F"/>
    <w:rsid w:val="005E4903"/>
    <w:rsid w:val="005E732C"/>
    <w:rsid w:val="005F25B8"/>
    <w:rsid w:val="005F7F6E"/>
    <w:rsid w:val="00600FA8"/>
    <w:rsid w:val="00603B10"/>
    <w:rsid w:val="00614EB7"/>
    <w:rsid w:val="00616964"/>
    <w:rsid w:val="006211BE"/>
    <w:rsid w:val="00622ADB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2EE5"/>
    <w:rsid w:val="00766BF0"/>
    <w:rsid w:val="0076702B"/>
    <w:rsid w:val="007743A1"/>
    <w:rsid w:val="00776EC8"/>
    <w:rsid w:val="00780FB4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619F"/>
    <w:rsid w:val="00806A49"/>
    <w:rsid w:val="008076D6"/>
    <w:rsid w:val="00816A02"/>
    <w:rsid w:val="00817307"/>
    <w:rsid w:val="00821A32"/>
    <w:rsid w:val="00822032"/>
    <w:rsid w:val="00822EC8"/>
    <w:rsid w:val="00823C89"/>
    <w:rsid w:val="00825F18"/>
    <w:rsid w:val="0082775C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72E"/>
    <w:rsid w:val="00905FD9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5431"/>
    <w:rsid w:val="00A961A0"/>
    <w:rsid w:val="00AA1047"/>
    <w:rsid w:val="00AA30CB"/>
    <w:rsid w:val="00AA36EC"/>
    <w:rsid w:val="00AA6BD5"/>
    <w:rsid w:val="00AA7726"/>
    <w:rsid w:val="00AB0819"/>
    <w:rsid w:val="00AB11C8"/>
    <w:rsid w:val="00AB26E2"/>
    <w:rsid w:val="00AB59E0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49B7"/>
    <w:rsid w:val="00AE75D4"/>
    <w:rsid w:val="00AE7F05"/>
    <w:rsid w:val="00AF2842"/>
    <w:rsid w:val="00AF40A2"/>
    <w:rsid w:val="00AF58F3"/>
    <w:rsid w:val="00B06C33"/>
    <w:rsid w:val="00B0789F"/>
    <w:rsid w:val="00B124DC"/>
    <w:rsid w:val="00B14965"/>
    <w:rsid w:val="00B248DA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7059C"/>
    <w:rsid w:val="00B72139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25DB"/>
    <w:rsid w:val="00BB4D97"/>
    <w:rsid w:val="00BB4DB3"/>
    <w:rsid w:val="00BC06DA"/>
    <w:rsid w:val="00BC0E9F"/>
    <w:rsid w:val="00BC1962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7FD3"/>
    <w:rsid w:val="00C72665"/>
    <w:rsid w:val="00C7509D"/>
    <w:rsid w:val="00C76F14"/>
    <w:rsid w:val="00C82967"/>
    <w:rsid w:val="00C84147"/>
    <w:rsid w:val="00C87B7F"/>
    <w:rsid w:val="00C925E5"/>
    <w:rsid w:val="00CA3795"/>
    <w:rsid w:val="00CA4E8F"/>
    <w:rsid w:val="00CA5D1F"/>
    <w:rsid w:val="00CA5FF7"/>
    <w:rsid w:val="00CB646F"/>
    <w:rsid w:val="00CB7DAE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79E8"/>
    <w:rsid w:val="00D600C7"/>
    <w:rsid w:val="00D60C2E"/>
    <w:rsid w:val="00D60D4A"/>
    <w:rsid w:val="00D664E4"/>
    <w:rsid w:val="00D7038B"/>
    <w:rsid w:val="00D77A89"/>
    <w:rsid w:val="00D801AE"/>
    <w:rsid w:val="00D82321"/>
    <w:rsid w:val="00D82DEE"/>
    <w:rsid w:val="00D83AFE"/>
    <w:rsid w:val="00D85184"/>
    <w:rsid w:val="00D8697F"/>
    <w:rsid w:val="00D907E4"/>
    <w:rsid w:val="00D92CA0"/>
    <w:rsid w:val="00DA15BA"/>
    <w:rsid w:val="00DA1CBD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85"/>
    <w:rsid w:val="00E1781F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6103C"/>
    <w:rsid w:val="00E61170"/>
    <w:rsid w:val="00E663F6"/>
    <w:rsid w:val="00E71B9D"/>
    <w:rsid w:val="00E75FFF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F04D6"/>
    <w:rsid w:val="00EF082C"/>
    <w:rsid w:val="00EF1DE9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3090"/>
    <w:rsid w:val="00F5353A"/>
    <w:rsid w:val="00F53CB4"/>
    <w:rsid w:val="00F62C90"/>
    <w:rsid w:val="00F66B72"/>
    <w:rsid w:val="00F66F15"/>
    <w:rsid w:val="00F721C0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6B14-4E12-4E28-8CEF-DA4D8DA9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28</Pages>
  <Words>7314</Words>
  <Characters>55946</Characters>
  <Application>Microsoft Office Word</Application>
  <DocSecurity>0</DocSecurity>
  <Lines>466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User</cp:lastModifiedBy>
  <cp:revision>77</cp:revision>
  <cp:lastPrinted>2018-11-08T06:17:00Z</cp:lastPrinted>
  <dcterms:created xsi:type="dcterms:W3CDTF">2017-10-05T06:07:00Z</dcterms:created>
  <dcterms:modified xsi:type="dcterms:W3CDTF">2018-11-08T13:17:00Z</dcterms:modified>
</cp:coreProperties>
</file>