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от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>н</w:t>
      </w:r>
      <w:r w:rsidR="00622B6F">
        <w:rPr>
          <w:sz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proofErr w:type="gramStart"/>
      <w:r w:rsidR="00622B6F"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от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>
        <w:rPr>
          <w:sz w:val="28"/>
        </w:rPr>
        <w:t xml:space="preserve">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622B6F" w:rsidRPr="00622B6F" w:rsidRDefault="00622B6F" w:rsidP="000F0FEB">
      <w:pPr>
        <w:ind w:firstLine="426"/>
        <w:jc w:val="center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от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0000440 – сумма платежа, пени, проценты, денежные взыскания (штрафы) </w:t>
      </w:r>
      <w:r w:rsidRPr="008F481E">
        <w:rPr>
          <w:sz w:val="28"/>
          <w:szCs w:val="28"/>
        </w:rPr>
        <w:lastRenderedPageBreak/>
        <w:t>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Pr="0017276F">
        <w:rPr>
          <w:sz w:val="28"/>
          <w:szCs w:val="28"/>
        </w:rPr>
        <w:lastRenderedPageBreak/>
        <w:t xml:space="preserve">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2921DA">
        <w:rPr>
          <w:sz w:val="28"/>
          <w:szCs w:val="28"/>
        </w:rPr>
        <w:lastRenderedPageBreak/>
        <w:t>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lastRenderedPageBreak/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 xml:space="preserve">Реализация муниципальных программ поддержки социально ориентированных </w:t>
      </w:r>
      <w:r w:rsidR="00905043" w:rsidRPr="00905043">
        <w:rPr>
          <w:sz w:val="28"/>
          <w:szCs w:val="28"/>
        </w:rPr>
        <w:lastRenderedPageBreak/>
        <w:t>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софинансирования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Муниципальная программа «Развитие образования в городе </w:t>
      </w:r>
      <w:r w:rsidRPr="002F012F">
        <w:rPr>
          <w:i/>
          <w:sz w:val="28"/>
          <w:szCs w:val="28"/>
        </w:rPr>
        <w:lastRenderedPageBreak/>
        <w:t>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Pr="005B5A13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CA5D1F" w:rsidRPr="005B5A13">
        <w:rPr>
          <w:sz w:val="28"/>
          <w:szCs w:val="28"/>
        </w:rPr>
        <w:t>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5B5A13">
        <w:rPr>
          <w:sz w:val="28"/>
          <w:szCs w:val="28"/>
        </w:rPr>
        <w:lastRenderedPageBreak/>
        <w:t xml:space="preserve">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Pr="00484FCF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софинансирования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lastRenderedPageBreak/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софинансирования</w:t>
      </w:r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«Улучшение условий и охраны труда на территории муниципального образования «Город Коряжма» на 2018-</w:t>
      </w:r>
      <w:r w:rsidRPr="00715061">
        <w:rPr>
          <w:sz w:val="28"/>
          <w:szCs w:val="28"/>
        </w:rPr>
        <w:lastRenderedPageBreak/>
        <w:t xml:space="preserve">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</w:t>
      </w:r>
      <w:r w:rsidRPr="005D6114">
        <w:rPr>
          <w:sz w:val="28"/>
          <w:szCs w:val="28"/>
        </w:rPr>
        <w:lastRenderedPageBreak/>
        <w:t xml:space="preserve">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</w:t>
      </w:r>
      <w:r w:rsidRPr="005D6114">
        <w:rPr>
          <w:sz w:val="28"/>
          <w:szCs w:val="28"/>
        </w:rPr>
        <w:lastRenderedPageBreak/>
        <w:t xml:space="preserve">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расходов.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>20 0 00 00000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i/>
          <w:sz w:val="28"/>
          <w:szCs w:val="28"/>
        </w:rPr>
        <w:t>5</w:t>
      </w:r>
      <w:r w:rsidRPr="005D6114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0F0FEB">
        <w:rPr>
          <w:sz w:val="28"/>
          <w:szCs w:val="28"/>
        </w:rPr>
        <w:t>.</w:t>
      </w:r>
    </w:p>
    <w:p w:rsidR="000F0FEB" w:rsidRPr="00272C4B" w:rsidRDefault="000F0FEB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«Энергосбережение и повышение энергетической </w:t>
      </w:r>
      <w:r w:rsidRPr="00F52B29">
        <w:rPr>
          <w:sz w:val="28"/>
          <w:szCs w:val="28"/>
        </w:rPr>
        <w:lastRenderedPageBreak/>
        <w:t>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реализацию ведомственной целевой программы «Обеспечение пожарной безопасности, </w:t>
      </w:r>
      <w:r w:rsidRPr="003B0C26">
        <w:rPr>
          <w:sz w:val="28"/>
          <w:szCs w:val="28"/>
        </w:rPr>
        <w:lastRenderedPageBreak/>
        <w:t>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57 0 0000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</w:t>
      </w:r>
      <w:r w:rsidRPr="00E652D0">
        <w:rPr>
          <w:sz w:val="28"/>
          <w:szCs w:val="28"/>
        </w:rPr>
        <w:lastRenderedPageBreak/>
        <w:t>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Pr="00761E0C">
        <w:rPr>
          <w:sz w:val="28"/>
          <w:szCs w:val="28"/>
        </w:rPr>
        <w:lastRenderedPageBreak/>
        <w:t>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1C2C99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A23BF1" w:rsidRPr="002921DA" w:rsidRDefault="00A23BF1" w:rsidP="001C2C99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1C2C99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lastRenderedPageBreak/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15" w:rsidRDefault="00242615">
      <w:r>
        <w:separator/>
      </w:r>
    </w:p>
  </w:endnote>
  <w:endnote w:type="continuationSeparator" w:id="0">
    <w:p w:rsidR="00242615" w:rsidRDefault="0024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BB0CE1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BB0CE1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FEB">
      <w:rPr>
        <w:rStyle w:val="a7"/>
        <w:noProof/>
      </w:rPr>
      <w:t>13</w: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15" w:rsidRDefault="00242615">
      <w:r>
        <w:separator/>
      </w:r>
    </w:p>
  </w:footnote>
  <w:footnote w:type="continuationSeparator" w:id="0">
    <w:p w:rsidR="00242615" w:rsidRDefault="0024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0FEB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A99"/>
    <w:rsid w:val="004156F6"/>
    <w:rsid w:val="004219F1"/>
    <w:rsid w:val="00422C2E"/>
    <w:rsid w:val="00423C08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7D88"/>
    <w:rsid w:val="005D7F7B"/>
    <w:rsid w:val="005E223F"/>
    <w:rsid w:val="005E2776"/>
    <w:rsid w:val="005E4903"/>
    <w:rsid w:val="005E732C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2B29"/>
    <w:rsid w:val="00F53090"/>
    <w:rsid w:val="00F5353A"/>
    <w:rsid w:val="00F53CB4"/>
    <w:rsid w:val="00F62C90"/>
    <w:rsid w:val="00F66B72"/>
    <w:rsid w:val="00F66F15"/>
    <w:rsid w:val="00F672A5"/>
    <w:rsid w:val="00F721C0"/>
    <w:rsid w:val="00F761F7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4105-13B6-433E-9371-C75BC08D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6901</Words>
  <Characters>51412</Characters>
  <Application>Microsoft Office Word</Application>
  <DocSecurity>0</DocSecurity>
  <Lines>428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2018-11-15T07:58:00Z</cp:lastPrinted>
  <dcterms:created xsi:type="dcterms:W3CDTF">2020-02-18T06:58:00Z</dcterms:created>
  <dcterms:modified xsi:type="dcterms:W3CDTF">2020-02-18T07:02:00Z</dcterms:modified>
</cp:coreProperties>
</file>