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2361" w:rsidRPr="007A3E62" w:rsidRDefault="007209FF" w:rsidP="00322361">
      <w:pPr>
        <w:jc w:val="center"/>
        <w:rPr>
          <w:color w:val="000000"/>
          <w:sz w:val="48"/>
          <w:lang w:val="en-US"/>
        </w:rPr>
      </w:pPr>
      <w:r>
        <w:rPr>
          <w:noProof/>
          <w:color w:val="000000"/>
          <w:sz w:val="28"/>
        </w:rPr>
        <w:drawing>
          <wp:inline distT="0" distB="0" distL="0" distR="0">
            <wp:extent cx="676275" cy="828675"/>
            <wp:effectExtent l="19050" t="0" r="9525" b="0"/>
            <wp:docPr id="1" name="Рисунок 1" descr="Герб Коряжмы моно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Коряжмы моно_2"/>
                    <pic:cNvPicPr>
                      <a:picLocks noChangeAspect="1" noChangeArrowheads="1"/>
                    </pic:cNvPicPr>
                  </pic:nvPicPr>
                  <pic:blipFill>
                    <a:blip r:embed="rId7" cstate="print"/>
                    <a:srcRect/>
                    <a:stretch>
                      <a:fillRect/>
                    </a:stretch>
                  </pic:blipFill>
                  <pic:spPr bwMode="auto">
                    <a:xfrm>
                      <a:off x="0" y="0"/>
                      <a:ext cx="676275" cy="828675"/>
                    </a:xfrm>
                    <a:prstGeom prst="rect">
                      <a:avLst/>
                    </a:prstGeom>
                    <a:noFill/>
                    <a:ln w="9525">
                      <a:noFill/>
                      <a:miter lim="800000"/>
                      <a:headEnd/>
                      <a:tailEnd/>
                    </a:ln>
                  </pic:spPr>
                </pic:pic>
              </a:graphicData>
            </a:graphic>
          </wp:inline>
        </w:drawing>
      </w:r>
    </w:p>
    <w:p w:rsidR="00322361" w:rsidRPr="007A3E62" w:rsidRDefault="00322361" w:rsidP="00322361">
      <w:pPr>
        <w:jc w:val="center"/>
        <w:rPr>
          <w:rFonts w:ascii="Arial" w:hAnsi="Arial"/>
          <w:color w:val="000000"/>
        </w:rPr>
      </w:pPr>
      <w:r w:rsidRPr="007A3E62">
        <w:rPr>
          <w:rFonts w:ascii="Arial" w:hAnsi="Arial"/>
          <w:color w:val="000000"/>
        </w:rPr>
        <w:t>Архангельская область</w:t>
      </w:r>
    </w:p>
    <w:p w:rsidR="00322361" w:rsidRPr="007A3E62" w:rsidRDefault="00322361" w:rsidP="00322361">
      <w:pPr>
        <w:jc w:val="center"/>
        <w:rPr>
          <w:rFonts w:ascii="Arial" w:hAnsi="Arial"/>
          <w:color w:val="000000"/>
        </w:rPr>
      </w:pPr>
      <w:r w:rsidRPr="007A3E62">
        <w:rPr>
          <w:rFonts w:ascii="Arial" w:hAnsi="Arial"/>
          <w:color w:val="000000"/>
        </w:rPr>
        <w:t>Муниципальное образование “Город Коряжма”</w:t>
      </w:r>
    </w:p>
    <w:p w:rsidR="00322361" w:rsidRPr="007A3E62" w:rsidRDefault="00322361" w:rsidP="00322361">
      <w:pPr>
        <w:jc w:val="center"/>
        <w:rPr>
          <w:rFonts w:ascii="Arial" w:hAnsi="Arial"/>
          <w:color w:val="000000"/>
          <w:sz w:val="28"/>
        </w:rPr>
      </w:pPr>
      <w:r w:rsidRPr="007A3E62">
        <w:rPr>
          <w:rFonts w:ascii="Arial" w:hAnsi="Arial"/>
          <w:color w:val="000000"/>
          <w:sz w:val="28"/>
        </w:rPr>
        <w:t>Городская Дума</w:t>
      </w:r>
    </w:p>
    <w:p w:rsidR="00322361" w:rsidRPr="007A3E62" w:rsidRDefault="00322361" w:rsidP="00322361">
      <w:pPr>
        <w:jc w:val="center"/>
        <w:rPr>
          <w:rFonts w:ascii="Arial" w:hAnsi="Arial"/>
          <w:color w:val="000000"/>
          <w:sz w:val="36"/>
        </w:rPr>
      </w:pPr>
      <w:r w:rsidRPr="007A3E62">
        <w:rPr>
          <w:rFonts w:ascii="Arial" w:hAnsi="Arial"/>
          <w:color w:val="000000"/>
          <w:sz w:val="36"/>
        </w:rPr>
        <w:t>РЕШЕНИЕ</w:t>
      </w:r>
    </w:p>
    <w:p w:rsidR="00322361" w:rsidRPr="007A3E62" w:rsidRDefault="00322361" w:rsidP="00322361">
      <w:pPr>
        <w:rPr>
          <w:color w:val="000000"/>
          <w:sz w:val="16"/>
        </w:rPr>
      </w:pPr>
    </w:p>
    <w:tbl>
      <w:tblPr>
        <w:tblW w:w="0" w:type="auto"/>
        <w:tblLayout w:type="fixed"/>
        <w:tblLook w:val="0000"/>
      </w:tblPr>
      <w:tblGrid>
        <w:gridCol w:w="1951"/>
        <w:gridCol w:w="1985"/>
        <w:gridCol w:w="5577"/>
      </w:tblGrid>
      <w:tr w:rsidR="00322361" w:rsidRPr="007A3E62">
        <w:tblPrEx>
          <w:tblCellMar>
            <w:top w:w="0" w:type="dxa"/>
            <w:bottom w:w="0" w:type="dxa"/>
          </w:tblCellMar>
        </w:tblPrEx>
        <w:trPr>
          <w:trHeight w:val="368"/>
        </w:trPr>
        <w:tc>
          <w:tcPr>
            <w:tcW w:w="1951" w:type="dxa"/>
            <w:vAlign w:val="center"/>
          </w:tcPr>
          <w:p w:rsidR="00322361" w:rsidRPr="007A3E62" w:rsidRDefault="00322361" w:rsidP="009A0ED1">
            <w:pPr>
              <w:rPr>
                <w:color w:val="000000"/>
                <w:sz w:val="28"/>
                <w:lang w:val="en-US"/>
              </w:rPr>
            </w:pPr>
            <w:r w:rsidRPr="007A3E62">
              <w:rPr>
                <w:color w:val="000000"/>
              </w:rPr>
              <w:t>от    2</w:t>
            </w:r>
            <w:r w:rsidRPr="007A3E62">
              <w:rPr>
                <w:color w:val="000000"/>
                <w:lang w:val="en-US"/>
              </w:rPr>
              <w:t>2</w:t>
            </w:r>
            <w:r w:rsidRPr="007A3E62">
              <w:rPr>
                <w:color w:val="000000"/>
              </w:rPr>
              <w:t>.0</w:t>
            </w:r>
            <w:r w:rsidRPr="007A3E62">
              <w:rPr>
                <w:color w:val="000000"/>
                <w:lang w:val="en-US"/>
              </w:rPr>
              <w:t>2</w:t>
            </w:r>
            <w:r w:rsidRPr="007A3E62">
              <w:rPr>
                <w:color w:val="000000"/>
              </w:rPr>
              <w:t>.201</w:t>
            </w:r>
            <w:r w:rsidRPr="007A3E62">
              <w:rPr>
                <w:color w:val="000000"/>
                <w:lang w:val="en-US"/>
              </w:rPr>
              <w:t>1</w:t>
            </w:r>
          </w:p>
        </w:tc>
        <w:tc>
          <w:tcPr>
            <w:tcW w:w="1985" w:type="dxa"/>
            <w:vAlign w:val="center"/>
          </w:tcPr>
          <w:p w:rsidR="00322361" w:rsidRPr="007A3E62" w:rsidRDefault="00322361" w:rsidP="009A0ED1">
            <w:pPr>
              <w:rPr>
                <w:color w:val="000000"/>
                <w:sz w:val="28"/>
              </w:rPr>
            </w:pPr>
            <w:r w:rsidRPr="007A3E62">
              <w:rPr>
                <w:color w:val="000000"/>
              </w:rPr>
              <w:t xml:space="preserve">№ 235 </w:t>
            </w:r>
          </w:p>
        </w:tc>
        <w:tc>
          <w:tcPr>
            <w:tcW w:w="5577" w:type="dxa"/>
            <w:vAlign w:val="center"/>
          </w:tcPr>
          <w:p w:rsidR="00322361" w:rsidRPr="007A3E62" w:rsidRDefault="00322361" w:rsidP="009A0ED1">
            <w:pPr>
              <w:jc w:val="right"/>
              <w:rPr>
                <w:color w:val="000000"/>
                <w:sz w:val="28"/>
              </w:rPr>
            </w:pPr>
          </w:p>
        </w:tc>
      </w:tr>
    </w:tbl>
    <w:p w:rsidR="001E7B7D" w:rsidRPr="00E6171D" w:rsidRDefault="00322361" w:rsidP="001E7B7D">
      <w:pPr>
        <w:pStyle w:val="a7"/>
        <w:rPr>
          <w:szCs w:val="28"/>
        </w:rPr>
      </w:pPr>
      <w:r w:rsidRPr="00E6171D">
        <w:rPr>
          <w:szCs w:val="28"/>
        </w:rPr>
        <w:t xml:space="preserve">О бюджетном процессе в </w:t>
      </w:r>
      <w:r w:rsidR="001E7B7D" w:rsidRPr="00E6171D">
        <w:rPr>
          <w:szCs w:val="28"/>
        </w:rPr>
        <w:t xml:space="preserve"> городском округе </w:t>
      </w:r>
    </w:p>
    <w:p w:rsidR="001E7B7D" w:rsidRPr="00E6171D" w:rsidRDefault="001E7B7D" w:rsidP="001E7B7D">
      <w:pPr>
        <w:pStyle w:val="a7"/>
        <w:rPr>
          <w:szCs w:val="28"/>
        </w:rPr>
      </w:pPr>
      <w:r w:rsidRPr="00E6171D">
        <w:rPr>
          <w:szCs w:val="28"/>
        </w:rPr>
        <w:t>Архангельской области «Город Коряжма»</w:t>
      </w:r>
    </w:p>
    <w:p w:rsidR="00836A62" w:rsidRPr="00E6171D" w:rsidRDefault="001E7B7D" w:rsidP="00105A68">
      <w:pPr>
        <w:pStyle w:val="a7"/>
        <w:jc w:val="center"/>
        <w:rPr>
          <w:i/>
          <w:sz w:val="24"/>
          <w:szCs w:val="24"/>
        </w:rPr>
      </w:pPr>
      <w:r w:rsidRPr="00E6171D">
        <w:rPr>
          <w:i/>
          <w:sz w:val="24"/>
          <w:szCs w:val="24"/>
        </w:rPr>
        <w:t xml:space="preserve"> </w:t>
      </w:r>
      <w:proofErr w:type="gramStart"/>
      <w:r w:rsidR="00E175BC" w:rsidRPr="00E6171D">
        <w:rPr>
          <w:i/>
          <w:sz w:val="24"/>
          <w:szCs w:val="24"/>
        </w:rPr>
        <w:t>( в редакции решени</w:t>
      </w:r>
      <w:r w:rsidR="00084020" w:rsidRPr="00E6171D">
        <w:rPr>
          <w:i/>
          <w:sz w:val="24"/>
          <w:szCs w:val="24"/>
        </w:rPr>
        <w:t>й</w:t>
      </w:r>
      <w:r w:rsidR="00E175BC" w:rsidRPr="00E6171D">
        <w:rPr>
          <w:i/>
          <w:sz w:val="24"/>
          <w:szCs w:val="24"/>
        </w:rPr>
        <w:t xml:space="preserve"> городской Думы от 11.05.2012 № 356</w:t>
      </w:r>
      <w:r w:rsidR="00084020" w:rsidRPr="00E6171D">
        <w:rPr>
          <w:i/>
          <w:sz w:val="24"/>
          <w:szCs w:val="24"/>
        </w:rPr>
        <w:t>, от 21.02.2013 № 441</w:t>
      </w:r>
      <w:r w:rsidR="00105A68" w:rsidRPr="00E6171D">
        <w:rPr>
          <w:i/>
          <w:sz w:val="24"/>
          <w:szCs w:val="24"/>
        </w:rPr>
        <w:t xml:space="preserve">, </w:t>
      </w:r>
      <w:proofErr w:type="gramEnd"/>
    </w:p>
    <w:p w:rsidR="00322361" w:rsidRPr="00E6171D" w:rsidRDefault="00105A68" w:rsidP="00105A68">
      <w:pPr>
        <w:pStyle w:val="a7"/>
        <w:jc w:val="center"/>
        <w:rPr>
          <w:i/>
          <w:sz w:val="24"/>
          <w:szCs w:val="24"/>
        </w:rPr>
      </w:pPr>
      <w:r w:rsidRPr="00E6171D">
        <w:rPr>
          <w:i/>
          <w:sz w:val="24"/>
          <w:szCs w:val="24"/>
        </w:rPr>
        <w:t>от 25.06.2015 № 140</w:t>
      </w:r>
      <w:r w:rsidR="00836A62" w:rsidRPr="00E6171D">
        <w:rPr>
          <w:i/>
          <w:sz w:val="24"/>
          <w:szCs w:val="24"/>
        </w:rPr>
        <w:t>, от 21.04.2016 № 205</w:t>
      </w:r>
      <w:r w:rsidR="002A5557" w:rsidRPr="00E6171D">
        <w:rPr>
          <w:i/>
          <w:sz w:val="24"/>
          <w:szCs w:val="24"/>
        </w:rPr>
        <w:t>, от 22.0</w:t>
      </w:r>
      <w:r w:rsidR="002C7EF8" w:rsidRPr="00E6171D">
        <w:rPr>
          <w:i/>
          <w:sz w:val="24"/>
          <w:szCs w:val="24"/>
        </w:rPr>
        <w:t>9</w:t>
      </w:r>
      <w:r w:rsidR="002A5557" w:rsidRPr="00E6171D">
        <w:rPr>
          <w:i/>
          <w:sz w:val="24"/>
          <w:szCs w:val="24"/>
        </w:rPr>
        <w:t xml:space="preserve">.2016 № </w:t>
      </w:r>
      <w:r w:rsidR="009441C6" w:rsidRPr="00E6171D">
        <w:rPr>
          <w:i/>
          <w:sz w:val="24"/>
          <w:szCs w:val="24"/>
        </w:rPr>
        <w:t>23</w:t>
      </w:r>
      <w:r w:rsidR="002A5557" w:rsidRPr="00E6171D">
        <w:rPr>
          <w:i/>
          <w:sz w:val="24"/>
          <w:szCs w:val="24"/>
        </w:rPr>
        <w:t>6</w:t>
      </w:r>
      <w:r w:rsidR="007A3E62" w:rsidRPr="00E6171D">
        <w:rPr>
          <w:i/>
          <w:sz w:val="24"/>
          <w:szCs w:val="24"/>
        </w:rPr>
        <w:t>,</w:t>
      </w:r>
      <w:r w:rsidR="007A3E62" w:rsidRPr="00E6171D">
        <w:rPr>
          <w:sz w:val="24"/>
        </w:rPr>
        <w:t xml:space="preserve"> </w:t>
      </w:r>
      <w:r w:rsidR="007A3E62" w:rsidRPr="00E6171D">
        <w:rPr>
          <w:i/>
          <w:sz w:val="24"/>
        </w:rPr>
        <w:t>от 20.04.2017 № 284</w:t>
      </w:r>
      <w:r w:rsidR="00B97437" w:rsidRPr="00E6171D">
        <w:rPr>
          <w:i/>
          <w:sz w:val="24"/>
        </w:rPr>
        <w:t>, от 18.04.2019 № 118</w:t>
      </w:r>
      <w:r w:rsidR="001E7B7D" w:rsidRPr="00E6171D">
        <w:rPr>
          <w:i/>
          <w:sz w:val="24"/>
        </w:rPr>
        <w:t>,</w:t>
      </w:r>
      <w:r w:rsidR="005837A8" w:rsidRPr="00E6171D">
        <w:rPr>
          <w:i/>
          <w:sz w:val="24"/>
        </w:rPr>
        <w:t xml:space="preserve"> от 23.09.2021 № 299</w:t>
      </w:r>
      <w:r w:rsidR="00E175BC" w:rsidRPr="00E6171D">
        <w:rPr>
          <w:i/>
          <w:sz w:val="24"/>
          <w:szCs w:val="24"/>
        </w:rPr>
        <w:t>)</w:t>
      </w:r>
    </w:p>
    <w:p w:rsidR="00322361" w:rsidRPr="00E6171D" w:rsidRDefault="00322361" w:rsidP="00322361">
      <w:pPr>
        <w:pStyle w:val="a7"/>
        <w:rPr>
          <w:szCs w:val="28"/>
        </w:rPr>
      </w:pPr>
    </w:p>
    <w:p w:rsidR="00322361" w:rsidRPr="00E6171D" w:rsidRDefault="00E175BC" w:rsidP="00E175BC">
      <w:pPr>
        <w:jc w:val="both"/>
      </w:pPr>
      <w:r w:rsidRPr="00E6171D">
        <w:t xml:space="preserve">      </w:t>
      </w:r>
      <w:r w:rsidR="00322361" w:rsidRPr="00E6171D">
        <w:t>В соответствии с   Бюджетным кодексом  Российской Федерации, Федеральным законом от 06.10.2003 №131-ФЗ «Об общих принципах организации местного самоуправления  в Российской Федерации», а также в целях установления правовых основ осуществления бюджетного процесса в муниципальном образовании «Город Коряжма» и, руководствуясь Уставом муниципального образования «Город Коряжма», городская  Дума</w:t>
      </w:r>
    </w:p>
    <w:p w:rsidR="00322361" w:rsidRPr="00E6171D" w:rsidRDefault="00322361" w:rsidP="00E175BC"/>
    <w:p w:rsidR="00322361" w:rsidRPr="00E6171D" w:rsidRDefault="00E175BC" w:rsidP="00E175BC">
      <w:r w:rsidRPr="00E6171D">
        <w:t xml:space="preserve">      </w:t>
      </w:r>
      <w:r w:rsidR="00322361" w:rsidRPr="00E6171D">
        <w:t>РЕШАЕТ:</w:t>
      </w:r>
    </w:p>
    <w:p w:rsidR="00322361" w:rsidRPr="00E6171D" w:rsidRDefault="00322361" w:rsidP="00E175BC"/>
    <w:p w:rsidR="00322361" w:rsidRPr="00E6171D" w:rsidRDefault="00E175BC" w:rsidP="005837A8">
      <w:pPr>
        <w:pStyle w:val="a7"/>
        <w:jc w:val="both"/>
        <w:rPr>
          <w:sz w:val="24"/>
          <w:szCs w:val="24"/>
        </w:rPr>
      </w:pPr>
      <w:r w:rsidRPr="00E6171D">
        <w:rPr>
          <w:sz w:val="24"/>
          <w:szCs w:val="24"/>
        </w:rPr>
        <w:t xml:space="preserve">       1. </w:t>
      </w:r>
      <w:r w:rsidR="00322361" w:rsidRPr="00E6171D">
        <w:rPr>
          <w:sz w:val="24"/>
          <w:szCs w:val="24"/>
        </w:rPr>
        <w:t xml:space="preserve">Принять Положение о бюджетном процессе в </w:t>
      </w:r>
      <w:r w:rsidR="005837A8" w:rsidRPr="00E6171D">
        <w:rPr>
          <w:sz w:val="24"/>
          <w:szCs w:val="24"/>
        </w:rPr>
        <w:t xml:space="preserve">  городском округе  Архангельской области </w:t>
      </w:r>
      <w:r w:rsidR="00322361" w:rsidRPr="00E6171D">
        <w:rPr>
          <w:sz w:val="24"/>
          <w:szCs w:val="24"/>
        </w:rPr>
        <w:t xml:space="preserve">«Город Коряжма» </w:t>
      </w:r>
      <w:proofErr w:type="gramStart"/>
      <w:r w:rsidR="00322361" w:rsidRPr="00E6171D">
        <w:rPr>
          <w:sz w:val="24"/>
          <w:szCs w:val="24"/>
        </w:rPr>
        <w:t xml:space="preserve">( </w:t>
      </w:r>
      <w:proofErr w:type="gramEnd"/>
      <w:r w:rsidR="00322361" w:rsidRPr="00E6171D">
        <w:rPr>
          <w:sz w:val="24"/>
          <w:szCs w:val="24"/>
        </w:rPr>
        <w:t>прилагается).</w:t>
      </w:r>
    </w:p>
    <w:p w:rsidR="00322361" w:rsidRPr="00E6171D" w:rsidRDefault="00E175BC" w:rsidP="00E175BC">
      <w:pPr>
        <w:jc w:val="both"/>
      </w:pPr>
      <w:r w:rsidRPr="00E6171D">
        <w:t xml:space="preserve">       2. </w:t>
      </w:r>
      <w:proofErr w:type="gramStart"/>
      <w:r w:rsidR="00322361" w:rsidRPr="00E6171D">
        <w:t>Контроль за</w:t>
      </w:r>
      <w:proofErr w:type="gramEnd"/>
      <w:r w:rsidR="00322361" w:rsidRPr="00E6171D">
        <w:t xml:space="preserve"> выполнением настоящего решения возложить на постоянную</w:t>
      </w:r>
      <w:r w:rsidRPr="00E6171D">
        <w:t xml:space="preserve"> </w:t>
      </w:r>
      <w:r w:rsidR="00322361" w:rsidRPr="00E6171D">
        <w:t xml:space="preserve">комиссию </w:t>
      </w:r>
      <w:r w:rsidRPr="00E6171D">
        <w:t xml:space="preserve">городской Думы </w:t>
      </w:r>
      <w:r w:rsidR="00322361" w:rsidRPr="00E6171D">
        <w:t>по бюджету и социально-экономическому развитию.</w:t>
      </w:r>
    </w:p>
    <w:p w:rsidR="00E175BC" w:rsidRPr="00E6171D" w:rsidRDefault="00E175BC" w:rsidP="00E175BC">
      <w:pPr>
        <w:pStyle w:val="a7"/>
        <w:rPr>
          <w:i/>
          <w:sz w:val="24"/>
          <w:szCs w:val="24"/>
        </w:rPr>
      </w:pPr>
      <w:r w:rsidRPr="00E6171D">
        <w:rPr>
          <w:i/>
          <w:sz w:val="24"/>
          <w:szCs w:val="24"/>
        </w:rPr>
        <w:t xml:space="preserve">      (</w:t>
      </w:r>
      <w:proofErr w:type="gramStart"/>
      <w:r w:rsidRPr="00E6171D">
        <w:rPr>
          <w:i/>
          <w:sz w:val="24"/>
          <w:szCs w:val="24"/>
        </w:rPr>
        <w:t>в</w:t>
      </w:r>
      <w:proofErr w:type="gramEnd"/>
      <w:r w:rsidRPr="00E6171D">
        <w:rPr>
          <w:i/>
          <w:sz w:val="24"/>
          <w:szCs w:val="24"/>
        </w:rPr>
        <w:t xml:space="preserve"> ред. решения городской Думы от 11.05.2012 № 356)</w:t>
      </w:r>
    </w:p>
    <w:p w:rsidR="00322361" w:rsidRPr="00E6171D" w:rsidRDefault="00E175BC" w:rsidP="00E175BC">
      <w:pPr>
        <w:jc w:val="both"/>
      </w:pPr>
      <w:r w:rsidRPr="00E6171D">
        <w:t xml:space="preserve">       3. </w:t>
      </w:r>
      <w:r w:rsidR="00322361" w:rsidRPr="00E6171D">
        <w:t xml:space="preserve">Настоящее решение вступает в силу </w:t>
      </w:r>
      <w:proofErr w:type="gramStart"/>
      <w:r w:rsidRPr="00E6171D">
        <w:t>с даты</w:t>
      </w:r>
      <w:proofErr w:type="gramEnd"/>
      <w:r w:rsidRPr="00E6171D">
        <w:t xml:space="preserve"> официального опубликования в газете «Коряжемский муниципальный вестник».</w:t>
      </w:r>
    </w:p>
    <w:p w:rsidR="00E175BC" w:rsidRPr="00E6171D" w:rsidRDefault="00E175BC" w:rsidP="00E175BC">
      <w:pPr>
        <w:pStyle w:val="a7"/>
        <w:rPr>
          <w:i/>
          <w:sz w:val="24"/>
          <w:szCs w:val="24"/>
        </w:rPr>
      </w:pPr>
      <w:r w:rsidRPr="00E6171D">
        <w:rPr>
          <w:i/>
          <w:sz w:val="24"/>
          <w:szCs w:val="24"/>
        </w:rPr>
        <w:t xml:space="preserve">      (</w:t>
      </w:r>
      <w:proofErr w:type="gramStart"/>
      <w:r w:rsidRPr="00E6171D">
        <w:rPr>
          <w:i/>
          <w:sz w:val="24"/>
          <w:szCs w:val="24"/>
        </w:rPr>
        <w:t>в</w:t>
      </w:r>
      <w:proofErr w:type="gramEnd"/>
      <w:r w:rsidRPr="00E6171D">
        <w:rPr>
          <w:i/>
          <w:sz w:val="24"/>
          <w:szCs w:val="24"/>
        </w:rPr>
        <w:t xml:space="preserve"> ред. решения городской Думы от 11.05.2012 № 356)</w:t>
      </w:r>
    </w:p>
    <w:p w:rsidR="00322361" w:rsidRPr="00E6171D" w:rsidRDefault="00322361" w:rsidP="00E175BC"/>
    <w:p w:rsidR="00322361" w:rsidRPr="00E6171D" w:rsidRDefault="00322361" w:rsidP="00E175BC"/>
    <w:p w:rsidR="00322361" w:rsidRPr="00E6171D" w:rsidRDefault="00322361" w:rsidP="00E175BC"/>
    <w:p w:rsidR="00322361" w:rsidRPr="00E6171D" w:rsidRDefault="00322361" w:rsidP="00E175BC">
      <w:r w:rsidRPr="00E6171D">
        <w:t xml:space="preserve">Глава муниципального образования                                                 </w:t>
      </w:r>
      <w:r w:rsidR="00E175BC" w:rsidRPr="00E6171D">
        <w:t xml:space="preserve">                              </w:t>
      </w:r>
      <w:r w:rsidRPr="00E6171D">
        <w:t>В.И.</w:t>
      </w:r>
      <w:r w:rsidR="00E175BC" w:rsidRPr="00E6171D">
        <w:t xml:space="preserve"> </w:t>
      </w:r>
      <w:r w:rsidRPr="00E6171D">
        <w:t>Елезов</w:t>
      </w:r>
    </w:p>
    <w:p w:rsidR="00322361" w:rsidRPr="00E6171D" w:rsidRDefault="00322361" w:rsidP="00E175BC"/>
    <w:p w:rsidR="00322361" w:rsidRPr="00E6171D" w:rsidRDefault="00322361" w:rsidP="00962E42">
      <w:pPr>
        <w:autoSpaceDE w:val="0"/>
        <w:autoSpaceDN w:val="0"/>
        <w:adjustRightInd w:val="0"/>
        <w:jc w:val="center"/>
        <w:outlineLvl w:val="0"/>
      </w:pPr>
    </w:p>
    <w:p w:rsidR="00322361" w:rsidRPr="00E6171D" w:rsidRDefault="00322361" w:rsidP="00962E42">
      <w:pPr>
        <w:autoSpaceDE w:val="0"/>
        <w:autoSpaceDN w:val="0"/>
        <w:adjustRightInd w:val="0"/>
        <w:jc w:val="center"/>
        <w:outlineLvl w:val="0"/>
      </w:pPr>
    </w:p>
    <w:p w:rsidR="00322361" w:rsidRPr="00E6171D" w:rsidRDefault="00322361" w:rsidP="00962E42">
      <w:pPr>
        <w:autoSpaceDE w:val="0"/>
        <w:autoSpaceDN w:val="0"/>
        <w:adjustRightInd w:val="0"/>
        <w:jc w:val="center"/>
        <w:outlineLvl w:val="0"/>
      </w:pPr>
    </w:p>
    <w:p w:rsidR="00836A62" w:rsidRPr="00E6171D" w:rsidRDefault="00836A62" w:rsidP="00962E42">
      <w:pPr>
        <w:autoSpaceDE w:val="0"/>
        <w:autoSpaceDN w:val="0"/>
        <w:adjustRightInd w:val="0"/>
        <w:jc w:val="center"/>
        <w:outlineLvl w:val="0"/>
      </w:pPr>
    </w:p>
    <w:p w:rsidR="00836A62" w:rsidRPr="00E6171D" w:rsidRDefault="00836A62" w:rsidP="00962E42">
      <w:pPr>
        <w:autoSpaceDE w:val="0"/>
        <w:autoSpaceDN w:val="0"/>
        <w:adjustRightInd w:val="0"/>
        <w:jc w:val="center"/>
        <w:outlineLvl w:val="0"/>
      </w:pPr>
    </w:p>
    <w:p w:rsidR="00836A62" w:rsidRPr="00E6171D" w:rsidRDefault="00836A62" w:rsidP="00962E42">
      <w:pPr>
        <w:autoSpaceDE w:val="0"/>
        <w:autoSpaceDN w:val="0"/>
        <w:adjustRightInd w:val="0"/>
        <w:jc w:val="center"/>
        <w:outlineLvl w:val="0"/>
      </w:pPr>
    </w:p>
    <w:p w:rsidR="00836A62" w:rsidRPr="00E6171D" w:rsidRDefault="00836A62" w:rsidP="00962E42">
      <w:pPr>
        <w:autoSpaceDE w:val="0"/>
        <w:autoSpaceDN w:val="0"/>
        <w:adjustRightInd w:val="0"/>
        <w:jc w:val="center"/>
        <w:outlineLvl w:val="0"/>
      </w:pPr>
    </w:p>
    <w:p w:rsidR="00836A62" w:rsidRPr="00E6171D" w:rsidRDefault="00836A62" w:rsidP="00962E42">
      <w:pPr>
        <w:autoSpaceDE w:val="0"/>
        <w:autoSpaceDN w:val="0"/>
        <w:adjustRightInd w:val="0"/>
        <w:jc w:val="center"/>
        <w:outlineLvl w:val="0"/>
      </w:pPr>
    </w:p>
    <w:p w:rsidR="00836A62" w:rsidRPr="00E6171D" w:rsidRDefault="00836A62" w:rsidP="00962E42">
      <w:pPr>
        <w:autoSpaceDE w:val="0"/>
        <w:autoSpaceDN w:val="0"/>
        <w:adjustRightInd w:val="0"/>
        <w:jc w:val="center"/>
        <w:outlineLvl w:val="0"/>
      </w:pPr>
    </w:p>
    <w:p w:rsidR="00836A62" w:rsidRPr="00E6171D" w:rsidRDefault="00836A62" w:rsidP="00962E42">
      <w:pPr>
        <w:autoSpaceDE w:val="0"/>
        <w:autoSpaceDN w:val="0"/>
        <w:adjustRightInd w:val="0"/>
        <w:jc w:val="center"/>
        <w:outlineLvl w:val="0"/>
      </w:pPr>
    </w:p>
    <w:p w:rsidR="00836A62" w:rsidRPr="00E6171D" w:rsidRDefault="00836A62" w:rsidP="00962E42">
      <w:pPr>
        <w:autoSpaceDE w:val="0"/>
        <w:autoSpaceDN w:val="0"/>
        <w:adjustRightInd w:val="0"/>
        <w:jc w:val="center"/>
        <w:outlineLvl w:val="0"/>
      </w:pPr>
    </w:p>
    <w:p w:rsidR="00C747DC" w:rsidRPr="00E6171D" w:rsidRDefault="00962E42" w:rsidP="00962E42">
      <w:pPr>
        <w:autoSpaceDE w:val="0"/>
        <w:autoSpaceDN w:val="0"/>
        <w:adjustRightInd w:val="0"/>
        <w:jc w:val="center"/>
        <w:outlineLvl w:val="0"/>
      </w:pPr>
      <w:r w:rsidRPr="00E6171D">
        <w:t xml:space="preserve">                                                                                                         </w:t>
      </w:r>
      <w:r w:rsidR="003A701F" w:rsidRPr="00E6171D">
        <w:t>Принято</w:t>
      </w:r>
    </w:p>
    <w:p w:rsidR="00C747DC" w:rsidRPr="00E6171D" w:rsidRDefault="00962E42" w:rsidP="00962E42">
      <w:pPr>
        <w:autoSpaceDE w:val="0"/>
        <w:autoSpaceDN w:val="0"/>
        <w:adjustRightInd w:val="0"/>
        <w:jc w:val="center"/>
      </w:pPr>
      <w:r w:rsidRPr="00E6171D">
        <w:t xml:space="preserve">                                                                                                         </w:t>
      </w:r>
      <w:r w:rsidR="00342096" w:rsidRPr="00E6171D">
        <w:t xml:space="preserve">   </w:t>
      </w:r>
      <w:r w:rsidR="00C747DC" w:rsidRPr="00E6171D">
        <w:t>решением городской Думы</w:t>
      </w:r>
    </w:p>
    <w:p w:rsidR="00962E42" w:rsidRPr="00E6171D" w:rsidRDefault="00C747DC" w:rsidP="00962E42">
      <w:pPr>
        <w:autoSpaceDE w:val="0"/>
        <w:autoSpaceDN w:val="0"/>
        <w:adjustRightInd w:val="0"/>
        <w:jc w:val="right"/>
      </w:pPr>
      <w:r w:rsidRPr="00E6171D">
        <w:t>муниципального образования</w:t>
      </w:r>
    </w:p>
    <w:p w:rsidR="00C747DC" w:rsidRPr="00E6171D" w:rsidRDefault="00962E42" w:rsidP="00962E42">
      <w:pPr>
        <w:autoSpaceDE w:val="0"/>
        <w:autoSpaceDN w:val="0"/>
        <w:adjustRightInd w:val="0"/>
        <w:jc w:val="center"/>
      </w:pPr>
      <w:r w:rsidRPr="00E6171D">
        <w:t xml:space="preserve">                                                                                          </w:t>
      </w:r>
      <w:r w:rsidR="00342096" w:rsidRPr="00E6171D">
        <w:t xml:space="preserve">   </w:t>
      </w:r>
      <w:r w:rsidR="00C747DC" w:rsidRPr="00E6171D">
        <w:t>«Город Коряжма»</w:t>
      </w:r>
    </w:p>
    <w:p w:rsidR="00C747DC" w:rsidRPr="00E6171D" w:rsidRDefault="00C747DC" w:rsidP="00C747DC">
      <w:pPr>
        <w:autoSpaceDE w:val="0"/>
        <w:autoSpaceDN w:val="0"/>
        <w:adjustRightInd w:val="0"/>
        <w:jc w:val="center"/>
      </w:pPr>
      <w:r w:rsidRPr="00E6171D">
        <w:t xml:space="preserve">                                                         </w:t>
      </w:r>
      <w:r w:rsidR="00962E42" w:rsidRPr="00E6171D">
        <w:t xml:space="preserve">                    </w:t>
      </w:r>
      <w:r w:rsidR="00267991" w:rsidRPr="00E6171D">
        <w:t xml:space="preserve">                               о</w:t>
      </w:r>
      <w:r w:rsidRPr="00E6171D">
        <w:t>т</w:t>
      </w:r>
      <w:r w:rsidR="00267991" w:rsidRPr="00E6171D">
        <w:t xml:space="preserve"> 22</w:t>
      </w:r>
      <w:r w:rsidR="00E175BC" w:rsidRPr="00E6171D">
        <w:t xml:space="preserve"> </w:t>
      </w:r>
      <w:r w:rsidR="00267991" w:rsidRPr="00E6171D">
        <w:t>февраля 2011г.</w:t>
      </w:r>
      <w:r w:rsidR="003A701F" w:rsidRPr="00E6171D">
        <w:t xml:space="preserve"> №</w:t>
      </w:r>
      <w:r w:rsidR="00267991" w:rsidRPr="00E6171D">
        <w:t>235</w:t>
      </w:r>
    </w:p>
    <w:p w:rsidR="00C31957" w:rsidRPr="00E6171D" w:rsidRDefault="00E175BC" w:rsidP="00E175BC">
      <w:pPr>
        <w:pStyle w:val="a7"/>
        <w:jc w:val="center"/>
        <w:rPr>
          <w:i/>
          <w:sz w:val="24"/>
          <w:szCs w:val="24"/>
        </w:rPr>
      </w:pPr>
      <w:proofErr w:type="gramStart"/>
      <w:r w:rsidRPr="00E6171D">
        <w:rPr>
          <w:i/>
          <w:sz w:val="24"/>
          <w:szCs w:val="24"/>
        </w:rPr>
        <w:t>(в ред. решени</w:t>
      </w:r>
      <w:r w:rsidR="003F6CDA" w:rsidRPr="00E6171D">
        <w:rPr>
          <w:i/>
          <w:sz w:val="24"/>
          <w:szCs w:val="24"/>
        </w:rPr>
        <w:t>й</w:t>
      </w:r>
      <w:r w:rsidRPr="00E6171D">
        <w:rPr>
          <w:i/>
          <w:sz w:val="24"/>
          <w:szCs w:val="24"/>
        </w:rPr>
        <w:t xml:space="preserve"> городской Думы от 11.05.2012 № 356</w:t>
      </w:r>
      <w:r w:rsidR="003F6CDA" w:rsidRPr="00E6171D">
        <w:rPr>
          <w:i/>
          <w:sz w:val="24"/>
          <w:szCs w:val="24"/>
        </w:rPr>
        <w:t>, от 21.02.2013 № 441</w:t>
      </w:r>
      <w:r w:rsidR="00C31957" w:rsidRPr="00E6171D">
        <w:rPr>
          <w:i/>
          <w:sz w:val="24"/>
          <w:szCs w:val="24"/>
        </w:rPr>
        <w:t xml:space="preserve">, </w:t>
      </w:r>
      <w:proofErr w:type="gramEnd"/>
    </w:p>
    <w:p w:rsidR="007A3E62" w:rsidRPr="00E6171D" w:rsidRDefault="00C31957" w:rsidP="00E175BC">
      <w:pPr>
        <w:pStyle w:val="a7"/>
        <w:jc w:val="center"/>
        <w:rPr>
          <w:i/>
          <w:sz w:val="24"/>
        </w:rPr>
      </w:pPr>
      <w:r w:rsidRPr="00E6171D">
        <w:rPr>
          <w:i/>
          <w:sz w:val="24"/>
          <w:szCs w:val="24"/>
        </w:rPr>
        <w:t>от 26.06.2014 №</w:t>
      </w:r>
      <w:r w:rsidR="00073713" w:rsidRPr="00E6171D">
        <w:rPr>
          <w:i/>
          <w:sz w:val="24"/>
          <w:szCs w:val="24"/>
        </w:rPr>
        <w:t xml:space="preserve"> 80</w:t>
      </w:r>
      <w:r w:rsidR="00105A68" w:rsidRPr="00E6171D">
        <w:rPr>
          <w:i/>
          <w:sz w:val="24"/>
          <w:szCs w:val="24"/>
        </w:rPr>
        <w:t>,  от 25.06.2015 № 140</w:t>
      </w:r>
      <w:r w:rsidR="00836A62" w:rsidRPr="00E6171D">
        <w:rPr>
          <w:i/>
          <w:sz w:val="24"/>
          <w:szCs w:val="24"/>
        </w:rPr>
        <w:t>, от 21.04.2016 № 205</w:t>
      </w:r>
      <w:r w:rsidR="002C7EF8" w:rsidRPr="00E6171D">
        <w:rPr>
          <w:i/>
          <w:sz w:val="24"/>
          <w:szCs w:val="24"/>
        </w:rPr>
        <w:t xml:space="preserve">, от 22.09.2016 № </w:t>
      </w:r>
      <w:r w:rsidR="009441C6" w:rsidRPr="00E6171D">
        <w:rPr>
          <w:i/>
          <w:sz w:val="24"/>
          <w:szCs w:val="24"/>
        </w:rPr>
        <w:t>23</w:t>
      </w:r>
      <w:r w:rsidR="002C7EF8" w:rsidRPr="00E6171D">
        <w:rPr>
          <w:i/>
          <w:sz w:val="24"/>
          <w:szCs w:val="24"/>
        </w:rPr>
        <w:t>6</w:t>
      </w:r>
      <w:r w:rsidR="007A3E62" w:rsidRPr="00E6171D">
        <w:rPr>
          <w:i/>
          <w:sz w:val="24"/>
          <w:szCs w:val="24"/>
        </w:rPr>
        <w:t>,</w:t>
      </w:r>
      <w:r w:rsidR="007A3E62" w:rsidRPr="00E6171D">
        <w:rPr>
          <w:i/>
          <w:sz w:val="24"/>
        </w:rPr>
        <w:t xml:space="preserve"> </w:t>
      </w:r>
    </w:p>
    <w:p w:rsidR="00E175BC" w:rsidRPr="00E6171D" w:rsidRDefault="007A3E62" w:rsidP="00E175BC">
      <w:pPr>
        <w:pStyle w:val="a7"/>
        <w:jc w:val="center"/>
        <w:rPr>
          <w:i/>
          <w:sz w:val="24"/>
          <w:szCs w:val="24"/>
        </w:rPr>
      </w:pPr>
      <w:r w:rsidRPr="00E6171D">
        <w:rPr>
          <w:i/>
          <w:sz w:val="24"/>
        </w:rPr>
        <w:t>от 20.04.2017 № 284</w:t>
      </w:r>
      <w:r w:rsidR="00B97437" w:rsidRPr="00E6171D">
        <w:rPr>
          <w:i/>
          <w:sz w:val="24"/>
        </w:rPr>
        <w:t>, от 18.04.2019 № 118</w:t>
      </w:r>
      <w:r w:rsidR="00251E60" w:rsidRPr="00E6171D">
        <w:rPr>
          <w:i/>
          <w:sz w:val="24"/>
        </w:rPr>
        <w:t>, от 26.11.2019 № 162</w:t>
      </w:r>
      <w:r w:rsidR="005837A8" w:rsidRPr="00E6171D">
        <w:rPr>
          <w:i/>
          <w:sz w:val="24"/>
        </w:rPr>
        <w:t>, от 23.09.2021 № 299</w:t>
      </w:r>
      <w:proofErr w:type="gramStart"/>
      <w:r w:rsidR="005837A8" w:rsidRPr="00E6171D">
        <w:rPr>
          <w:i/>
          <w:sz w:val="24"/>
        </w:rPr>
        <w:t xml:space="preserve">  </w:t>
      </w:r>
      <w:r w:rsidR="00E175BC" w:rsidRPr="00E6171D">
        <w:rPr>
          <w:i/>
          <w:sz w:val="24"/>
          <w:szCs w:val="24"/>
        </w:rPr>
        <w:t>)</w:t>
      </w:r>
      <w:proofErr w:type="gramEnd"/>
    </w:p>
    <w:p w:rsidR="00C747DC" w:rsidRPr="00E6171D" w:rsidRDefault="00C747DC" w:rsidP="00C747DC">
      <w:pPr>
        <w:autoSpaceDE w:val="0"/>
        <w:autoSpaceDN w:val="0"/>
        <w:adjustRightInd w:val="0"/>
        <w:jc w:val="center"/>
      </w:pPr>
      <w:r w:rsidRPr="00E6171D">
        <w:t>ПОЛОЖЕНИЕ</w:t>
      </w:r>
    </w:p>
    <w:p w:rsidR="00C747DC" w:rsidRPr="00E6171D" w:rsidRDefault="00C747DC" w:rsidP="00C747DC">
      <w:pPr>
        <w:autoSpaceDE w:val="0"/>
        <w:autoSpaceDN w:val="0"/>
        <w:adjustRightInd w:val="0"/>
        <w:jc w:val="center"/>
      </w:pPr>
      <w:r w:rsidRPr="00E6171D">
        <w:t>О БЮДЖЕТНОМ ПРОЦЕССЕ</w:t>
      </w:r>
    </w:p>
    <w:p w:rsidR="00C747DC" w:rsidRPr="00E6171D" w:rsidRDefault="00C747DC" w:rsidP="00C747DC">
      <w:pPr>
        <w:autoSpaceDE w:val="0"/>
        <w:autoSpaceDN w:val="0"/>
        <w:adjustRightInd w:val="0"/>
        <w:jc w:val="center"/>
      </w:pPr>
      <w:r w:rsidRPr="00E6171D">
        <w:t>В</w:t>
      </w:r>
      <w:r w:rsidR="005837A8" w:rsidRPr="00E6171D">
        <w:t xml:space="preserve"> ГОРОДСКОМ ОКРУГЕ АРХАНГЕЛЬСКОЙ ОБЛАСТИ </w:t>
      </w:r>
      <w:r w:rsidRPr="00E6171D">
        <w:t>«ГОРОД КОРЯЖМА»</w:t>
      </w:r>
    </w:p>
    <w:p w:rsidR="00B56019" w:rsidRPr="00E6171D" w:rsidRDefault="00B56019" w:rsidP="00B56019">
      <w:pPr>
        <w:autoSpaceDE w:val="0"/>
        <w:autoSpaceDN w:val="0"/>
        <w:adjustRightInd w:val="0"/>
        <w:ind w:firstLine="540"/>
        <w:jc w:val="both"/>
      </w:pPr>
    </w:p>
    <w:p w:rsidR="002C2B51" w:rsidRPr="00E6171D" w:rsidRDefault="00AE3BE5" w:rsidP="002C2B51">
      <w:pPr>
        <w:autoSpaceDE w:val="0"/>
        <w:autoSpaceDN w:val="0"/>
        <w:adjustRightInd w:val="0"/>
        <w:jc w:val="center"/>
        <w:outlineLvl w:val="1"/>
      </w:pPr>
      <w:r w:rsidRPr="00E6171D">
        <w:t>Глава</w:t>
      </w:r>
      <w:r w:rsidR="002C2B51" w:rsidRPr="00E6171D">
        <w:t xml:space="preserve"> I. ОБЩИЕ ПОЛОЖЕНИЯ</w:t>
      </w:r>
    </w:p>
    <w:p w:rsidR="002C2B51" w:rsidRPr="00E6171D" w:rsidRDefault="002C2B51" w:rsidP="002C2B51">
      <w:pPr>
        <w:autoSpaceDE w:val="0"/>
        <w:autoSpaceDN w:val="0"/>
        <w:adjustRightInd w:val="0"/>
        <w:ind w:firstLine="540"/>
        <w:jc w:val="both"/>
      </w:pPr>
    </w:p>
    <w:p w:rsidR="002C2B51" w:rsidRPr="00E6171D" w:rsidRDefault="002C2B51" w:rsidP="007367D9">
      <w:pPr>
        <w:autoSpaceDE w:val="0"/>
        <w:autoSpaceDN w:val="0"/>
        <w:adjustRightInd w:val="0"/>
        <w:ind w:firstLine="540"/>
        <w:jc w:val="both"/>
        <w:outlineLvl w:val="2"/>
      </w:pPr>
      <w:r w:rsidRPr="00E6171D">
        <w:t>Статья 1. Правоотношения, регулируемые настоящим Положением</w:t>
      </w:r>
    </w:p>
    <w:p w:rsidR="002C2B51" w:rsidRPr="00E6171D" w:rsidRDefault="002C2B51" w:rsidP="007367D9">
      <w:pPr>
        <w:autoSpaceDE w:val="0"/>
        <w:autoSpaceDN w:val="0"/>
        <w:adjustRightInd w:val="0"/>
        <w:ind w:firstLine="540"/>
        <w:jc w:val="both"/>
      </w:pPr>
    </w:p>
    <w:p w:rsidR="002C2B51" w:rsidRPr="00E6171D" w:rsidRDefault="002C2B51" w:rsidP="007367D9">
      <w:pPr>
        <w:autoSpaceDE w:val="0"/>
        <w:autoSpaceDN w:val="0"/>
        <w:adjustRightInd w:val="0"/>
        <w:ind w:firstLine="540"/>
        <w:jc w:val="both"/>
      </w:pPr>
      <w:proofErr w:type="gramStart"/>
      <w:r w:rsidRPr="00E6171D">
        <w:t xml:space="preserve">Настоящее Положение регулирует отношения, возникающие между субъектами бюджетных </w:t>
      </w:r>
      <w:r w:rsidR="009258E0" w:rsidRPr="00E6171D">
        <w:t>право</w:t>
      </w:r>
      <w:r w:rsidRPr="00E6171D">
        <w:t xml:space="preserve">отношений в процессе составления, рассмотрения, утверждения, исполнения и контроля за исполнением бюджета </w:t>
      </w:r>
      <w:r w:rsidR="008C44B8" w:rsidRPr="00E6171D">
        <w:t>муниципального образования</w:t>
      </w:r>
      <w:r w:rsidRPr="00E6171D">
        <w:t xml:space="preserve"> «Город Коряжма» (далее - местный бюджет), осуществления бюджетного учета, составления,  рассмотрения и утверждения бюджетной отчетности,</w:t>
      </w:r>
      <w:r w:rsidR="00106903" w:rsidRPr="00E6171D">
        <w:t xml:space="preserve"> </w:t>
      </w:r>
      <w:r w:rsidR="00D326A4" w:rsidRPr="00E6171D">
        <w:t>проведения</w:t>
      </w:r>
      <w:r w:rsidR="00AF41A6" w:rsidRPr="00E6171D">
        <w:t xml:space="preserve"> </w:t>
      </w:r>
      <w:r w:rsidR="00106903" w:rsidRPr="00E6171D">
        <w:t>внешней проверки</w:t>
      </w:r>
      <w:r w:rsidR="00AF41A6" w:rsidRPr="00E6171D">
        <w:t xml:space="preserve"> годового отчета об исполнении бюджета,</w:t>
      </w:r>
      <w:r w:rsidRPr="00E6171D">
        <w:t xml:space="preserve"> а также в процессе взаимодействия с другими бюджетами бюджетной системы Российской Федерации.</w:t>
      </w:r>
      <w:proofErr w:type="gramEnd"/>
    </w:p>
    <w:p w:rsidR="002C2B51" w:rsidRPr="00E6171D" w:rsidRDefault="002C2B51" w:rsidP="007367D9">
      <w:pPr>
        <w:autoSpaceDE w:val="0"/>
        <w:autoSpaceDN w:val="0"/>
        <w:adjustRightInd w:val="0"/>
        <w:ind w:firstLine="540"/>
        <w:jc w:val="both"/>
      </w:pPr>
      <w:r w:rsidRPr="00E6171D">
        <w:t>Настоящее Положение устанавливает права и обязанности участников бюджетного процес</w:t>
      </w:r>
      <w:r w:rsidR="008C44B8" w:rsidRPr="00E6171D">
        <w:t>са в муниципальном образовании «Город Коряжма»</w:t>
      </w:r>
      <w:r w:rsidR="007119B3" w:rsidRPr="00E6171D">
        <w:t xml:space="preserve"> (далее </w:t>
      </w:r>
      <w:r w:rsidR="0063393D" w:rsidRPr="00E6171D">
        <w:t xml:space="preserve">- </w:t>
      </w:r>
      <w:r w:rsidR="007119B3" w:rsidRPr="00E6171D">
        <w:t>город Коряжма)</w:t>
      </w:r>
      <w:r w:rsidRPr="00E6171D">
        <w:t>.</w:t>
      </w:r>
    </w:p>
    <w:p w:rsidR="002C2B51" w:rsidRPr="00E6171D" w:rsidRDefault="002C2B51" w:rsidP="007367D9">
      <w:pPr>
        <w:autoSpaceDE w:val="0"/>
        <w:autoSpaceDN w:val="0"/>
        <w:adjustRightInd w:val="0"/>
        <w:ind w:firstLine="540"/>
        <w:jc w:val="both"/>
      </w:pPr>
    </w:p>
    <w:p w:rsidR="002C2B51" w:rsidRPr="00E6171D" w:rsidRDefault="002C2B51" w:rsidP="007367D9">
      <w:pPr>
        <w:autoSpaceDE w:val="0"/>
        <w:autoSpaceDN w:val="0"/>
        <w:adjustRightInd w:val="0"/>
        <w:ind w:firstLine="540"/>
        <w:jc w:val="both"/>
        <w:outlineLvl w:val="2"/>
      </w:pPr>
      <w:r w:rsidRPr="00E6171D">
        <w:t>Статья 2. Основные понятия и термины, применяемые в настоящем Положении</w:t>
      </w:r>
    </w:p>
    <w:p w:rsidR="002C2B51" w:rsidRPr="00E6171D" w:rsidRDefault="002C2B51" w:rsidP="007367D9">
      <w:pPr>
        <w:autoSpaceDE w:val="0"/>
        <w:autoSpaceDN w:val="0"/>
        <w:adjustRightInd w:val="0"/>
        <w:ind w:firstLine="540"/>
        <w:jc w:val="both"/>
      </w:pPr>
    </w:p>
    <w:p w:rsidR="002C2B51" w:rsidRPr="00E6171D" w:rsidRDefault="002C2B51" w:rsidP="007367D9">
      <w:pPr>
        <w:autoSpaceDE w:val="0"/>
        <w:autoSpaceDN w:val="0"/>
        <w:adjustRightInd w:val="0"/>
        <w:ind w:firstLine="540"/>
        <w:jc w:val="both"/>
      </w:pPr>
      <w:r w:rsidRPr="00E6171D">
        <w:t>Понятия и термины применяются в настоящем Положении в значениях, предусмотренных Бюджетным кодексом Российской Федерации и иными нормативными правовыми актами Российской Федерации, если иное не предусмотрено настоящим Положением.</w:t>
      </w:r>
    </w:p>
    <w:p w:rsidR="000C7500" w:rsidRPr="00E6171D" w:rsidRDefault="000C7500" w:rsidP="007367D9">
      <w:pPr>
        <w:ind w:firstLine="540"/>
        <w:jc w:val="both"/>
      </w:pPr>
    </w:p>
    <w:p w:rsidR="003A6D97" w:rsidRPr="00E6171D" w:rsidRDefault="00A76056" w:rsidP="007367D9">
      <w:pPr>
        <w:autoSpaceDE w:val="0"/>
        <w:autoSpaceDN w:val="0"/>
        <w:adjustRightInd w:val="0"/>
        <w:ind w:firstLine="540"/>
        <w:jc w:val="center"/>
        <w:outlineLvl w:val="1"/>
      </w:pPr>
      <w:r w:rsidRPr="00E6171D">
        <w:t xml:space="preserve">Глава </w:t>
      </w:r>
      <w:r w:rsidRPr="00E6171D">
        <w:rPr>
          <w:lang w:val="en-US"/>
        </w:rPr>
        <w:t>II</w:t>
      </w:r>
      <w:r w:rsidRPr="00E6171D">
        <w:t xml:space="preserve">. </w:t>
      </w:r>
      <w:r w:rsidR="003A6D97" w:rsidRPr="00E6171D">
        <w:t>УЧАСТНИКИ БЮДЖЕТНОГО ПРОЦЕССА И ИХ ПОЛНОМОЧИЯ</w:t>
      </w:r>
    </w:p>
    <w:p w:rsidR="00251AE6" w:rsidRPr="00E6171D" w:rsidRDefault="00251AE6" w:rsidP="007367D9">
      <w:pPr>
        <w:ind w:firstLine="540"/>
        <w:jc w:val="both"/>
      </w:pPr>
    </w:p>
    <w:p w:rsidR="007B7F0E" w:rsidRPr="00E6171D" w:rsidRDefault="007B7F0E" w:rsidP="007367D9">
      <w:pPr>
        <w:ind w:firstLine="561"/>
        <w:jc w:val="both"/>
      </w:pPr>
      <w:r w:rsidRPr="00E6171D">
        <w:t xml:space="preserve">Статья </w:t>
      </w:r>
      <w:r w:rsidR="008C56B3" w:rsidRPr="00E6171D">
        <w:t>3</w:t>
      </w:r>
      <w:r w:rsidRPr="00E6171D">
        <w:t xml:space="preserve">. Участники бюджетного процесса </w:t>
      </w:r>
      <w:r w:rsidR="00AE3BE5" w:rsidRPr="00E6171D">
        <w:t>города</w:t>
      </w:r>
      <w:r w:rsidR="00F366A0" w:rsidRPr="00E6171D">
        <w:t xml:space="preserve"> Коряжмы</w:t>
      </w:r>
    </w:p>
    <w:p w:rsidR="007B7F0E" w:rsidRPr="00E6171D" w:rsidRDefault="007B7F0E" w:rsidP="007367D9">
      <w:pPr>
        <w:ind w:firstLine="561"/>
        <w:jc w:val="both"/>
      </w:pPr>
    </w:p>
    <w:p w:rsidR="007B7F0E" w:rsidRPr="00E6171D" w:rsidRDefault="007B7F0E" w:rsidP="007367D9">
      <w:pPr>
        <w:autoSpaceDE w:val="0"/>
        <w:autoSpaceDN w:val="0"/>
        <w:adjustRightInd w:val="0"/>
        <w:ind w:firstLine="561"/>
        <w:jc w:val="both"/>
      </w:pPr>
      <w:r w:rsidRPr="00E6171D">
        <w:t xml:space="preserve">Участниками бюджетного процесса </w:t>
      </w:r>
      <w:r w:rsidR="008C44B8" w:rsidRPr="00E6171D">
        <w:t>города</w:t>
      </w:r>
      <w:r w:rsidRPr="00E6171D">
        <w:t xml:space="preserve"> Коряжма являются:</w:t>
      </w:r>
    </w:p>
    <w:p w:rsidR="007B7F0E" w:rsidRPr="00E6171D" w:rsidRDefault="000E4738" w:rsidP="007367D9">
      <w:pPr>
        <w:autoSpaceDE w:val="0"/>
        <w:autoSpaceDN w:val="0"/>
        <w:adjustRightInd w:val="0"/>
        <w:ind w:firstLine="561"/>
        <w:jc w:val="both"/>
      </w:pPr>
      <w:r w:rsidRPr="00E6171D">
        <w:t>1.</w:t>
      </w:r>
      <w:r w:rsidR="007B7F0E" w:rsidRPr="00E6171D">
        <w:t xml:space="preserve"> Гл</w:t>
      </w:r>
      <w:r w:rsidR="008C44B8" w:rsidRPr="00E6171D">
        <w:t xml:space="preserve">ава </w:t>
      </w:r>
      <w:r w:rsidR="00E82AC2" w:rsidRPr="00E6171D">
        <w:t xml:space="preserve"> </w:t>
      </w:r>
      <w:r w:rsidR="005837A8" w:rsidRPr="00E6171D">
        <w:t xml:space="preserve">городского округа  Архангельской области </w:t>
      </w:r>
      <w:r w:rsidR="00E82AC2" w:rsidRPr="00E6171D">
        <w:t xml:space="preserve">«Город Коряжма» </w:t>
      </w:r>
      <w:r w:rsidR="00FA17D7" w:rsidRPr="00E6171D">
        <w:t>(далее – глава муниципального образования)</w:t>
      </w:r>
      <w:r w:rsidR="007B7F0E" w:rsidRPr="00E6171D">
        <w:t>;</w:t>
      </w:r>
    </w:p>
    <w:p w:rsidR="00FA17D7" w:rsidRPr="00E6171D" w:rsidRDefault="000E4738" w:rsidP="007367D9">
      <w:pPr>
        <w:autoSpaceDE w:val="0"/>
        <w:autoSpaceDN w:val="0"/>
        <w:adjustRightInd w:val="0"/>
        <w:ind w:firstLine="561"/>
        <w:jc w:val="both"/>
      </w:pPr>
      <w:r w:rsidRPr="00E6171D">
        <w:t>2.</w:t>
      </w:r>
      <w:r w:rsidR="007B7F0E" w:rsidRPr="00E6171D">
        <w:t xml:space="preserve"> </w:t>
      </w:r>
      <w:r w:rsidR="00FA17D7" w:rsidRPr="00E6171D">
        <w:t xml:space="preserve">городская Дума </w:t>
      </w:r>
      <w:r w:rsidR="005837A8" w:rsidRPr="00E6171D">
        <w:t xml:space="preserve">городского округа  Архангельской области </w:t>
      </w:r>
      <w:r w:rsidR="00FA17D7" w:rsidRPr="00E6171D">
        <w:t>«Город Коряжма» (далее – городская Дума);</w:t>
      </w:r>
    </w:p>
    <w:p w:rsidR="007B7F0E" w:rsidRPr="00E6171D" w:rsidRDefault="000E4738" w:rsidP="007367D9">
      <w:pPr>
        <w:autoSpaceDE w:val="0"/>
        <w:autoSpaceDN w:val="0"/>
        <w:adjustRightInd w:val="0"/>
        <w:ind w:firstLine="561"/>
        <w:jc w:val="both"/>
      </w:pPr>
      <w:r w:rsidRPr="00E6171D">
        <w:t>3.</w:t>
      </w:r>
      <w:r w:rsidR="00FA17D7" w:rsidRPr="00E6171D">
        <w:t xml:space="preserve"> администрация </w:t>
      </w:r>
      <w:r w:rsidR="005837A8" w:rsidRPr="00E6171D">
        <w:t xml:space="preserve">городского округа  Архангельской области </w:t>
      </w:r>
      <w:r w:rsidR="00FA17D7" w:rsidRPr="00E6171D">
        <w:t xml:space="preserve"> «Город Коряжма»</w:t>
      </w:r>
      <w:r w:rsidR="008C44B8" w:rsidRPr="00E6171D">
        <w:t xml:space="preserve"> (далее – администрация города)</w:t>
      </w:r>
      <w:r w:rsidR="007B7F0E" w:rsidRPr="00E6171D">
        <w:t>;</w:t>
      </w:r>
    </w:p>
    <w:p w:rsidR="00EC6250" w:rsidRPr="00E6171D" w:rsidRDefault="00EC6250" w:rsidP="00EC6250">
      <w:pPr>
        <w:jc w:val="both"/>
        <w:rPr>
          <w:lang w:val="en-US"/>
        </w:rPr>
      </w:pPr>
      <w:r w:rsidRPr="00E6171D">
        <w:t xml:space="preserve">         3.1. органы муниципального финансового контроля;</w:t>
      </w:r>
    </w:p>
    <w:p w:rsidR="00EC6250" w:rsidRPr="00E6171D" w:rsidRDefault="00EC6250" w:rsidP="00EC6250">
      <w:pPr>
        <w:jc w:val="both"/>
        <w:rPr>
          <w:i/>
        </w:rPr>
      </w:pPr>
      <w:r w:rsidRPr="00E6171D">
        <w:rPr>
          <w:i/>
        </w:rPr>
        <w:t xml:space="preserve">          (в ред. решения городской Думы от 26.06.2013 №</w:t>
      </w:r>
      <w:r w:rsidR="0018618F" w:rsidRPr="00E6171D">
        <w:rPr>
          <w:i/>
        </w:rPr>
        <w:t xml:space="preserve"> 80</w:t>
      </w:r>
      <w:r w:rsidRPr="00E6171D">
        <w:rPr>
          <w:i/>
        </w:rPr>
        <w:t>)</w:t>
      </w:r>
    </w:p>
    <w:p w:rsidR="007B7F0E" w:rsidRPr="00E6171D" w:rsidRDefault="000E4738" w:rsidP="007367D9">
      <w:pPr>
        <w:autoSpaceDE w:val="0"/>
        <w:autoSpaceDN w:val="0"/>
        <w:adjustRightInd w:val="0"/>
        <w:ind w:firstLine="561"/>
        <w:jc w:val="both"/>
      </w:pPr>
      <w:r w:rsidRPr="00E6171D">
        <w:t>4.</w:t>
      </w:r>
      <w:r w:rsidR="00C12B93" w:rsidRPr="00E6171D">
        <w:t xml:space="preserve"> </w:t>
      </w:r>
      <w:proofErr w:type="gramStart"/>
      <w:r w:rsidR="00C12B93" w:rsidRPr="00E6171D">
        <w:t>финансовое</w:t>
      </w:r>
      <w:proofErr w:type="gramEnd"/>
      <w:r w:rsidR="00C12B93" w:rsidRPr="00E6171D">
        <w:t xml:space="preserve"> управление </w:t>
      </w:r>
      <w:r w:rsidR="00FA17D7" w:rsidRPr="00E6171D">
        <w:t xml:space="preserve">администрации </w:t>
      </w:r>
      <w:r w:rsidR="005837A8" w:rsidRPr="00E6171D">
        <w:t>городского округа  Архангельской области</w:t>
      </w:r>
      <w:r w:rsidR="00FA17D7" w:rsidRPr="00E6171D">
        <w:t xml:space="preserve"> «Город Коряжма»</w:t>
      </w:r>
      <w:r w:rsidR="007B7F0E" w:rsidRPr="00E6171D">
        <w:t xml:space="preserve"> (далее </w:t>
      </w:r>
      <w:r w:rsidR="00C12B93" w:rsidRPr="00E6171D">
        <w:t>–</w:t>
      </w:r>
      <w:r w:rsidR="00FA17D7" w:rsidRPr="00E6171D">
        <w:t xml:space="preserve"> финансов</w:t>
      </w:r>
      <w:r w:rsidR="00EB77E8" w:rsidRPr="00E6171D">
        <w:t>ый орган</w:t>
      </w:r>
      <w:r w:rsidR="007B7F0E" w:rsidRPr="00E6171D">
        <w:t>);</w:t>
      </w:r>
    </w:p>
    <w:p w:rsidR="005837A8" w:rsidRPr="00E6171D" w:rsidRDefault="005837A8" w:rsidP="007367D9">
      <w:pPr>
        <w:autoSpaceDE w:val="0"/>
        <w:autoSpaceDN w:val="0"/>
        <w:adjustRightInd w:val="0"/>
        <w:ind w:firstLine="561"/>
        <w:jc w:val="both"/>
        <w:rPr>
          <w:i/>
        </w:rPr>
      </w:pPr>
      <w:r w:rsidRPr="00E6171D">
        <w:rPr>
          <w:i/>
        </w:rPr>
        <w:t xml:space="preserve">(пункты 1-4 в редакции решения городской Думы от </w:t>
      </w:r>
      <w:r w:rsidR="0069462A" w:rsidRPr="00E6171D">
        <w:rPr>
          <w:i/>
        </w:rPr>
        <w:t xml:space="preserve"> 23.09.2021 № 299)  </w:t>
      </w:r>
    </w:p>
    <w:p w:rsidR="002151DB" w:rsidRPr="00E6171D" w:rsidRDefault="002151DB" w:rsidP="007367D9">
      <w:pPr>
        <w:autoSpaceDE w:val="0"/>
        <w:autoSpaceDN w:val="0"/>
        <w:adjustRightInd w:val="0"/>
        <w:ind w:firstLine="561"/>
        <w:jc w:val="both"/>
      </w:pPr>
      <w:r w:rsidRPr="00E6171D">
        <w:t xml:space="preserve">5. </w:t>
      </w:r>
      <w:r w:rsidR="00E175BC" w:rsidRPr="00E6171D">
        <w:t>Утратил сил</w:t>
      </w:r>
      <w:proofErr w:type="gramStart"/>
      <w:r w:rsidR="00E175BC" w:rsidRPr="00E6171D">
        <w:t>у-</w:t>
      </w:r>
      <w:proofErr w:type="gramEnd"/>
      <w:r w:rsidR="00E175BC" w:rsidRPr="00E6171D">
        <w:t xml:space="preserve"> решеним городской Думы от 11.05.2012 № 356</w:t>
      </w:r>
    </w:p>
    <w:p w:rsidR="007B7F0E" w:rsidRPr="00E6171D" w:rsidRDefault="002151DB" w:rsidP="007367D9">
      <w:pPr>
        <w:autoSpaceDE w:val="0"/>
        <w:autoSpaceDN w:val="0"/>
        <w:adjustRightInd w:val="0"/>
        <w:ind w:firstLine="561"/>
        <w:jc w:val="both"/>
      </w:pPr>
      <w:r w:rsidRPr="00E6171D">
        <w:t>6</w:t>
      </w:r>
      <w:r w:rsidR="000E4738" w:rsidRPr="00E6171D">
        <w:t>.</w:t>
      </w:r>
      <w:r w:rsidR="00C12B93" w:rsidRPr="00E6171D">
        <w:t xml:space="preserve"> </w:t>
      </w:r>
      <w:r w:rsidR="007B7F0E" w:rsidRPr="00E6171D">
        <w:t>получатели средств бюджета</w:t>
      </w:r>
      <w:r w:rsidR="00ED094F" w:rsidRPr="00E6171D">
        <w:t xml:space="preserve"> муниципального образования (далее – получатели)</w:t>
      </w:r>
      <w:r w:rsidR="007359EE" w:rsidRPr="00E6171D">
        <w:t>.</w:t>
      </w:r>
    </w:p>
    <w:p w:rsidR="009F0118" w:rsidRPr="00E6171D" w:rsidRDefault="009F0118" w:rsidP="009F0118">
      <w:pPr>
        <w:jc w:val="both"/>
      </w:pPr>
      <w:r w:rsidRPr="00E6171D">
        <w:t xml:space="preserve">         7. главные распорядители </w:t>
      </w:r>
      <w:r w:rsidR="0069462A" w:rsidRPr="00E6171D">
        <w:t>(распорядители</w:t>
      </w:r>
      <w:proofErr w:type="gramStart"/>
      <w:r w:rsidR="0069462A" w:rsidRPr="00E6171D">
        <w:t>)</w:t>
      </w:r>
      <w:r w:rsidRPr="00E6171D">
        <w:t>с</w:t>
      </w:r>
      <w:proofErr w:type="gramEnd"/>
      <w:r w:rsidRPr="00E6171D">
        <w:t>редств местного бюджета;</w:t>
      </w:r>
    </w:p>
    <w:p w:rsidR="0069462A" w:rsidRPr="00E6171D" w:rsidRDefault="0069462A" w:rsidP="0069462A">
      <w:pPr>
        <w:autoSpaceDE w:val="0"/>
        <w:autoSpaceDN w:val="0"/>
        <w:adjustRightInd w:val="0"/>
        <w:ind w:firstLine="561"/>
        <w:jc w:val="both"/>
        <w:rPr>
          <w:i/>
        </w:rPr>
      </w:pPr>
      <w:r w:rsidRPr="00E6171D">
        <w:rPr>
          <w:i/>
        </w:rPr>
        <w:lastRenderedPageBreak/>
        <w:t xml:space="preserve">( в редакции решения городской Думы от  23.09.2021 № 299)  </w:t>
      </w:r>
    </w:p>
    <w:p w:rsidR="009F0118" w:rsidRPr="00E6171D" w:rsidRDefault="009F0118" w:rsidP="009F0118">
      <w:pPr>
        <w:jc w:val="both"/>
      </w:pPr>
      <w:r w:rsidRPr="00E6171D">
        <w:t xml:space="preserve">         8. главные администраторы (администраторы) доходов местного бюджета;</w:t>
      </w:r>
    </w:p>
    <w:p w:rsidR="009F0118" w:rsidRPr="00E6171D" w:rsidRDefault="009F0118" w:rsidP="009F0118">
      <w:pPr>
        <w:jc w:val="both"/>
      </w:pPr>
      <w:r w:rsidRPr="00E6171D">
        <w:t xml:space="preserve">         9. главные администраторы (администраторы) источников финансирования дефицита местного бюджета.</w:t>
      </w:r>
    </w:p>
    <w:p w:rsidR="008A3E18" w:rsidRPr="00E6171D" w:rsidRDefault="008A3E18" w:rsidP="008A3E18">
      <w:pPr>
        <w:jc w:val="both"/>
        <w:rPr>
          <w:i/>
        </w:rPr>
      </w:pPr>
      <w:r w:rsidRPr="00E6171D">
        <w:rPr>
          <w:i/>
        </w:rPr>
        <w:t xml:space="preserve">          (в ред. решения городской Думы от 26.06.2013 №</w:t>
      </w:r>
      <w:r w:rsidR="0018618F" w:rsidRPr="00E6171D">
        <w:rPr>
          <w:i/>
        </w:rPr>
        <w:t xml:space="preserve"> 80</w:t>
      </w:r>
      <w:r w:rsidRPr="00E6171D">
        <w:rPr>
          <w:i/>
        </w:rPr>
        <w:t>)</w:t>
      </w:r>
    </w:p>
    <w:p w:rsidR="007B7F0E" w:rsidRPr="00E6171D" w:rsidRDefault="007B7F0E" w:rsidP="007367D9">
      <w:pPr>
        <w:ind w:firstLine="561"/>
        <w:jc w:val="both"/>
        <w:rPr>
          <w:b/>
          <w:i/>
        </w:rPr>
      </w:pPr>
    </w:p>
    <w:p w:rsidR="007616D4" w:rsidRPr="00E6171D" w:rsidRDefault="0017285E" w:rsidP="007367D9">
      <w:pPr>
        <w:ind w:firstLine="561"/>
        <w:jc w:val="both"/>
      </w:pPr>
      <w:r w:rsidRPr="00E6171D">
        <w:t xml:space="preserve">Статья </w:t>
      </w:r>
      <w:r w:rsidR="008C56B3" w:rsidRPr="00E6171D">
        <w:t>4</w:t>
      </w:r>
      <w:r w:rsidRPr="00E6171D">
        <w:t>. Бюджетные полномочия главы муниципального образования</w:t>
      </w:r>
      <w:r w:rsidR="00210E8B" w:rsidRPr="00E6171D">
        <w:t xml:space="preserve"> </w:t>
      </w:r>
    </w:p>
    <w:p w:rsidR="007616D4" w:rsidRPr="00E6171D" w:rsidRDefault="007616D4" w:rsidP="007367D9">
      <w:pPr>
        <w:ind w:firstLine="561"/>
        <w:jc w:val="both"/>
      </w:pPr>
    </w:p>
    <w:p w:rsidR="0033433E" w:rsidRPr="00E6171D" w:rsidRDefault="00A92F6F" w:rsidP="007367D9">
      <w:pPr>
        <w:ind w:firstLine="561"/>
        <w:jc w:val="both"/>
      </w:pPr>
      <w:r w:rsidRPr="00E6171D">
        <w:t>Глава муниципального образования обладает следующими бюджетными полномочиями:</w:t>
      </w:r>
    </w:p>
    <w:p w:rsidR="009C2120" w:rsidRPr="00E6171D" w:rsidRDefault="000E4738" w:rsidP="007367D9">
      <w:pPr>
        <w:autoSpaceDE w:val="0"/>
        <w:autoSpaceDN w:val="0"/>
        <w:adjustRightInd w:val="0"/>
        <w:ind w:firstLine="561"/>
        <w:jc w:val="both"/>
      </w:pPr>
      <w:r w:rsidRPr="00E6171D">
        <w:t>1.</w:t>
      </w:r>
      <w:r w:rsidR="00A92F6F" w:rsidRPr="00E6171D">
        <w:t xml:space="preserve"> </w:t>
      </w:r>
      <w:r w:rsidR="00CA4DD1" w:rsidRPr="00E6171D">
        <w:t>назначает публичные слушания по</w:t>
      </w:r>
      <w:r w:rsidR="008C7C8C" w:rsidRPr="00E6171D">
        <w:t xml:space="preserve"> проект</w:t>
      </w:r>
      <w:r w:rsidR="00CA4DD1" w:rsidRPr="00E6171D">
        <w:t>у</w:t>
      </w:r>
      <w:r w:rsidR="008C7C8C" w:rsidRPr="00E6171D">
        <w:t xml:space="preserve">  местно</w:t>
      </w:r>
      <w:r w:rsidR="00CA4DD1" w:rsidRPr="00E6171D">
        <w:t>го</w:t>
      </w:r>
      <w:r w:rsidR="008C7C8C" w:rsidRPr="00E6171D">
        <w:t xml:space="preserve"> бюджет</w:t>
      </w:r>
      <w:r w:rsidR="00CA4DD1" w:rsidRPr="00E6171D">
        <w:t>а,</w:t>
      </w:r>
      <w:r w:rsidR="008C7C8C" w:rsidRPr="00E6171D">
        <w:t xml:space="preserve"> отчет</w:t>
      </w:r>
      <w:r w:rsidR="00CA4DD1" w:rsidRPr="00E6171D">
        <w:t>у</w:t>
      </w:r>
      <w:r w:rsidR="008C7C8C" w:rsidRPr="00E6171D">
        <w:t xml:space="preserve"> об исполнении местного бюджета,</w:t>
      </w:r>
      <w:r w:rsidR="009C2120" w:rsidRPr="00E6171D">
        <w:t xml:space="preserve"> </w:t>
      </w:r>
    </w:p>
    <w:p w:rsidR="00A92F6F" w:rsidRPr="00E6171D" w:rsidRDefault="000E4738" w:rsidP="007367D9">
      <w:pPr>
        <w:autoSpaceDE w:val="0"/>
        <w:autoSpaceDN w:val="0"/>
        <w:adjustRightInd w:val="0"/>
        <w:ind w:firstLine="561"/>
        <w:jc w:val="both"/>
      </w:pPr>
      <w:r w:rsidRPr="00E6171D">
        <w:t>2.</w:t>
      </w:r>
      <w:r w:rsidR="00F65CF8" w:rsidRPr="00E6171D">
        <w:t xml:space="preserve"> в</w:t>
      </w:r>
      <w:r w:rsidR="00726988" w:rsidRPr="00E6171D">
        <w:t>носит на публичные слушания проект местного бюджета, отчет об исполнении местного бюджета;</w:t>
      </w:r>
    </w:p>
    <w:p w:rsidR="00925B4F" w:rsidRPr="00E6171D" w:rsidRDefault="00F65CF8" w:rsidP="007367D9">
      <w:pPr>
        <w:autoSpaceDE w:val="0"/>
        <w:autoSpaceDN w:val="0"/>
        <w:adjustRightInd w:val="0"/>
        <w:ind w:firstLine="561"/>
        <w:jc w:val="both"/>
      </w:pPr>
      <w:r w:rsidRPr="00E6171D">
        <w:t>3</w:t>
      </w:r>
      <w:r w:rsidR="000E4738" w:rsidRPr="00E6171D">
        <w:t>.</w:t>
      </w:r>
      <w:r w:rsidR="008C409D" w:rsidRPr="00E6171D">
        <w:t xml:space="preserve"> осуществл</w:t>
      </w:r>
      <w:r w:rsidR="00CB1E0F" w:rsidRPr="00E6171D">
        <w:t>яет иные</w:t>
      </w:r>
      <w:r w:rsidR="00FF4047" w:rsidRPr="00E6171D">
        <w:t xml:space="preserve"> бюджетные</w:t>
      </w:r>
      <w:r w:rsidR="008C409D" w:rsidRPr="00E6171D">
        <w:t xml:space="preserve"> полномочи</w:t>
      </w:r>
      <w:r w:rsidR="00FF4047" w:rsidRPr="00E6171D">
        <w:t>я</w:t>
      </w:r>
      <w:r w:rsidR="008C409D" w:rsidRPr="00E6171D">
        <w:t>, предусмотренны</w:t>
      </w:r>
      <w:r w:rsidR="00FF4047" w:rsidRPr="00E6171D">
        <w:t>е</w:t>
      </w:r>
      <w:r w:rsidR="008C409D" w:rsidRPr="00E6171D">
        <w:t xml:space="preserve"> Бюджетным кодексом Р</w:t>
      </w:r>
      <w:r w:rsidR="00FF4047" w:rsidRPr="00E6171D">
        <w:t>оссийской Федерации, федеральным</w:t>
      </w:r>
      <w:r w:rsidR="00EA2A30" w:rsidRPr="00E6171D">
        <w:t xml:space="preserve"> </w:t>
      </w:r>
      <w:r w:rsidR="00FF4047" w:rsidRPr="00E6171D">
        <w:t xml:space="preserve">и областным </w:t>
      </w:r>
      <w:r w:rsidR="00EA2A30" w:rsidRPr="00E6171D">
        <w:t>закон</w:t>
      </w:r>
      <w:r w:rsidR="00FF4047" w:rsidRPr="00E6171D">
        <w:t>одательством</w:t>
      </w:r>
      <w:r w:rsidR="00EA2A30" w:rsidRPr="00E6171D">
        <w:t xml:space="preserve">, </w:t>
      </w:r>
      <w:r w:rsidR="00925B4F" w:rsidRPr="00E6171D">
        <w:t>муниципальными правовыми актами, регулирующими бюджетные правоотношения.</w:t>
      </w:r>
    </w:p>
    <w:p w:rsidR="00183DDD" w:rsidRPr="00E6171D" w:rsidRDefault="00183DDD" w:rsidP="007367D9">
      <w:pPr>
        <w:ind w:firstLine="561"/>
        <w:jc w:val="both"/>
      </w:pPr>
    </w:p>
    <w:p w:rsidR="0017285E" w:rsidRPr="00E6171D" w:rsidRDefault="0017285E" w:rsidP="007367D9">
      <w:pPr>
        <w:ind w:firstLine="561"/>
        <w:jc w:val="both"/>
      </w:pPr>
      <w:r w:rsidRPr="00E6171D">
        <w:t xml:space="preserve">Статья </w:t>
      </w:r>
      <w:r w:rsidR="008C56B3" w:rsidRPr="00E6171D">
        <w:t>5</w:t>
      </w:r>
      <w:r w:rsidRPr="00E6171D">
        <w:t>. Бюджетные полномочия городской Думы</w:t>
      </w:r>
    </w:p>
    <w:p w:rsidR="006378CC" w:rsidRPr="00E6171D" w:rsidRDefault="006378CC" w:rsidP="0018618F">
      <w:pPr>
        <w:tabs>
          <w:tab w:val="left" w:pos="4675"/>
        </w:tabs>
        <w:jc w:val="both"/>
        <w:rPr>
          <w:i/>
        </w:rPr>
      </w:pPr>
      <w:r w:rsidRPr="00E6171D">
        <w:rPr>
          <w:i/>
        </w:rPr>
        <w:t xml:space="preserve">           (в ред. решения городской Думы от 26.06.2014 №</w:t>
      </w:r>
      <w:r w:rsidR="0018618F" w:rsidRPr="00E6171D">
        <w:rPr>
          <w:i/>
        </w:rPr>
        <w:t xml:space="preserve"> 80</w:t>
      </w:r>
      <w:r w:rsidRPr="00E6171D">
        <w:rPr>
          <w:i/>
        </w:rPr>
        <w:t>)</w:t>
      </w:r>
    </w:p>
    <w:p w:rsidR="006378CC" w:rsidRPr="00E6171D" w:rsidRDefault="006378CC" w:rsidP="006378CC">
      <w:pPr>
        <w:jc w:val="both"/>
      </w:pPr>
    </w:p>
    <w:p w:rsidR="006378CC" w:rsidRPr="00E6171D" w:rsidRDefault="006378CC" w:rsidP="006378CC">
      <w:pPr>
        <w:autoSpaceDE w:val="0"/>
        <w:autoSpaceDN w:val="0"/>
        <w:adjustRightInd w:val="0"/>
        <w:ind w:firstLine="540"/>
        <w:jc w:val="both"/>
      </w:pPr>
      <w:r w:rsidRPr="00E6171D">
        <w:t xml:space="preserve">  1.  Городская Дума обладает следующими бюджетными полномочиями:</w:t>
      </w:r>
    </w:p>
    <w:p w:rsidR="006378CC" w:rsidRPr="00E6171D" w:rsidRDefault="006378CC" w:rsidP="006378CC">
      <w:pPr>
        <w:autoSpaceDE w:val="0"/>
        <w:autoSpaceDN w:val="0"/>
        <w:adjustRightInd w:val="0"/>
        <w:ind w:firstLine="540"/>
        <w:jc w:val="both"/>
      </w:pPr>
      <w:r w:rsidRPr="00E6171D">
        <w:t xml:space="preserve">  1)   рассматривает и утверждает местный  бюджет и отчет о его исполнении;</w:t>
      </w:r>
    </w:p>
    <w:p w:rsidR="006378CC" w:rsidRPr="00E6171D" w:rsidRDefault="006378CC" w:rsidP="006378CC">
      <w:pPr>
        <w:autoSpaceDE w:val="0"/>
        <w:autoSpaceDN w:val="0"/>
        <w:adjustRightInd w:val="0"/>
        <w:ind w:firstLine="540"/>
        <w:jc w:val="both"/>
      </w:pPr>
      <w:r w:rsidRPr="00E6171D">
        <w:t xml:space="preserve">  2)  рассматривает и утверждает изменения в местный бюджет;</w:t>
      </w:r>
    </w:p>
    <w:p w:rsidR="006378CC" w:rsidRPr="00E6171D" w:rsidRDefault="006378CC" w:rsidP="006378CC">
      <w:pPr>
        <w:autoSpaceDE w:val="0"/>
        <w:autoSpaceDN w:val="0"/>
        <w:adjustRightInd w:val="0"/>
        <w:ind w:firstLine="540"/>
        <w:jc w:val="both"/>
      </w:pPr>
      <w:r w:rsidRPr="00E6171D">
        <w:t xml:space="preserve">  3) осуществляет контроль в ходе рассмотрения отдельных вопросов исполнения местного бюджета на своих заседаниях, заседаниях комиссий, рабочих групп городской Думы, в ходе проводимых городской Думой слушаний и в связи с депутатскими запросами;</w:t>
      </w:r>
    </w:p>
    <w:p w:rsidR="006378CC" w:rsidRPr="00E6171D" w:rsidRDefault="006378CC" w:rsidP="006378CC">
      <w:pPr>
        <w:autoSpaceDE w:val="0"/>
        <w:autoSpaceDN w:val="0"/>
        <w:adjustRightInd w:val="0"/>
        <w:ind w:firstLine="540"/>
        <w:jc w:val="both"/>
      </w:pPr>
      <w:r w:rsidRPr="00E6171D">
        <w:t xml:space="preserve"> 4) вводит местные налоги, устанавливает налоговые ставки по ним и предоставляет налоговые льготы по местным налогам в пределах прав, предоставленных законодательством Российской Федерации о налогах и сборах;</w:t>
      </w:r>
    </w:p>
    <w:p w:rsidR="006378CC" w:rsidRPr="00E6171D" w:rsidRDefault="006378CC" w:rsidP="006378CC">
      <w:pPr>
        <w:widowControl w:val="0"/>
        <w:autoSpaceDE w:val="0"/>
        <w:autoSpaceDN w:val="0"/>
        <w:adjustRightInd w:val="0"/>
        <w:ind w:firstLine="540"/>
        <w:jc w:val="both"/>
        <w:outlineLvl w:val="0"/>
      </w:pPr>
      <w:r w:rsidRPr="00E6171D">
        <w:t xml:space="preserve"> 5)  устанавливает порядок определения размера, сроки и порядок перечисления части прибыли муниципальных унитарных предприятий, остающейся после уплаты налогов и иных обязательных платежей;</w:t>
      </w:r>
    </w:p>
    <w:p w:rsidR="006378CC" w:rsidRPr="00E6171D" w:rsidRDefault="006378CC" w:rsidP="006378CC">
      <w:pPr>
        <w:autoSpaceDE w:val="0"/>
        <w:autoSpaceDN w:val="0"/>
        <w:adjustRightInd w:val="0"/>
        <w:ind w:firstLine="540"/>
        <w:jc w:val="both"/>
      </w:pPr>
      <w:r w:rsidRPr="00E6171D">
        <w:t xml:space="preserve">6) создает муниципальный дорожный фонд </w:t>
      </w:r>
      <w:r w:rsidR="0069462A" w:rsidRPr="00E6171D">
        <w:t>городского округа  Архангельской области</w:t>
      </w:r>
      <w:r w:rsidRPr="00E6171D">
        <w:t xml:space="preserve"> «Город Коряжма», утверждает порядок формирования и использования бюджетных ассигнований муниципального дорожного фонда муниципального образования «Город Коряжма»;</w:t>
      </w:r>
    </w:p>
    <w:p w:rsidR="006378CC" w:rsidRPr="00E6171D" w:rsidRDefault="006378CC" w:rsidP="006378CC">
      <w:pPr>
        <w:autoSpaceDE w:val="0"/>
        <w:autoSpaceDN w:val="0"/>
        <w:adjustRightInd w:val="0"/>
        <w:ind w:firstLine="540"/>
        <w:jc w:val="both"/>
      </w:pPr>
      <w:r w:rsidRPr="00E6171D">
        <w:t>7) формирует и определяет правовой статус контрольно-счетной палаты</w:t>
      </w:r>
      <w:r w:rsidR="0069462A" w:rsidRPr="00E6171D">
        <w:t xml:space="preserve"> городского округа  Архангельской области</w:t>
      </w:r>
      <w:r w:rsidRPr="00E6171D">
        <w:t xml:space="preserve"> «Город Коряжма»;</w:t>
      </w:r>
    </w:p>
    <w:p w:rsidR="006378CC" w:rsidRPr="00E6171D" w:rsidRDefault="006378CC" w:rsidP="006378CC">
      <w:pPr>
        <w:autoSpaceDE w:val="0"/>
        <w:autoSpaceDN w:val="0"/>
        <w:adjustRightInd w:val="0"/>
        <w:ind w:firstLine="540"/>
        <w:jc w:val="both"/>
      </w:pPr>
      <w:r w:rsidRPr="00E6171D">
        <w:t>8) определяет порядок осуществления контрольно-счетной палатой полномочий по внешнему муниципальному финансовому контролю;</w:t>
      </w:r>
    </w:p>
    <w:p w:rsidR="006378CC" w:rsidRPr="00E6171D" w:rsidRDefault="006378CC" w:rsidP="006378CC">
      <w:pPr>
        <w:autoSpaceDE w:val="0"/>
        <w:autoSpaceDN w:val="0"/>
        <w:adjustRightInd w:val="0"/>
        <w:ind w:firstLine="540"/>
        <w:jc w:val="both"/>
      </w:pPr>
      <w:proofErr w:type="gramStart"/>
      <w:r w:rsidRPr="00E6171D">
        <w:t xml:space="preserve">9) осуществляет другие полномочия в соответствии с Бюджетным </w:t>
      </w:r>
      <w:hyperlink r:id="rId8" w:history="1">
        <w:r w:rsidRPr="00E6171D">
          <w:t>кодексом</w:t>
        </w:r>
      </w:hyperlink>
      <w:r w:rsidRPr="00E6171D">
        <w:t xml:space="preserve"> Российской Федерации, Федеральным </w:t>
      </w:r>
      <w:hyperlink r:id="rId9" w:history="1">
        <w:r w:rsidRPr="00E6171D">
          <w:t>законом</w:t>
        </w:r>
      </w:hyperlink>
      <w:r w:rsidRPr="00E6171D">
        <w:t xml:space="preserve"> от 06.10.2003 N 131-ФЗ «Об общих принципах организации местного самоуправления в Российской Федерации», Федеральным </w:t>
      </w:r>
      <w:hyperlink r:id="rId10" w:history="1">
        <w:r w:rsidRPr="00E6171D">
          <w:t>законом</w:t>
        </w:r>
      </w:hyperlink>
      <w:r w:rsidRPr="00E6171D">
        <w:t xml:space="preserve"> от 07.02.2011 N 6-ФЗ «Об общих принципах организации и деятельности контрольно-счетных органов субъектов Российской Федерации и муниципальных образований», иными нормативными правовыми актами Российской Федерации, а также </w:t>
      </w:r>
      <w:hyperlink r:id="rId11" w:history="1">
        <w:r w:rsidRPr="00E6171D">
          <w:t>Уставом</w:t>
        </w:r>
      </w:hyperlink>
      <w:r w:rsidRPr="00E6171D">
        <w:t xml:space="preserve"> </w:t>
      </w:r>
      <w:r w:rsidR="0069462A" w:rsidRPr="00E6171D">
        <w:t xml:space="preserve">городского округа  Архангельской области </w:t>
      </w:r>
      <w:r w:rsidRPr="00E6171D">
        <w:t xml:space="preserve"> «Город</w:t>
      </w:r>
      <w:proofErr w:type="gramEnd"/>
      <w:r w:rsidRPr="00E6171D">
        <w:t xml:space="preserve"> Коряжма».</w:t>
      </w:r>
    </w:p>
    <w:p w:rsidR="0069462A" w:rsidRPr="00E6171D" w:rsidRDefault="0069462A" w:rsidP="006378CC">
      <w:pPr>
        <w:autoSpaceDE w:val="0"/>
        <w:autoSpaceDN w:val="0"/>
        <w:adjustRightInd w:val="0"/>
        <w:ind w:firstLine="540"/>
        <w:jc w:val="both"/>
        <w:rPr>
          <w:i/>
        </w:rPr>
      </w:pPr>
      <w:r w:rsidRPr="00E6171D">
        <w:rPr>
          <w:i/>
        </w:rPr>
        <w:t>(пункты 6,7,9 в редакции решения городской Думы от  23.09.2021 № 299)</w:t>
      </w:r>
    </w:p>
    <w:p w:rsidR="006378CC" w:rsidRPr="00E6171D" w:rsidRDefault="006378CC" w:rsidP="006378CC">
      <w:pPr>
        <w:autoSpaceDE w:val="0"/>
        <w:autoSpaceDN w:val="0"/>
        <w:adjustRightInd w:val="0"/>
        <w:ind w:firstLine="540"/>
        <w:jc w:val="both"/>
      </w:pPr>
      <w:r w:rsidRPr="00E6171D">
        <w:t xml:space="preserve"> 2. </w:t>
      </w:r>
      <w:proofErr w:type="gramStart"/>
      <w:r w:rsidRPr="00E6171D">
        <w:t xml:space="preserve">Городской Думе в пределах ее компетенции по бюджетным вопросам, установленной </w:t>
      </w:r>
      <w:hyperlink r:id="rId12" w:history="1">
        <w:r w:rsidRPr="00E6171D">
          <w:t>Конституцией</w:t>
        </w:r>
      </w:hyperlink>
      <w:r w:rsidRPr="00E6171D">
        <w:t xml:space="preserve"> Российской Федерации, Бюджетным </w:t>
      </w:r>
      <w:hyperlink r:id="rId13" w:history="1">
        <w:r w:rsidRPr="00E6171D">
          <w:t>кодексом</w:t>
        </w:r>
      </w:hyperlink>
      <w:r w:rsidRPr="00E6171D">
        <w:t xml:space="preserve"> Российской Федерации, иными нормативными правовыми актами Российской Федерации, для обеспечения ее полномочий администрацией города должна быть предоставлена вся необходимая информация.».</w:t>
      </w:r>
      <w:proofErr w:type="gramEnd"/>
    </w:p>
    <w:p w:rsidR="008C44B8" w:rsidRPr="00E6171D" w:rsidRDefault="008C44B8" w:rsidP="007367D9">
      <w:pPr>
        <w:ind w:firstLine="561"/>
        <w:jc w:val="both"/>
      </w:pPr>
    </w:p>
    <w:p w:rsidR="0017285E" w:rsidRPr="00E6171D" w:rsidRDefault="0017285E" w:rsidP="007367D9">
      <w:pPr>
        <w:ind w:firstLine="561"/>
        <w:jc w:val="both"/>
      </w:pPr>
      <w:r w:rsidRPr="00E6171D">
        <w:lastRenderedPageBreak/>
        <w:t xml:space="preserve">Статья </w:t>
      </w:r>
      <w:r w:rsidR="008C56B3" w:rsidRPr="00E6171D">
        <w:t>6</w:t>
      </w:r>
      <w:r w:rsidRPr="00E6171D">
        <w:t xml:space="preserve">. Бюджетные полномочия администрации </w:t>
      </w:r>
      <w:r w:rsidR="008E72E8" w:rsidRPr="00E6171D">
        <w:t>города</w:t>
      </w:r>
      <w:r w:rsidR="00C33B99" w:rsidRPr="00E6171D">
        <w:t xml:space="preserve"> </w:t>
      </w:r>
    </w:p>
    <w:p w:rsidR="00C33B99" w:rsidRPr="00E6171D" w:rsidRDefault="00C33B99" w:rsidP="007367D9">
      <w:pPr>
        <w:ind w:firstLine="561"/>
        <w:jc w:val="both"/>
      </w:pPr>
    </w:p>
    <w:p w:rsidR="002E1724" w:rsidRPr="00E6171D" w:rsidRDefault="002E1724" w:rsidP="007367D9">
      <w:pPr>
        <w:ind w:firstLine="561"/>
        <w:jc w:val="both"/>
      </w:pPr>
      <w:r w:rsidRPr="00E6171D">
        <w:t xml:space="preserve">Администрация </w:t>
      </w:r>
      <w:r w:rsidR="008E72E8" w:rsidRPr="00E6171D">
        <w:t>города</w:t>
      </w:r>
      <w:r w:rsidRPr="00E6171D">
        <w:t xml:space="preserve"> обладает следующими бюджетными полномочиями:</w:t>
      </w:r>
    </w:p>
    <w:p w:rsidR="00DB3069" w:rsidRPr="00E6171D" w:rsidRDefault="000E4738" w:rsidP="00DB3069">
      <w:pPr>
        <w:autoSpaceDE w:val="0"/>
        <w:autoSpaceDN w:val="0"/>
        <w:adjustRightInd w:val="0"/>
        <w:ind w:firstLine="540"/>
        <w:jc w:val="both"/>
      </w:pPr>
      <w:r w:rsidRPr="00E6171D">
        <w:t>1.</w:t>
      </w:r>
      <w:r w:rsidR="002E1724" w:rsidRPr="00E6171D">
        <w:t xml:space="preserve"> </w:t>
      </w:r>
      <w:r w:rsidR="008844E2" w:rsidRPr="00E6171D">
        <w:t>обеспечивает составление проекта</w:t>
      </w:r>
      <w:r w:rsidR="00DB3069" w:rsidRPr="00E6171D">
        <w:t xml:space="preserve"> местного бюджета;</w:t>
      </w:r>
    </w:p>
    <w:p w:rsidR="00F97F8E" w:rsidRPr="00E6171D" w:rsidRDefault="0024356F" w:rsidP="007367D9">
      <w:pPr>
        <w:ind w:firstLine="561"/>
        <w:jc w:val="both"/>
      </w:pPr>
      <w:r w:rsidRPr="00E6171D">
        <w:t>2</w:t>
      </w:r>
      <w:r w:rsidR="000E4738" w:rsidRPr="00E6171D">
        <w:t>.</w:t>
      </w:r>
      <w:r w:rsidR="00F97F8E" w:rsidRPr="00E6171D">
        <w:t xml:space="preserve"> обеспечивает исполнение местного бюджета и составление бюджетной отчетности;</w:t>
      </w:r>
    </w:p>
    <w:p w:rsidR="00251E60" w:rsidRPr="00E6171D" w:rsidRDefault="0024356F" w:rsidP="007367D9">
      <w:pPr>
        <w:ind w:firstLine="561"/>
        <w:jc w:val="both"/>
        <w:rPr>
          <w:sz w:val="22"/>
          <w:szCs w:val="22"/>
        </w:rPr>
      </w:pPr>
      <w:r w:rsidRPr="00E6171D">
        <w:rPr>
          <w:sz w:val="22"/>
          <w:szCs w:val="22"/>
        </w:rPr>
        <w:t>3</w:t>
      </w:r>
      <w:r w:rsidR="000E4738" w:rsidRPr="00E6171D">
        <w:rPr>
          <w:sz w:val="22"/>
          <w:szCs w:val="22"/>
        </w:rPr>
        <w:t>.</w:t>
      </w:r>
      <w:r w:rsidR="00F97F8E" w:rsidRPr="00E6171D">
        <w:rPr>
          <w:sz w:val="22"/>
          <w:szCs w:val="22"/>
        </w:rPr>
        <w:t xml:space="preserve"> </w:t>
      </w:r>
      <w:r w:rsidR="00251E60" w:rsidRPr="00E6171D">
        <w:rPr>
          <w:sz w:val="22"/>
          <w:szCs w:val="22"/>
        </w:rPr>
        <w:t xml:space="preserve">управляет </w:t>
      </w:r>
      <w:r w:rsidR="0069462A" w:rsidRPr="00E6171D">
        <w:rPr>
          <w:i/>
          <w:sz w:val="22"/>
          <w:szCs w:val="22"/>
        </w:rPr>
        <w:t xml:space="preserve">в лице финансового органа </w:t>
      </w:r>
      <w:r w:rsidR="00251E60" w:rsidRPr="00E6171D">
        <w:rPr>
          <w:sz w:val="22"/>
          <w:szCs w:val="22"/>
        </w:rPr>
        <w:t>муниципальным долгом и осуществляет  муниципальные внутренние и внешние заимствования муниципального образования от имени муниципального образования в соответствии с Бюджетным кодексом Российской Федерации и настоящим Положением;</w:t>
      </w:r>
    </w:p>
    <w:p w:rsidR="00251E60" w:rsidRPr="00E6171D" w:rsidRDefault="0069462A" w:rsidP="007367D9">
      <w:pPr>
        <w:ind w:firstLine="561"/>
        <w:jc w:val="both"/>
        <w:rPr>
          <w:i/>
          <w:sz w:val="22"/>
          <w:szCs w:val="22"/>
        </w:rPr>
      </w:pPr>
      <w:r w:rsidRPr="00E6171D">
        <w:rPr>
          <w:i/>
          <w:sz w:val="22"/>
          <w:szCs w:val="22"/>
        </w:rPr>
        <w:t>(в ред. решений</w:t>
      </w:r>
      <w:r w:rsidR="00251E60" w:rsidRPr="00E6171D">
        <w:rPr>
          <w:i/>
          <w:sz w:val="22"/>
          <w:szCs w:val="22"/>
        </w:rPr>
        <w:t xml:space="preserve"> городской Думы от 26.11.2019 № 162</w:t>
      </w:r>
      <w:r w:rsidRPr="00E6171D">
        <w:rPr>
          <w:i/>
          <w:sz w:val="22"/>
          <w:szCs w:val="22"/>
        </w:rPr>
        <w:t xml:space="preserve">, </w:t>
      </w:r>
      <w:r w:rsidRPr="00E6171D">
        <w:rPr>
          <w:i/>
        </w:rPr>
        <w:t>от  23.09.2021 № 299</w:t>
      </w:r>
      <w:r w:rsidR="00251E60" w:rsidRPr="00E6171D">
        <w:rPr>
          <w:i/>
          <w:sz w:val="22"/>
          <w:szCs w:val="22"/>
        </w:rPr>
        <w:t>)</w:t>
      </w:r>
    </w:p>
    <w:p w:rsidR="00F97F8E" w:rsidRPr="00E6171D" w:rsidRDefault="0024356F" w:rsidP="007367D9">
      <w:pPr>
        <w:ind w:firstLine="561"/>
        <w:jc w:val="both"/>
      </w:pPr>
      <w:r w:rsidRPr="00E6171D">
        <w:t>4</w:t>
      </w:r>
      <w:r w:rsidR="000E4738" w:rsidRPr="00E6171D">
        <w:t>.</w:t>
      </w:r>
      <w:r w:rsidR="00F97F8E" w:rsidRPr="00E6171D">
        <w:t xml:space="preserve"> устанавливает порядок и сроки составления проекта местного бюджета;</w:t>
      </w:r>
    </w:p>
    <w:p w:rsidR="00CE77F4" w:rsidRPr="00E6171D" w:rsidRDefault="0024356F" w:rsidP="007367D9">
      <w:pPr>
        <w:ind w:firstLine="561"/>
        <w:jc w:val="both"/>
      </w:pPr>
      <w:r w:rsidRPr="00E6171D">
        <w:t>5</w:t>
      </w:r>
      <w:r w:rsidR="000E4738" w:rsidRPr="00E6171D">
        <w:t>.</w:t>
      </w:r>
      <w:r w:rsidR="00CE77F4" w:rsidRPr="00E6171D">
        <w:t xml:space="preserve">  устанавливает порядок </w:t>
      </w:r>
      <w:proofErr w:type="gramStart"/>
      <w:r w:rsidR="00CE77F4" w:rsidRPr="00E6171D">
        <w:t>использования бюджетных ассигнований резервного фонда администрации города</w:t>
      </w:r>
      <w:proofErr w:type="gramEnd"/>
      <w:r w:rsidR="00CE77F4" w:rsidRPr="00E6171D">
        <w:t>;</w:t>
      </w:r>
    </w:p>
    <w:p w:rsidR="00E6288C" w:rsidRPr="00E6171D" w:rsidRDefault="00CE77F4" w:rsidP="00CE77F4">
      <w:pPr>
        <w:jc w:val="both"/>
        <w:rPr>
          <w:i/>
        </w:rPr>
      </w:pPr>
      <w:r w:rsidRPr="00E6171D">
        <w:rPr>
          <w:i/>
        </w:rPr>
        <w:t xml:space="preserve">         </w:t>
      </w:r>
      <w:r w:rsidR="00E6288C" w:rsidRPr="00E6171D">
        <w:rPr>
          <w:i/>
        </w:rPr>
        <w:t>( в ред. решения городской Думы от 21.02.2013 № 441)</w:t>
      </w:r>
    </w:p>
    <w:p w:rsidR="00F97F8E" w:rsidRPr="00E6171D" w:rsidRDefault="0024356F" w:rsidP="00573437">
      <w:pPr>
        <w:tabs>
          <w:tab w:val="left" w:pos="748"/>
          <w:tab w:val="left" w:pos="935"/>
        </w:tabs>
        <w:ind w:firstLine="561"/>
        <w:jc w:val="both"/>
      </w:pPr>
      <w:r w:rsidRPr="00E6171D">
        <w:t>6</w:t>
      </w:r>
      <w:r w:rsidR="000E4738" w:rsidRPr="00E6171D">
        <w:t>.</w:t>
      </w:r>
      <w:r w:rsidR="00FA01B6" w:rsidRPr="00E6171D">
        <w:t xml:space="preserve"> </w:t>
      </w:r>
      <w:r w:rsidR="000E5E50" w:rsidRPr="00E6171D">
        <w:t>осуществляет разработку и</w:t>
      </w:r>
      <w:r w:rsidR="003E4F8F" w:rsidRPr="00E6171D">
        <w:t xml:space="preserve"> </w:t>
      </w:r>
      <w:r w:rsidR="00754F95" w:rsidRPr="00E6171D">
        <w:t>одобрение</w:t>
      </w:r>
      <w:r w:rsidR="00EB20AC" w:rsidRPr="00E6171D">
        <w:t xml:space="preserve"> прогноз</w:t>
      </w:r>
      <w:r w:rsidR="00992E57" w:rsidRPr="00E6171D">
        <w:t>а</w:t>
      </w:r>
      <w:r w:rsidR="00EB20AC" w:rsidRPr="00E6171D">
        <w:t xml:space="preserve"> социально – экономического развития </w:t>
      </w:r>
      <w:r w:rsidR="0069462A" w:rsidRPr="00E6171D">
        <w:rPr>
          <w:i/>
        </w:rPr>
        <w:t>городского округа  Архангельской области</w:t>
      </w:r>
      <w:r w:rsidR="0069462A" w:rsidRPr="00E6171D">
        <w:t xml:space="preserve">  </w:t>
      </w:r>
      <w:r w:rsidR="00EB20AC" w:rsidRPr="00E6171D">
        <w:t xml:space="preserve"> </w:t>
      </w:r>
      <w:r w:rsidR="009F00F7" w:rsidRPr="00E6171D">
        <w:t>«Город Коряжма» в установленном ею порядке</w:t>
      </w:r>
      <w:r w:rsidR="00F97F8E" w:rsidRPr="00E6171D">
        <w:t>;</w:t>
      </w:r>
    </w:p>
    <w:p w:rsidR="0069462A" w:rsidRPr="00E6171D" w:rsidRDefault="0069462A" w:rsidP="0069462A">
      <w:pPr>
        <w:autoSpaceDE w:val="0"/>
        <w:autoSpaceDN w:val="0"/>
        <w:adjustRightInd w:val="0"/>
        <w:ind w:firstLine="561"/>
        <w:jc w:val="both"/>
        <w:rPr>
          <w:i/>
        </w:rPr>
      </w:pPr>
      <w:r w:rsidRPr="00E6171D">
        <w:rPr>
          <w:i/>
        </w:rPr>
        <w:t xml:space="preserve">(в редакции решения городской Думы от  23.09.2021 № 299)  </w:t>
      </w:r>
    </w:p>
    <w:p w:rsidR="00251E60" w:rsidRPr="00E6171D" w:rsidRDefault="00251E60" w:rsidP="00251E60">
      <w:pPr>
        <w:autoSpaceDE w:val="0"/>
        <w:autoSpaceDN w:val="0"/>
        <w:adjustRightInd w:val="0"/>
        <w:jc w:val="both"/>
        <w:rPr>
          <w:sz w:val="22"/>
          <w:szCs w:val="22"/>
        </w:rPr>
      </w:pPr>
      <w:r w:rsidRPr="00E6171D">
        <w:rPr>
          <w:sz w:val="22"/>
          <w:szCs w:val="22"/>
        </w:rPr>
        <w:t xml:space="preserve">         </w:t>
      </w:r>
      <w:r w:rsidR="00C31957" w:rsidRPr="00E6171D">
        <w:rPr>
          <w:sz w:val="22"/>
          <w:szCs w:val="22"/>
        </w:rPr>
        <w:t xml:space="preserve"> </w:t>
      </w:r>
      <w:r w:rsidRPr="00E6171D">
        <w:rPr>
          <w:sz w:val="22"/>
          <w:szCs w:val="22"/>
        </w:rPr>
        <w:t xml:space="preserve">7. осуществляет разработку основных направлений муниципальной долговой </w:t>
      </w:r>
      <w:proofErr w:type="gramStart"/>
      <w:r w:rsidRPr="00E6171D">
        <w:rPr>
          <w:sz w:val="22"/>
          <w:szCs w:val="22"/>
        </w:rPr>
        <w:t>политики</w:t>
      </w:r>
      <w:proofErr w:type="gramEnd"/>
      <w:r w:rsidRPr="00E6171D">
        <w:rPr>
          <w:sz w:val="22"/>
          <w:szCs w:val="22"/>
        </w:rPr>
        <w:t xml:space="preserve"> на очередной финансовый год и плановый период;</w:t>
      </w:r>
    </w:p>
    <w:p w:rsidR="00251E60" w:rsidRPr="00E6171D" w:rsidRDefault="00417DF7" w:rsidP="00417DF7">
      <w:pPr>
        <w:autoSpaceDE w:val="0"/>
        <w:autoSpaceDN w:val="0"/>
        <w:adjustRightInd w:val="0"/>
        <w:jc w:val="both"/>
        <w:rPr>
          <w:i/>
          <w:sz w:val="22"/>
          <w:szCs w:val="22"/>
        </w:rPr>
      </w:pPr>
      <w:r w:rsidRPr="00E6171D">
        <w:rPr>
          <w:sz w:val="22"/>
          <w:szCs w:val="22"/>
        </w:rPr>
        <w:t xml:space="preserve">         </w:t>
      </w:r>
      <w:r w:rsidR="00251E60" w:rsidRPr="00E6171D">
        <w:rPr>
          <w:i/>
          <w:sz w:val="22"/>
          <w:szCs w:val="22"/>
        </w:rPr>
        <w:t>(в ред. решения городской Думы от 26.11.2019 № 162</w:t>
      </w:r>
      <w:r w:rsidRPr="00E6171D">
        <w:rPr>
          <w:i/>
          <w:sz w:val="22"/>
          <w:szCs w:val="22"/>
        </w:rPr>
        <w:t>,</w:t>
      </w:r>
      <w:r w:rsidRPr="00E6171D">
        <w:rPr>
          <w:i/>
          <w:sz w:val="28"/>
        </w:rPr>
        <w:t xml:space="preserve"> </w:t>
      </w:r>
      <w:r w:rsidRPr="00E6171D">
        <w:rPr>
          <w:i/>
          <w:sz w:val="22"/>
          <w:szCs w:val="22"/>
        </w:rPr>
        <w:t>применяется к правоотношениям, возникающим при составлении, утверждении и исполнении бюджета муниципального образования «Город Коряжма», начиная с бюджета на 2021 год и на плановый период 2022 и 2023 годов</w:t>
      </w:r>
      <w:r w:rsidR="00251E60" w:rsidRPr="00E6171D">
        <w:rPr>
          <w:i/>
          <w:sz w:val="22"/>
          <w:szCs w:val="22"/>
        </w:rPr>
        <w:t>)</w:t>
      </w:r>
    </w:p>
    <w:p w:rsidR="00B016E0" w:rsidRPr="00E6171D" w:rsidRDefault="0024356F" w:rsidP="007367D9">
      <w:pPr>
        <w:ind w:firstLine="561"/>
        <w:jc w:val="both"/>
      </w:pPr>
      <w:r w:rsidRPr="00E6171D">
        <w:t>8</w:t>
      </w:r>
      <w:r w:rsidR="000E4738" w:rsidRPr="00E6171D">
        <w:t>.</w:t>
      </w:r>
      <w:r w:rsidR="005F2100" w:rsidRPr="00E6171D">
        <w:t xml:space="preserve"> </w:t>
      </w:r>
      <w:r w:rsidR="00B016E0" w:rsidRPr="00E6171D">
        <w:t xml:space="preserve">утверждает основные направления бюджетной и налоговой политики </w:t>
      </w:r>
      <w:r w:rsidR="0069462A" w:rsidRPr="00E6171D">
        <w:rPr>
          <w:i/>
        </w:rPr>
        <w:t>городского округа  Архангельской области</w:t>
      </w:r>
      <w:r w:rsidR="0069462A" w:rsidRPr="00E6171D">
        <w:t xml:space="preserve">  </w:t>
      </w:r>
      <w:r w:rsidR="00A459DA" w:rsidRPr="00E6171D">
        <w:t xml:space="preserve"> </w:t>
      </w:r>
      <w:r w:rsidR="00B016E0" w:rsidRPr="00E6171D">
        <w:t xml:space="preserve"> «Город Коряжма»;</w:t>
      </w:r>
    </w:p>
    <w:p w:rsidR="005F2100" w:rsidRPr="00E6171D" w:rsidRDefault="005F2100" w:rsidP="007367D9">
      <w:pPr>
        <w:ind w:firstLine="561"/>
        <w:jc w:val="both"/>
        <w:rPr>
          <w:i/>
        </w:rPr>
      </w:pPr>
      <w:r w:rsidRPr="00E6171D">
        <w:rPr>
          <w:i/>
        </w:rPr>
        <w:t>(в ред. решени</w:t>
      </w:r>
      <w:r w:rsidR="00EA0393" w:rsidRPr="00E6171D">
        <w:rPr>
          <w:i/>
        </w:rPr>
        <w:t>й</w:t>
      </w:r>
      <w:r w:rsidRPr="00E6171D">
        <w:rPr>
          <w:i/>
        </w:rPr>
        <w:t xml:space="preserve"> городской Думы от 25.06.2015 № 140</w:t>
      </w:r>
      <w:r w:rsidR="00EA0393" w:rsidRPr="00E6171D">
        <w:rPr>
          <w:i/>
        </w:rPr>
        <w:t>, от 18.04.2019 № 118</w:t>
      </w:r>
      <w:r w:rsidR="0069462A" w:rsidRPr="00E6171D">
        <w:rPr>
          <w:i/>
        </w:rPr>
        <w:t>, от 23.09.2021 № 299</w:t>
      </w:r>
      <w:r w:rsidRPr="00E6171D">
        <w:rPr>
          <w:i/>
        </w:rPr>
        <w:t>)</w:t>
      </w:r>
    </w:p>
    <w:p w:rsidR="002A4933" w:rsidRPr="00E6171D" w:rsidRDefault="0024356F" w:rsidP="00A71AA9">
      <w:pPr>
        <w:tabs>
          <w:tab w:val="left" w:pos="748"/>
          <w:tab w:val="left" w:pos="935"/>
        </w:tabs>
        <w:ind w:firstLine="561"/>
        <w:jc w:val="both"/>
      </w:pPr>
      <w:r w:rsidRPr="00E6171D">
        <w:t>9</w:t>
      </w:r>
      <w:r w:rsidR="000E4738" w:rsidRPr="00E6171D">
        <w:t>.</w:t>
      </w:r>
      <w:r w:rsidR="00A71AA9" w:rsidRPr="00E6171D">
        <w:t xml:space="preserve"> устанавливает порядок принятия решений о разработке </w:t>
      </w:r>
      <w:r w:rsidR="00C31957" w:rsidRPr="00E6171D">
        <w:t>муниципальных</w:t>
      </w:r>
      <w:r w:rsidR="00A71AA9" w:rsidRPr="00E6171D">
        <w:t xml:space="preserve"> программ</w:t>
      </w:r>
      <w:r w:rsidR="0060111D" w:rsidRPr="00E6171D">
        <w:t xml:space="preserve">, </w:t>
      </w:r>
      <w:r w:rsidR="002A4933" w:rsidRPr="00E6171D">
        <w:t>их формирования</w:t>
      </w:r>
      <w:r w:rsidR="00754F95" w:rsidRPr="00E6171D">
        <w:t>,</w:t>
      </w:r>
      <w:r w:rsidR="002A4933" w:rsidRPr="00E6171D">
        <w:t xml:space="preserve">  реализации</w:t>
      </w:r>
      <w:r w:rsidR="00754F95" w:rsidRPr="00E6171D">
        <w:t>, а также порядок проведения оценки их эффективности;</w:t>
      </w:r>
    </w:p>
    <w:p w:rsidR="00C41467" w:rsidRPr="00E6171D" w:rsidRDefault="00C41467" w:rsidP="00C41467">
      <w:pPr>
        <w:jc w:val="both"/>
        <w:rPr>
          <w:i/>
        </w:rPr>
      </w:pPr>
      <w:r w:rsidRPr="00E6171D">
        <w:rPr>
          <w:i/>
        </w:rPr>
        <w:t xml:space="preserve">           (в ред. решения городской Думы от 26.06.2014 №</w:t>
      </w:r>
      <w:r w:rsidR="0018618F" w:rsidRPr="00E6171D">
        <w:rPr>
          <w:i/>
        </w:rPr>
        <w:t xml:space="preserve"> 80</w:t>
      </w:r>
      <w:r w:rsidRPr="00E6171D">
        <w:rPr>
          <w:i/>
        </w:rPr>
        <w:t>)</w:t>
      </w:r>
    </w:p>
    <w:p w:rsidR="00A71AA9" w:rsidRPr="00E6171D" w:rsidRDefault="002A4933" w:rsidP="00A71AA9">
      <w:pPr>
        <w:tabs>
          <w:tab w:val="left" w:pos="748"/>
          <w:tab w:val="left" w:pos="935"/>
        </w:tabs>
        <w:ind w:firstLine="561"/>
        <w:jc w:val="both"/>
      </w:pPr>
      <w:r w:rsidRPr="00E6171D">
        <w:t>1</w:t>
      </w:r>
      <w:r w:rsidR="0024356F" w:rsidRPr="00E6171D">
        <w:t>0</w:t>
      </w:r>
      <w:r w:rsidR="000E4738" w:rsidRPr="00E6171D">
        <w:t>.</w:t>
      </w:r>
      <w:r w:rsidRPr="00E6171D">
        <w:t xml:space="preserve"> </w:t>
      </w:r>
      <w:proofErr w:type="gramStart"/>
      <w:r w:rsidRPr="00E6171D">
        <w:t>у</w:t>
      </w:r>
      <w:r w:rsidR="00A71AA9" w:rsidRPr="00E6171D">
        <w:t>твержд</w:t>
      </w:r>
      <w:r w:rsidRPr="00E6171D">
        <w:t>ает</w:t>
      </w:r>
      <w:proofErr w:type="gramEnd"/>
      <w:r w:rsidR="00A71AA9" w:rsidRPr="00E6171D">
        <w:t xml:space="preserve"> </w:t>
      </w:r>
      <w:r w:rsidR="00C31957" w:rsidRPr="00E6171D">
        <w:t>муниципальные</w:t>
      </w:r>
      <w:r w:rsidR="00A71AA9" w:rsidRPr="00E6171D">
        <w:t xml:space="preserve"> программ</w:t>
      </w:r>
      <w:r w:rsidRPr="00E6171D">
        <w:t>ы</w:t>
      </w:r>
      <w:r w:rsidR="00A71AA9" w:rsidRPr="00E6171D">
        <w:t xml:space="preserve">  и определяет сроки реализации </w:t>
      </w:r>
      <w:r w:rsidR="00C41467" w:rsidRPr="00E6171D">
        <w:t>муниципальных</w:t>
      </w:r>
      <w:r w:rsidR="00A71AA9" w:rsidRPr="00E6171D">
        <w:t xml:space="preserve"> программ</w:t>
      </w:r>
      <w:r w:rsidR="00EF7238" w:rsidRPr="00E6171D">
        <w:t>;</w:t>
      </w:r>
    </w:p>
    <w:p w:rsidR="00C41467" w:rsidRPr="00E6171D" w:rsidRDefault="00C41467" w:rsidP="00C41467">
      <w:pPr>
        <w:jc w:val="both"/>
        <w:rPr>
          <w:i/>
        </w:rPr>
      </w:pPr>
      <w:r w:rsidRPr="00E6171D">
        <w:rPr>
          <w:i/>
        </w:rPr>
        <w:t xml:space="preserve">           (в ред. решения городской Думы от 26.06.2014 №</w:t>
      </w:r>
      <w:r w:rsidR="0018618F" w:rsidRPr="00E6171D">
        <w:rPr>
          <w:i/>
        </w:rPr>
        <w:t xml:space="preserve"> 80</w:t>
      </w:r>
      <w:r w:rsidR="00EA0393" w:rsidRPr="00E6171D">
        <w:rPr>
          <w:i/>
        </w:rPr>
        <w:t>, от 18.04.2019 № 118</w:t>
      </w:r>
      <w:r w:rsidRPr="00E6171D">
        <w:rPr>
          <w:i/>
        </w:rPr>
        <w:t>)</w:t>
      </w:r>
    </w:p>
    <w:p w:rsidR="002A4933" w:rsidRPr="00E6171D" w:rsidRDefault="0060111D" w:rsidP="002A4933">
      <w:pPr>
        <w:tabs>
          <w:tab w:val="left" w:pos="748"/>
          <w:tab w:val="left" w:pos="935"/>
        </w:tabs>
        <w:ind w:firstLine="561"/>
        <w:jc w:val="both"/>
      </w:pPr>
      <w:r w:rsidRPr="00E6171D">
        <w:t>1</w:t>
      </w:r>
      <w:r w:rsidR="0024356F" w:rsidRPr="00E6171D">
        <w:t>1</w:t>
      </w:r>
      <w:r w:rsidR="000E4738" w:rsidRPr="00E6171D">
        <w:t>.</w:t>
      </w:r>
      <w:r w:rsidR="00F97F8E" w:rsidRPr="00E6171D">
        <w:t xml:space="preserve"> </w:t>
      </w:r>
      <w:r w:rsidR="0000713A" w:rsidRPr="00E6171D">
        <w:t>устанавливает порядок разработки, утверждения и реализации ведомственных целевых программ</w:t>
      </w:r>
      <w:r w:rsidR="002A4933" w:rsidRPr="00E6171D">
        <w:t>;</w:t>
      </w:r>
    </w:p>
    <w:p w:rsidR="00547469" w:rsidRPr="00E6171D" w:rsidRDefault="0060111D" w:rsidP="007367D9">
      <w:pPr>
        <w:ind w:firstLine="561"/>
        <w:jc w:val="both"/>
      </w:pPr>
      <w:r w:rsidRPr="00E6171D">
        <w:t>1</w:t>
      </w:r>
      <w:r w:rsidR="0024356F" w:rsidRPr="00E6171D">
        <w:t>2</w:t>
      </w:r>
      <w:r w:rsidR="000E4738" w:rsidRPr="00E6171D">
        <w:t>.</w:t>
      </w:r>
      <w:r w:rsidR="00547469" w:rsidRPr="00E6171D">
        <w:t xml:space="preserve"> устанавливает порядок ведения реестра расходных обязательств муниципального образования</w:t>
      </w:r>
      <w:r w:rsidR="00EF7238" w:rsidRPr="00E6171D">
        <w:t xml:space="preserve"> </w:t>
      </w:r>
      <w:r w:rsidR="002A4933" w:rsidRPr="00E6171D">
        <w:t>«Г</w:t>
      </w:r>
      <w:r w:rsidR="00EF7238" w:rsidRPr="00E6171D">
        <w:t>ород Коряжм</w:t>
      </w:r>
      <w:r w:rsidR="002A4933" w:rsidRPr="00E6171D">
        <w:t>а»</w:t>
      </w:r>
      <w:r w:rsidR="00547469" w:rsidRPr="00E6171D">
        <w:t>;</w:t>
      </w:r>
    </w:p>
    <w:p w:rsidR="00547469" w:rsidRPr="00E6171D" w:rsidRDefault="00E50E1B" w:rsidP="007367D9">
      <w:pPr>
        <w:ind w:firstLine="561"/>
        <w:jc w:val="both"/>
      </w:pPr>
      <w:proofErr w:type="gramStart"/>
      <w:r w:rsidRPr="00E6171D">
        <w:t>1</w:t>
      </w:r>
      <w:r w:rsidR="0024356F" w:rsidRPr="00E6171D">
        <w:t>3</w:t>
      </w:r>
      <w:r w:rsidR="000E4738" w:rsidRPr="00E6171D">
        <w:t>.</w:t>
      </w:r>
      <w:r w:rsidR="00547469" w:rsidRPr="00E6171D">
        <w:t xml:space="preserve"> </w:t>
      </w:r>
      <w:r w:rsidR="007A3E62" w:rsidRPr="00E6171D">
        <w:t>принимает в соответствии с общими требованиями, установленными Правительством  Российской Федерации,</w:t>
      </w:r>
      <w:r w:rsidR="0039069D" w:rsidRPr="00E6171D">
        <w:t xml:space="preserve"> муниципальные правовые акты, регулирующие предоставление субсидий юридическим лицам (за исключением субсидий муниципальным учреждениям), индивидуальным предпринимателям, физическим лицам – производителям товаров, работ, услуг, в случаях, предусмотренных решениями городской Думы;</w:t>
      </w:r>
      <w:proofErr w:type="gramEnd"/>
    </w:p>
    <w:p w:rsidR="007A3E62" w:rsidRPr="00E6171D" w:rsidRDefault="007A3E62" w:rsidP="007367D9">
      <w:pPr>
        <w:ind w:firstLine="561"/>
        <w:jc w:val="both"/>
        <w:rPr>
          <w:i/>
        </w:rPr>
      </w:pPr>
      <w:r w:rsidRPr="00E6171D">
        <w:rPr>
          <w:i/>
        </w:rPr>
        <w:t>(в ред. решения городской Думы от 20.04.2017 № 284)</w:t>
      </w:r>
    </w:p>
    <w:p w:rsidR="003450E9" w:rsidRPr="00E6171D" w:rsidRDefault="0060111D" w:rsidP="007367D9">
      <w:pPr>
        <w:ind w:firstLine="561"/>
        <w:jc w:val="both"/>
      </w:pPr>
      <w:r w:rsidRPr="00E6171D">
        <w:t>1</w:t>
      </w:r>
      <w:r w:rsidR="0024356F" w:rsidRPr="00E6171D">
        <w:t>4</w:t>
      </w:r>
      <w:r w:rsidR="000E4738" w:rsidRPr="00E6171D">
        <w:t>.</w:t>
      </w:r>
      <w:r w:rsidR="003450E9" w:rsidRPr="00E6171D">
        <w:t xml:space="preserve"> </w:t>
      </w:r>
      <w:r w:rsidR="00385A94" w:rsidRPr="00E6171D">
        <w:t>предоставляет муниципальные гарантии муниципального образования в пределах общего объема средств, утвержденного решением о местном бюджете;</w:t>
      </w:r>
    </w:p>
    <w:p w:rsidR="00CE0DFD" w:rsidRPr="00E6171D" w:rsidRDefault="00CE0DFD" w:rsidP="007367D9">
      <w:pPr>
        <w:ind w:firstLine="561"/>
        <w:jc w:val="both"/>
        <w:rPr>
          <w:i/>
        </w:rPr>
      </w:pPr>
      <w:proofErr w:type="gramStart"/>
      <w:r w:rsidRPr="00E6171D">
        <w:t>14.1</w:t>
      </w:r>
      <w:r w:rsidRPr="00E6171D">
        <w:rPr>
          <w:i/>
        </w:rPr>
        <w:t xml:space="preserve">. </w:t>
      </w:r>
      <w:r w:rsidR="0069462A" w:rsidRPr="00E6171D">
        <w:rPr>
          <w:i/>
        </w:rPr>
        <w:t xml:space="preserve">утратил силу решением городской Думы от  23.09.2021 № 299)  </w:t>
      </w:r>
      <w:proofErr w:type="gramEnd"/>
    </w:p>
    <w:p w:rsidR="007D5E20" w:rsidRPr="00E6171D" w:rsidRDefault="007D5E20" w:rsidP="007367D9">
      <w:pPr>
        <w:ind w:firstLine="561"/>
        <w:jc w:val="both"/>
      </w:pPr>
      <w:r w:rsidRPr="00E6171D">
        <w:t xml:space="preserve"> 15</w:t>
      </w:r>
      <w:r w:rsidR="000E4738" w:rsidRPr="00E6171D">
        <w:t>.</w:t>
      </w:r>
      <w:r w:rsidR="00CE0DFD" w:rsidRPr="00E6171D">
        <w:t xml:space="preserve"> </w:t>
      </w:r>
      <w:r w:rsidRPr="00E6171D">
        <w:t>устанавливает порядок формирования муниципального задания и финансового обеспечения муниципального задания;</w:t>
      </w:r>
    </w:p>
    <w:p w:rsidR="00385A94" w:rsidRPr="00E6171D" w:rsidRDefault="002A4933" w:rsidP="007367D9">
      <w:pPr>
        <w:ind w:firstLine="561"/>
        <w:jc w:val="both"/>
      </w:pPr>
      <w:r w:rsidRPr="00E6171D">
        <w:t>1</w:t>
      </w:r>
      <w:r w:rsidR="007D5E20" w:rsidRPr="00E6171D">
        <w:t>6</w:t>
      </w:r>
      <w:r w:rsidR="000E4738" w:rsidRPr="00E6171D">
        <w:t>.</w:t>
      </w:r>
      <w:r w:rsidR="00385A94" w:rsidRPr="00E6171D">
        <w:t xml:space="preserve"> утверждает отчеты об исполнении бюджета за первый квартал, полугодие и девять месяцев текущего финансового года и направляет их в городскую Думу</w:t>
      </w:r>
      <w:r w:rsidR="00CE0DFD" w:rsidRPr="00E6171D">
        <w:t xml:space="preserve"> и контрольно-счетную палату</w:t>
      </w:r>
      <w:r w:rsidR="00385A94" w:rsidRPr="00E6171D">
        <w:t>;</w:t>
      </w:r>
    </w:p>
    <w:p w:rsidR="00CE0DFD" w:rsidRPr="00E6171D" w:rsidRDefault="00CF24BF" w:rsidP="00CE0DFD">
      <w:pPr>
        <w:jc w:val="both"/>
        <w:rPr>
          <w:i/>
        </w:rPr>
      </w:pPr>
      <w:r w:rsidRPr="00E6171D">
        <w:rPr>
          <w:i/>
        </w:rPr>
        <w:t xml:space="preserve">        </w:t>
      </w:r>
      <w:r w:rsidR="00CE0DFD" w:rsidRPr="00E6171D">
        <w:rPr>
          <w:i/>
        </w:rPr>
        <w:t xml:space="preserve"> </w:t>
      </w:r>
      <w:proofErr w:type="gramStart"/>
      <w:r w:rsidR="00CE0DFD" w:rsidRPr="00E6171D">
        <w:rPr>
          <w:i/>
        </w:rPr>
        <w:t>(в ред. решения городской Думы от 26.06.2014 №</w:t>
      </w:r>
      <w:r w:rsidR="00C65FFF" w:rsidRPr="00E6171D">
        <w:rPr>
          <w:i/>
        </w:rPr>
        <w:t xml:space="preserve"> </w:t>
      </w:r>
      <w:r w:rsidR="0018618F" w:rsidRPr="00E6171D">
        <w:rPr>
          <w:i/>
        </w:rPr>
        <w:t>80</w:t>
      </w:r>
      <w:r w:rsidR="00040B9C" w:rsidRPr="00E6171D">
        <w:rPr>
          <w:i/>
        </w:rPr>
        <w:t>, в ступает в силу с 1 января 2016 года</w:t>
      </w:r>
      <w:r w:rsidR="00CE0DFD" w:rsidRPr="00E6171D">
        <w:rPr>
          <w:i/>
        </w:rPr>
        <w:t>)</w:t>
      </w:r>
      <w:proofErr w:type="gramEnd"/>
    </w:p>
    <w:p w:rsidR="00FD03CB" w:rsidRPr="00E6171D" w:rsidRDefault="00FD03CB" w:rsidP="00FD03CB">
      <w:pPr>
        <w:jc w:val="both"/>
      </w:pPr>
      <w:r w:rsidRPr="00E6171D">
        <w:t xml:space="preserve">       16.1. устанавливает порядок формирования и ведения реестра источников доходов местного бюджета</w:t>
      </w:r>
      <w:proofErr w:type="gramStart"/>
      <w:r w:rsidRPr="00E6171D">
        <w:t>;»</w:t>
      </w:r>
      <w:proofErr w:type="gramEnd"/>
      <w:r w:rsidRPr="00E6171D">
        <w:t>;</w:t>
      </w:r>
    </w:p>
    <w:p w:rsidR="00FD03CB" w:rsidRPr="00E6171D" w:rsidRDefault="00FD03CB" w:rsidP="00CE0DFD">
      <w:pPr>
        <w:jc w:val="both"/>
        <w:rPr>
          <w:i/>
        </w:rPr>
      </w:pPr>
      <w:r w:rsidRPr="00E6171D">
        <w:rPr>
          <w:i/>
        </w:rPr>
        <w:t xml:space="preserve">         (</w:t>
      </w:r>
      <w:proofErr w:type="gramStart"/>
      <w:r w:rsidRPr="00E6171D">
        <w:rPr>
          <w:i/>
        </w:rPr>
        <w:t>введен</w:t>
      </w:r>
      <w:proofErr w:type="gramEnd"/>
      <w:r w:rsidRPr="00E6171D">
        <w:rPr>
          <w:i/>
        </w:rPr>
        <w:t xml:space="preserve"> решением городской Думы от 25.06.2015 № 140)</w:t>
      </w:r>
    </w:p>
    <w:p w:rsidR="007A3E62" w:rsidRPr="00E6171D" w:rsidRDefault="007A3E62" w:rsidP="007A3E62">
      <w:pPr>
        <w:jc w:val="both"/>
      </w:pPr>
      <w:r w:rsidRPr="00E6171D">
        <w:rPr>
          <w:sz w:val="28"/>
          <w:szCs w:val="28"/>
        </w:rPr>
        <w:lastRenderedPageBreak/>
        <w:t xml:space="preserve">      </w:t>
      </w:r>
      <w:r w:rsidRPr="00E6171D">
        <w:t xml:space="preserve">16.2.  устанавливает  порядки принятия решений о предоставлении бюджетных ассигнований </w:t>
      </w:r>
      <w:r w:rsidR="0069462A" w:rsidRPr="00E6171D">
        <w:rPr>
          <w:i/>
        </w:rPr>
        <w:t xml:space="preserve">на осуществление </w:t>
      </w:r>
      <w:r w:rsidRPr="00E6171D">
        <w:t>за счет предусмотренных на эти цели субсидий из местного бюджета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и  предоставления указанных субсидий;</w:t>
      </w:r>
    </w:p>
    <w:p w:rsidR="0069462A" w:rsidRPr="00E6171D" w:rsidRDefault="0069462A" w:rsidP="0069462A">
      <w:pPr>
        <w:autoSpaceDE w:val="0"/>
        <w:autoSpaceDN w:val="0"/>
        <w:adjustRightInd w:val="0"/>
        <w:ind w:firstLine="561"/>
        <w:jc w:val="both"/>
        <w:rPr>
          <w:i/>
        </w:rPr>
      </w:pPr>
      <w:r w:rsidRPr="00E6171D">
        <w:rPr>
          <w:i/>
        </w:rPr>
        <w:t xml:space="preserve">(в редакции решения городской Думы от  23.09.2021 № 299)  </w:t>
      </w:r>
    </w:p>
    <w:p w:rsidR="007A3E62" w:rsidRPr="00E6171D" w:rsidRDefault="007A3E62" w:rsidP="007A3E62">
      <w:pPr>
        <w:autoSpaceDE w:val="0"/>
        <w:autoSpaceDN w:val="0"/>
        <w:adjustRightInd w:val="0"/>
        <w:ind w:firstLine="540"/>
        <w:jc w:val="both"/>
      </w:pPr>
      <w:r w:rsidRPr="00E6171D">
        <w:t>16.3.  принимает в порядке, установленном администрацией  города, решения о предоставлении получателям средств</w:t>
      </w:r>
      <w:r w:rsidR="001728AE" w:rsidRPr="00E6171D">
        <w:t xml:space="preserve"> </w:t>
      </w:r>
      <w:r w:rsidR="001728AE" w:rsidRPr="00E6171D">
        <w:rPr>
          <w:i/>
        </w:rPr>
        <w:t>местного бюджета</w:t>
      </w:r>
      <w:r w:rsidRPr="00E6171D">
        <w:t xml:space="preserve"> права заключать соглашения о предоставлении субсидий на осуществление капитальных вложений в объекты  муниципальной собственности на срок реализации решений о предоставлении указанных субсидий, превышающий срок действия утвержденных получателю средств лимитов бюджетных обязательств на предоставление субсидий;</w:t>
      </w:r>
    </w:p>
    <w:p w:rsidR="001728AE" w:rsidRPr="00E6171D" w:rsidRDefault="001728AE" w:rsidP="001728AE">
      <w:pPr>
        <w:autoSpaceDE w:val="0"/>
        <w:autoSpaceDN w:val="0"/>
        <w:adjustRightInd w:val="0"/>
        <w:ind w:firstLine="561"/>
        <w:jc w:val="both"/>
        <w:rPr>
          <w:i/>
        </w:rPr>
      </w:pPr>
      <w:r w:rsidRPr="00E6171D">
        <w:rPr>
          <w:i/>
        </w:rPr>
        <w:t xml:space="preserve">(в редакции решения городской Думы от  23.09.2021 № 299)  </w:t>
      </w:r>
    </w:p>
    <w:p w:rsidR="007A3E62" w:rsidRPr="00E6171D" w:rsidRDefault="007A3E62" w:rsidP="007A3E62">
      <w:pPr>
        <w:autoSpaceDE w:val="0"/>
        <w:autoSpaceDN w:val="0"/>
        <w:adjustRightInd w:val="0"/>
        <w:ind w:firstLine="540"/>
        <w:jc w:val="both"/>
      </w:pPr>
      <w:r w:rsidRPr="00E6171D">
        <w:t>16.4.  устанавливает  порядок принятия решений о подготовке и реализации бюджетных инвестиций в объекты муниципальной собственности и порядка осуществления этих бюджетных инвестиций;</w:t>
      </w:r>
    </w:p>
    <w:p w:rsidR="001728AE" w:rsidRPr="00E6171D" w:rsidRDefault="007A3E62" w:rsidP="007A3E62">
      <w:pPr>
        <w:autoSpaceDE w:val="0"/>
        <w:autoSpaceDN w:val="0"/>
        <w:adjustRightInd w:val="0"/>
        <w:ind w:firstLine="540"/>
        <w:jc w:val="both"/>
        <w:rPr>
          <w:i/>
        </w:rPr>
      </w:pPr>
      <w:r w:rsidRPr="00E6171D">
        <w:rPr>
          <w:i/>
        </w:rPr>
        <w:t xml:space="preserve">16.5.  </w:t>
      </w:r>
      <w:r w:rsidR="001728AE" w:rsidRPr="00E6171D">
        <w:rPr>
          <w:i/>
        </w:rPr>
        <w:t xml:space="preserve"> принимает  в порядке, установленном администрацией города, решения о предоставлении бюджетных инвестиций юридическим лицам, не являющимся муниципальными учреждениями и муниципальными унитарными предприятиями, из местного бюджета;</w:t>
      </w:r>
    </w:p>
    <w:p w:rsidR="001728AE" w:rsidRPr="00E6171D" w:rsidRDefault="001728AE" w:rsidP="001728AE">
      <w:pPr>
        <w:autoSpaceDE w:val="0"/>
        <w:autoSpaceDN w:val="0"/>
        <w:adjustRightInd w:val="0"/>
        <w:ind w:firstLine="561"/>
        <w:jc w:val="both"/>
        <w:rPr>
          <w:i/>
        </w:rPr>
      </w:pPr>
      <w:r w:rsidRPr="00E6171D">
        <w:rPr>
          <w:i/>
        </w:rPr>
        <w:t xml:space="preserve">(в редакции решения городской Думы от  23.09.2021 № 299)  </w:t>
      </w:r>
    </w:p>
    <w:p w:rsidR="007A3E62" w:rsidRPr="00E6171D" w:rsidRDefault="007A3E62" w:rsidP="007A3E62">
      <w:pPr>
        <w:autoSpaceDE w:val="0"/>
        <w:autoSpaceDN w:val="0"/>
        <w:adjustRightInd w:val="0"/>
        <w:ind w:firstLine="540"/>
        <w:jc w:val="both"/>
        <w:rPr>
          <w:i/>
        </w:rPr>
      </w:pPr>
      <w:r w:rsidRPr="00E6171D">
        <w:rPr>
          <w:i/>
        </w:rPr>
        <w:t>16.6. устанавливает требования к договорам, заключаемым в связи с предоставлением бюджетных инвестиций юридическим лицам, не являющимся  муниципальными учреждениями и  муниципальными унитарными предприятиями</w:t>
      </w:r>
      <w:r w:rsidR="00861587" w:rsidRPr="00E6171D">
        <w:rPr>
          <w:i/>
        </w:rPr>
        <w:t>.</w:t>
      </w:r>
    </w:p>
    <w:p w:rsidR="002F1283" w:rsidRPr="00E6171D" w:rsidRDefault="002F1283" w:rsidP="002F1283">
      <w:pPr>
        <w:jc w:val="both"/>
        <w:rPr>
          <w:i/>
        </w:rPr>
      </w:pPr>
      <w:r w:rsidRPr="00E6171D">
        <w:rPr>
          <w:i/>
        </w:rPr>
        <w:t xml:space="preserve">        </w:t>
      </w:r>
      <w:r w:rsidR="007A3E62" w:rsidRPr="00E6171D">
        <w:rPr>
          <w:i/>
        </w:rPr>
        <w:t>(пункты 16.2-16.6 введены решением городской Думы  от 20.04.2017 № 284</w:t>
      </w:r>
      <w:r w:rsidR="00861587" w:rsidRPr="00E6171D">
        <w:rPr>
          <w:i/>
        </w:rPr>
        <w:t xml:space="preserve">, от  23.09.2021 № 299)  </w:t>
      </w:r>
    </w:p>
    <w:p w:rsidR="002F1283" w:rsidRPr="00E6171D" w:rsidRDefault="002F1283" w:rsidP="002F1283">
      <w:pPr>
        <w:jc w:val="both"/>
      </w:pPr>
      <w:r w:rsidRPr="00E6171D">
        <w:rPr>
          <w:sz w:val="28"/>
          <w:szCs w:val="28"/>
        </w:rPr>
        <w:t xml:space="preserve">       </w:t>
      </w:r>
      <w:r w:rsidRPr="00E6171D">
        <w:t>16.7.  принимает решения о предоставлении из местного бюджета юридическим лицам (за исключением муниципальных учреждений), индивидуальным предпринимателям, физическим лицам грантов в форме субсидий, в том числе предоставляемых на конкурсной основе;</w:t>
      </w:r>
    </w:p>
    <w:p w:rsidR="002F1283" w:rsidRPr="00E6171D" w:rsidRDefault="002F1283" w:rsidP="002F1283">
      <w:pPr>
        <w:jc w:val="both"/>
      </w:pPr>
      <w:r w:rsidRPr="00E6171D">
        <w:t xml:space="preserve">       16.8. устанавливает порядок предоставления из местного бюджета юридическим лицам (за исключением муниципальных учреждений), индивидуальным предпринимателям, физическим лицам грантов в форме субсидий, если данный порядок не определен решением, предусмотренным пунктом 16.7 настоящей статьи;</w:t>
      </w:r>
    </w:p>
    <w:p w:rsidR="00EA4D8D" w:rsidRPr="00E6171D" w:rsidRDefault="002F1283" w:rsidP="002F1283">
      <w:pPr>
        <w:autoSpaceDE w:val="0"/>
        <w:autoSpaceDN w:val="0"/>
        <w:adjustRightInd w:val="0"/>
        <w:jc w:val="both"/>
        <w:rPr>
          <w:i/>
        </w:rPr>
      </w:pPr>
      <w:r w:rsidRPr="00E6171D">
        <w:t xml:space="preserve">       </w:t>
      </w:r>
      <w:proofErr w:type="gramStart"/>
      <w:r w:rsidRPr="00E6171D">
        <w:rPr>
          <w:i/>
        </w:rPr>
        <w:t xml:space="preserve">16.9.  </w:t>
      </w:r>
      <w:r w:rsidR="00792028" w:rsidRPr="00E6171D">
        <w:rPr>
          <w:i/>
        </w:rPr>
        <w:t>принимает решения о предоставлении юридическим лицам, 100 процентов акций (долей) которых принадлежит муниципальному образованию, из местного бюджета субсидий на осуществление капитальных вложений в объекты капитального строительства, находящиеся в собственности указанных юридических лиц (в случаях, установленных федеральными законами, на возмещение затрат в связи с ранее осуществленными указанными юридическими лицами капитальными вложениями в объекты капитального строительства, находящиеся в собственности указанных юридических</w:t>
      </w:r>
      <w:proofErr w:type="gramEnd"/>
      <w:r w:rsidR="00792028" w:rsidRPr="00E6171D">
        <w:rPr>
          <w:i/>
        </w:rPr>
        <w:t xml:space="preserve"> </w:t>
      </w:r>
      <w:proofErr w:type="gramStart"/>
      <w:r w:rsidR="00792028" w:rsidRPr="00E6171D">
        <w:rPr>
          <w:i/>
        </w:rPr>
        <w:t>лиц или в муниципальной собственности города Коряжмы), и (или) на приобретение ими объектов недвижимого имущества с последующим увеличением уставных капиталов таких юридических лиц в соответствии с законодательством Российской Федерации, в том числе на основании подготовленного в установленном законодательством Российской Федерации порядке обоснования инвестиций и результатов его технологического и ценового аудита, а также утвержденного задания на проектирование, а также устанавливает порядок</w:t>
      </w:r>
      <w:proofErr w:type="gramEnd"/>
      <w:r w:rsidR="00792028" w:rsidRPr="00E6171D">
        <w:rPr>
          <w:i/>
        </w:rPr>
        <w:t xml:space="preserve"> принятия указанных решений;</w:t>
      </w:r>
    </w:p>
    <w:p w:rsidR="00792028" w:rsidRPr="00E6171D" w:rsidRDefault="00792028" w:rsidP="00792028">
      <w:pPr>
        <w:autoSpaceDE w:val="0"/>
        <w:autoSpaceDN w:val="0"/>
        <w:adjustRightInd w:val="0"/>
        <w:ind w:firstLine="561"/>
        <w:jc w:val="both"/>
        <w:rPr>
          <w:i/>
        </w:rPr>
      </w:pPr>
      <w:r w:rsidRPr="00E6171D">
        <w:rPr>
          <w:i/>
        </w:rPr>
        <w:t xml:space="preserve">(в редакции решения городской Думы от  23.09.2021 № 299)  </w:t>
      </w:r>
    </w:p>
    <w:p w:rsidR="00792028" w:rsidRPr="00E6171D" w:rsidRDefault="00EA4D8D" w:rsidP="002F1283">
      <w:pPr>
        <w:autoSpaceDE w:val="0"/>
        <w:autoSpaceDN w:val="0"/>
        <w:adjustRightInd w:val="0"/>
        <w:jc w:val="both"/>
        <w:rPr>
          <w:i/>
        </w:rPr>
      </w:pPr>
      <w:r w:rsidRPr="00E6171D">
        <w:t xml:space="preserve">  </w:t>
      </w:r>
      <w:r w:rsidR="002F1283" w:rsidRPr="00E6171D">
        <w:t xml:space="preserve">     </w:t>
      </w:r>
      <w:proofErr w:type="gramStart"/>
      <w:r w:rsidR="002F1283" w:rsidRPr="00E6171D">
        <w:rPr>
          <w:i/>
        </w:rPr>
        <w:t>16.10.</w:t>
      </w:r>
      <w:r w:rsidR="00792028" w:rsidRPr="00E6171D">
        <w:rPr>
          <w:i/>
        </w:rPr>
        <w:t xml:space="preserve"> устанавливает порядок предоставления юридическим лицам, 100 процентов акций (долей) которых принадлежит муниципальному образованию, из местного бюджета субсидий на осуществление капитальных вложений в объекты капитального строительства, находящиеся в собственности указанных юридических лиц, (в случаях, установленных федеральными законами, на возмещение затрат в связи с ранее осуществленными указанными юридическими лицами капитальными вложениями в объекты капитального строительства, находящиеся в </w:t>
      </w:r>
      <w:r w:rsidR="00792028" w:rsidRPr="00E6171D">
        <w:rPr>
          <w:i/>
        </w:rPr>
        <w:lastRenderedPageBreak/>
        <w:t>собственности указанных юридических лиц</w:t>
      </w:r>
      <w:proofErr w:type="gramEnd"/>
      <w:r w:rsidR="00792028" w:rsidRPr="00E6171D">
        <w:rPr>
          <w:i/>
        </w:rPr>
        <w:t xml:space="preserve"> или в муниципальной собственности города Коряжмы</w:t>
      </w:r>
      <w:proofErr w:type="gramStart"/>
      <w:r w:rsidR="00792028" w:rsidRPr="00E6171D">
        <w:rPr>
          <w:i/>
        </w:rPr>
        <w:t>)и</w:t>
      </w:r>
      <w:proofErr w:type="gramEnd"/>
      <w:r w:rsidR="00792028" w:rsidRPr="00E6171D">
        <w:rPr>
          <w:i/>
        </w:rPr>
        <w:t xml:space="preserve"> (или) на приобретение ими объектов недвижимого имущества с последующим увеличением уставных капиталов таких юридических лиц в соответствии с законодательством Российской Федерации, включая требования к договорам (соглашениям) о предоставлении субсидий, срокам и условиям их предоставления;</w:t>
      </w:r>
    </w:p>
    <w:p w:rsidR="00792028" w:rsidRPr="00E6171D" w:rsidRDefault="00792028" w:rsidP="00792028">
      <w:pPr>
        <w:autoSpaceDE w:val="0"/>
        <w:autoSpaceDN w:val="0"/>
        <w:adjustRightInd w:val="0"/>
        <w:ind w:firstLine="561"/>
        <w:jc w:val="both"/>
        <w:rPr>
          <w:i/>
        </w:rPr>
      </w:pPr>
      <w:r w:rsidRPr="00E6171D">
        <w:rPr>
          <w:i/>
        </w:rPr>
        <w:t xml:space="preserve">(в редакции решения городской Думы от  23.09.2021 № 299)  </w:t>
      </w:r>
    </w:p>
    <w:p w:rsidR="00792028" w:rsidRPr="00E6171D" w:rsidRDefault="002F1283" w:rsidP="002F1283">
      <w:pPr>
        <w:autoSpaceDE w:val="0"/>
        <w:autoSpaceDN w:val="0"/>
        <w:adjustRightInd w:val="0"/>
        <w:jc w:val="both"/>
        <w:rPr>
          <w:i/>
        </w:rPr>
      </w:pPr>
      <w:r w:rsidRPr="00E6171D">
        <w:t xml:space="preserve">      </w:t>
      </w:r>
      <w:proofErr w:type="gramStart"/>
      <w:r w:rsidRPr="00E6171D">
        <w:rPr>
          <w:i/>
        </w:rPr>
        <w:t xml:space="preserve">16.11. </w:t>
      </w:r>
      <w:r w:rsidR="00792028" w:rsidRPr="00E6171D">
        <w:rPr>
          <w:i/>
        </w:rPr>
        <w:t xml:space="preserve"> принимает решения, предусматривающие случаи заключения договоров (соглашений) о предоставлении из местного бюджета субсидий юридическим лицам (за исключением государственных (муниципальных) учреждений), и юридическим лицам, 100 процентов акций (долей) которых принадлежит муниципальному образованию, в том числе в соответствии с условиями специальных инвестиционных контрактов, заключенных в соответствии с Федеральным </w:t>
      </w:r>
      <w:hyperlink r:id="rId14" w:history="1">
        <w:r w:rsidR="00792028" w:rsidRPr="00E6171D">
          <w:rPr>
            <w:i/>
          </w:rPr>
          <w:t>законом</w:t>
        </w:r>
      </w:hyperlink>
      <w:r w:rsidR="00792028" w:rsidRPr="00E6171D">
        <w:rPr>
          <w:i/>
        </w:rPr>
        <w:t xml:space="preserve"> от 31 декабря 2014 года N 488-ФЗ "О промышленной политике в Российской</w:t>
      </w:r>
      <w:proofErr w:type="gramEnd"/>
      <w:r w:rsidR="00792028" w:rsidRPr="00E6171D">
        <w:rPr>
          <w:i/>
        </w:rPr>
        <w:t xml:space="preserve"> </w:t>
      </w:r>
      <w:proofErr w:type="gramStart"/>
      <w:r w:rsidR="00792028" w:rsidRPr="00E6171D">
        <w:rPr>
          <w:i/>
        </w:rPr>
        <w:t xml:space="preserve">Федерации", и случаи  заключения соглашений о муниципально-частном партнерстве, концессионных соглашений от имени муниципального образования на срок, превышающий срок действия утвержденных лимитов бюджетных обязательств, в объеме затрат, подлежащих возмещению в соответствии с Федеральным </w:t>
      </w:r>
      <w:hyperlink r:id="rId15" w:history="1">
        <w:r w:rsidR="00792028" w:rsidRPr="00E6171D">
          <w:rPr>
            <w:i/>
          </w:rPr>
          <w:t>законом</w:t>
        </w:r>
      </w:hyperlink>
      <w:r w:rsidR="00792028" w:rsidRPr="00E6171D">
        <w:rPr>
          <w:i/>
        </w:rPr>
        <w:t xml:space="preserve"> от 1 апреля 2020 года N 69-ФЗ "О защите и поощрении капиталовложений в Российской Федерации", а также устанавливает порядок принятия указанных решений;</w:t>
      </w:r>
      <w:proofErr w:type="gramEnd"/>
    </w:p>
    <w:p w:rsidR="00A0203D" w:rsidRPr="00E6171D" w:rsidRDefault="00A0203D" w:rsidP="00A0203D">
      <w:pPr>
        <w:autoSpaceDE w:val="0"/>
        <w:autoSpaceDN w:val="0"/>
        <w:adjustRightInd w:val="0"/>
        <w:ind w:firstLine="561"/>
        <w:jc w:val="both"/>
        <w:rPr>
          <w:i/>
        </w:rPr>
      </w:pPr>
      <w:r w:rsidRPr="00E6171D">
        <w:rPr>
          <w:i/>
        </w:rPr>
        <w:t xml:space="preserve">(в редакции решения городской Думы от  23.09.2021 № 299)  </w:t>
      </w:r>
    </w:p>
    <w:p w:rsidR="00A0203D" w:rsidRPr="00E6171D" w:rsidRDefault="002F1283" w:rsidP="00A0203D">
      <w:pPr>
        <w:autoSpaceDE w:val="0"/>
        <w:autoSpaceDN w:val="0"/>
        <w:adjustRightInd w:val="0"/>
        <w:jc w:val="both"/>
        <w:rPr>
          <w:i/>
        </w:rPr>
      </w:pPr>
      <w:r w:rsidRPr="00E6171D">
        <w:t xml:space="preserve">      16.12. устанавливает порядок предоставления из местного бюджета субсидий муниципальным бюджетным и автономным учреждениям на финансовое обеспечение выполнения ими муниципального задания</w:t>
      </w:r>
      <w:r w:rsidR="00A0203D" w:rsidRPr="00E6171D">
        <w:rPr>
          <w:i/>
        </w:rPr>
        <w:t>, в том числе в рамках исполнения муниципального социального заказа на оказание муниципальных услуг в социальной сфере;</w:t>
      </w:r>
    </w:p>
    <w:p w:rsidR="002F1283" w:rsidRPr="00E6171D" w:rsidRDefault="00A0203D" w:rsidP="00A0203D">
      <w:pPr>
        <w:autoSpaceDE w:val="0"/>
        <w:autoSpaceDN w:val="0"/>
        <w:adjustRightInd w:val="0"/>
        <w:ind w:firstLine="561"/>
        <w:jc w:val="both"/>
      </w:pPr>
      <w:r w:rsidRPr="00E6171D">
        <w:rPr>
          <w:i/>
        </w:rPr>
        <w:t xml:space="preserve">(в редакции решения городской Думы от  23.09.2021 № 299)  </w:t>
      </w:r>
    </w:p>
    <w:p w:rsidR="002F1283" w:rsidRPr="00E6171D" w:rsidRDefault="002F1283" w:rsidP="002F1283">
      <w:pPr>
        <w:autoSpaceDE w:val="0"/>
        <w:autoSpaceDN w:val="0"/>
        <w:adjustRightInd w:val="0"/>
        <w:ind w:firstLine="540"/>
        <w:jc w:val="both"/>
        <w:rPr>
          <w:i/>
        </w:rPr>
      </w:pPr>
      <w:r w:rsidRPr="00E6171D">
        <w:rPr>
          <w:i/>
        </w:rPr>
        <w:t>16.13.</w:t>
      </w:r>
      <w:r w:rsidR="00A0203D" w:rsidRPr="00E6171D">
        <w:rPr>
          <w:i/>
        </w:rPr>
        <w:t xml:space="preserve"> устанавливает порядок определения объема и условий предоставления субсидий (кроме субсидий на осуществление капитальных вложений в объекты муниципальной собственности) муниципальным бюджетным и автономным учреждениям  из местного бюджета на иные цели в соответствии с общими требованиями, установленными Правительством Российской Федерации;</w:t>
      </w:r>
    </w:p>
    <w:p w:rsidR="00A0203D" w:rsidRPr="00E6171D" w:rsidRDefault="00A0203D" w:rsidP="00A0203D">
      <w:pPr>
        <w:autoSpaceDE w:val="0"/>
        <w:autoSpaceDN w:val="0"/>
        <w:adjustRightInd w:val="0"/>
        <w:ind w:firstLine="561"/>
        <w:jc w:val="both"/>
      </w:pPr>
      <w:r w:rsidRPr="00E6171D">
        <w:rPr>
          <w:i/>
        </w:rPr>
        <w:t xml:space="preserve">(в редакции решения городской Думы от  23.09.2021 № 299)  </w:t>
      </w:r>
    </w:p>
    <w:p w:rsidR="002F1283" w:rsidRPr="00E6171D" w:rsidRDefault="002F1283" w:rsidP="002F1283">
      <w:pPr>
        <w:autoSpaceDE w:val="0"/>
        <w:autoSpaceDN w:val="0"/>
        <w:adjustRightInd w:val="0"/>
        <w:ind w:firstLine="540"/>
        <w:jc w:val="both"/>
        <w:rPr>
          <w:i/>
        </w:rPr>
      </w:pPr>
      <w:r w:rsidRPr="00E6171D">
        <w:rPr>
          <w:i/>
        </w:rPr>
        <w:t xml:space="preserve">16.14.  </w:t>
      </w:r>
      <w:r w:rsidR="00A0203D" w:rsidRPr="00E6171D">
        <w:rPr>
          <w:i/>
        </w:rPr>
        <w:t>устанавливает соответствующий общим требованиям, предусмотренным Правительством Российской Федерации, порядок определения объема и предоставления субсидий, (кроме субсидий на осуществление капитальных вложений в объекты муниципальной собственности)  иным некоммерческим организациям, не являющимся муниципальными учреждениями;</w:t>
      </w:r>
    </w:p>
    <w:p w:rsidR="00A0203D" w:rsidRPr="00E6171D" w:rsidRDefault="00A0203D" w:rsidP="00A0203D">
      <w:pPr>
        <w:autoSpaceDE w:val="0"/>
        <w:autoSpaceDN w:val="0"/>
        <w:adjustRightInd w:val="0"/>
        <w:ind w:firstLine="561"/>
        <w:jc w:val="both"/>
        <w:rPr>
          <w:i/>
        </w:rPr>
      </w:pPr>
      <w:r w:rsidRPr="00E6171D">
        <w:rPr>
          <w:i/>
        </w:rPr>
        <w:t>(в редакции решения городской Думы от  23.09.2021 № 299)</w:t>
      </w:r>
    </w:p>
    <w:p w:rsidR="00A0203D" w:rsidRPr="00E6171D" w:rsidRDefault="00A0203D" w:rsidP="00A0203D">
      <w:pPr>
        <w:autoSpaceDE w:val="0"/>
        <w:autoSpaceDN w:val="0"/>
        <w:adjustRightInd w:val="0"/>
        <w:ind w:firstLine="561"/>
        <w:jc w:val="both"/>
        <w:rPr>
          <w:i/>
        </w:rPr>
      </w:pPr>
      <w:r w:rsidRPr="00E6171D">
        <w:rPr>
          <w:i/>
        </w:rPr>
        <w:t xml:space="preserve">16.14.1. устанавливает порядок заключения договоров (соглашений) о предоставлении из местного бюджета субсидий, предусмотренных пунктами 16.12,16.13,16.14 настоящего Положения,  на срок, превышающий срок действия утвержденных лимитов бюджетных обязательств;  </w:t>
      </w:r>
    </w:p>
    <w:p w:rsidR="00A0203D" w:rsidRPr="00E6171D" w:rsidRDefault="00A0203D" w:rsidP="00A0203D">
      <w:pPr>
        <w:autoSpaceDE w:val="0"/>
        <w:autoSpaceDN w:val="0"/>
        <w:adjustRightInd w:val="0"/>
        <w:ind w:firstLine="561"/>
        <w:jc w:val="both"/>
        <w:rPr>
          <w:i/>
        </w:rPr>
      </w:pPr>
      <w:r w:rsidRPr="00E6171D">
        <w:rPr>
          <w:i/>
        </w:rPr>
        <w:t>(</w:t>
      </w:r>
      <w:proofErr w:type="gramStart"/>
      <w:r w:rsidRPr="00E6171D">
        <w:rPr>
          <w:i/>
        </w:rPr>
        <w:t>введен</w:t>
      </w:r>
      <w:proofErr w:type="gramEnd"/>
      <w:r w:rsidRPr="00E6171D">
        <w:rPr>
          <w:i/>
        </w:rPr>
        <w:t xml:space="preserve">  решением городской Думы от  23.09.2021 № 299)</w:t>
      </w:r>
    </w:p>
    <w:p w:rsidR="002F1283" w:rsidRPr="00E6171D" w:rsidRDefault="002F1283" w:rsidP="002F1283">
      <w:pPr>
        <w:autoSpaceDE w:val="0"/>
        <w:autoSpaceDN w:val="0"/>
        <w:adjustRightInd w:val="0"/>
        <w:jc w:val="both"/>
      </w:pPr>
      <w:r w:rsidRPr="00E6171D">
        <w:t xml:space="preserve">       </w:t>
      </w:r>
      <w:proofErr w:type="gramStart"/>
      <w:r w:rsidRPr="00E6171D">
        <w:t>16.15. принимает решения о предоставлении из местного бюджета некоммерческим организациям, не являющимся казенными учреждениями, грантов в форме субсидий, в том числе предоставляемых органами администрации города по результатам проводимых ими конкурсов бюджетным и автономным учреждениям, включая учреждения, в отношении которых указанные органы не осуществляют функции и полномочия учредителя;</w:t>
      </w:r>
      <w:proofErr w:type="gramEnd"/>
    </w:p>
    <w:p w:rsidR="002F1283" w:rsidRPr="00E6171D" w:rsidRDefault="002F1283" w:rsidP="002F1283">
      <w:pPr>
        <w:autoSpaceDE w:val="0"/>
        <w:autoSpaceDN w:val="0"/>
        <w:adjustRightInd w:val="0"/>
        <w:jc w:val="both"/>
        <w:rPr>
          <w:i/>
        </w:rPr>
      </w:pPr>
      <w:r w:rsidRPr="00E6171D">
        <w:rPr>
          <w:i/>
        </w:rPr>
        <w:t xml:space="preserve">        </w:t>
      </w:r>
      <w:proofErr w:type="gramStart"/>
      <w:r w:rsidRPr="00E6171D">
        <w:rPr>
          <w:i/>
        </w:rPr>
        <w:t>16.16.</w:t>
      </w:r>
      <w:r w:rsidR="00A0203D" w:rsidRPr="00E6171D">
        <w:rPr>
          <w:i/>
        </w:rPr>
        <w:t xml:space="preserve"> устанавливает в соответствии с общими требованиями, предусмотренными Правительством Российской Федерации, порядка предоставления некоммерческим организациям, не являющимся казенными учреждениями, грантов в форме субсидий (кроме субсидий на осуществление капитальных вложений в объекты муниципальной собственности) из местного бюджета, в том числе предоставляемых администрацией города по результатам проводимых ею конкурсов муниципальным бюджетным и автономным учреждениям, в отношении которых </w:t>
      </w:r>
      <w:r w:rsidR="00A0203D" w:rsidRPr="00E6171D">
        <w:rPr>
          <w:i/>
        </w:rPr>
        <w:lastRenderedPageBreak/>
        <w:t>указанные органы не осуществляют функции</w:t>
      </w:r>
      <w:proofErr w:type="gramEnd"/>
      <w:r w:rsidR="00A0203D" w:rsidRPr="00E6171D">
        <w:rPr>
          <w:i/>
        </w:rPr>
        <w:t xml:space="preserve"> и полномочия учредителя, если данный порядок не определен решением администрации города;</w:t>
      </w:r>
    </w:p>
    <w:p w:rsidR="00A0203D" w:rsidRPr="00E6171D" w:rsidRDefault="00A0203D" w:rsidP="00A0203D">
      <w:pPr>
        <w:autoSpaceDE w:val="0"/>
        <w:autoSpaceDN w:val="0"/>
        <w:adjustRightInd w:val="0"/>
        <w:ind w:firstLine="561"/>
        <w:jc w:val="both"/>
      </w:pPr>
      <w:r w:rsidRPr="00E6171D">
        <w:rPr>
          <w:i/>
        </w:rPr>
        <w:t xml:space="preserve">(в редакции решения городской Думы от  23.09.2021 № 299)  </w:t>
      </w:r>
    </w:p>
    <w:p w:rsidR="002F1283" w:rsidRPr="00E6171D" w:rsidRDefault="002F1283" w:rsidP="002F1283">
      <w:pPr>
        <w:autoSpaceDE w:val="0"/>
        <w:autoSpaceDN w:val="0"/>
        <w:adjustRightInd w:val="0"/>
        <w:jc w:val="both"/>
      </w:pPr>
      <w:r w:rsidRPr="00E6171D">
        <w:t xml:space="preserve">        </w:t>
      </w:r>
      <w:proofErr w:type="gramStart"/>
      <w:r w:rsidRPr="00E6171D">
        <w:t>16.17. устанавливает порядок принятия решений о предоставлении муниципальным бюджетным и автономным учреждениям, муниципальным унитарным предприятиям субсидий из местного бюджета на подготовку обоснования инвестиций для объекта капитального строительства и проведение его технологического и ценового аудита и порядка предоставления указанных субсидий, включая требования к соглашениям о предоставлении таких субсидий, срокам и условиям их предоставления;</w:t>
      </w:r>
      <w:proofErr w:type="gramEnd"/>
    </w:p>
    <w:p w:rsidR="002F1283" w:rsidRPr="00E6171D" w:rsidRDefault="002F1283" w:rsidP="002F1283">
      <w:pPr>
        <w:autoSpaceDE w:val="0"/>
        <w:autoSpaceDN w:val="0"/>
        <w:adjustRightInd w:val="0"/>
        <w:jc w:val="both"/>
      </w:pPr>
      <w:r w:rsidRPr="00E6171D">
        <w:t xml:space="preserve">      16.18. устанавливает порядок принятия решений об осуществлении бюджетных инвестиций из местного бюджета на подготовку обоснования инвестиций для объекта капитального строительства и проведение его технологического и ценового аудита и порядок осуществления указанных бюджетных инвестиций;</w:t>
      </w:r>
    </w:p>
    <w:p w:rsidR="002F1283" w:rsidRPr="00E6171D" w:rsidRDefault="002F1283" w:rsidP="002F1283">
      <w:pPr>
        <w:autoSpaceDE w:val="0"/>
        <w:autoSpaceDN w:val="0"/>
        <w:adjustRightInd w:val="0"/>
        <w:jc w:val="both"/>
      </w:pPr>
      <w:r w:rsidRPr="00E6171D">
        <w:t xml:space="preserve">      </w:t>
      </w:r>
      <w:proofErr w:type="gramStart"/>
      <w:r w:rsidRPr="00E6171D">
        <w:t>16.19. устанавливает порядок заключения соглашений о передаче органами местного самоуправления, являющимися муниципальными заказчиками, полномочий муниципального заказчика по заключению и исполнению от имени муниципального образования муниципальных контрактов от лица указанных органов при осуществлении бюджетных инвестиций в объекты муниципальной собственности  бюджетным и автономным учреждениям, в отношении которых указанные органы осуществляют функции и полномочия учредителей, или муниципальным унитарным предприятиям, в отношении которых указанные</w:t>
      </w:r>
      <w:proofErr w:type="gramEnd"/>
      <w:r w:rsidRPr="00E6171D">
        <w:t xml:space="preserve"> органы осуществляют права собственника имущества соответствующего публично-правового образования;</w:t>
      </w:r>
    </w:p>
    <w:p w:rsidR="002F1283" w:rsidRPr="00E6171D" w:rsidRDefault="002F1283" w:rsidP="002F1283">
      <w:pPr>
        <w:autoSpaceDE w:val="0"/>
        <w:autoSpaceDN w:val="0"/>
        <w:adjustRightInd w:val="0"/>
        <w:jc w:val="both"/>
      </w:pPr>
      <w:r w:rsidRPr="00E6171D">
        <w:t xml:space="preserve">     </w:t>
      </w:r>
      <w:proofErr w:type="gramStart"/>
      <w:r w:rsidRPr="00E6171D">
        <w:t>16.20. устанавливает условия  передачи органами местного самоуправления, являющимися муниципальными заказчиками, полномочий муниципального заказчика по заключению и исполнению от имени муниципального образования муниципальных контрактов от лица указанных органов при осуществлении бюджетных инвестиций в объекты муниципальной собственности муниципальным бюджетным и автономным учреждениям, в отношении которых указанные органы осуществляют функции и полномочия учредителей, или муниципальным унитарным предприятиям, в отношении которых указанные органы осуществляют</w:t>
      </w:r>
      <w:proofErr w:type="gramEnd"/>
      <w:r w:rsidRPr="00E6171D">
        <w:t xml:space="preserve"> права собственника имущества;</w:t>
      </w:r>
    </w:p>
    <w:p w:rsidR="002F1283" w:rsidRPr="00E6171D" w:rsidRDefault="002F1283" w:rsidP="002F1283">
      <w:pPr>
        <w:autoSpaceDE w:val="0"/>
        <w:autoSpaceDN w:val="0"/>
        <w:adjustRightInd w:val="0"/>
        <w:jc w:val="both"/>
        <w:rPr>
          <w:i/>
        </w:rPr>
      </w:pPr>
      <w:r w:rsidRPr="00E6171D">
        <w:t xml:space="preserve">     </w:t>
      </w:r>
      <w:r w:rsidR="00A0203D" w:rsidRPr="00E6171D">
        <w:t xml:space="preserve"> </w:t>
      </w:r>
      <w:proofErr w:type="gramStart"/>
      <w:r w:rsidRPr="00E6171D">
        <w:rPr>
          <w:i/>
        </w:rPr>
        <w:t>16.21.</w:t>
      </w:r>
      <w:r w:rsidR="00A0203D" w:rsidRPr="00E6171D">
        <w:rPr>
          <w:i/>
        </w:rPr>
        <w:t xml:space="preserve"> принимает  решения о предоставлении бюджетных инвестиций юридическим лицам, не являющимся муниципальными учреждениями и  муниципальными унитарными предприятиями, в объекты капитального строительства, находящиеся в собственности указанных юридических лиц, и (или) на приобретение ими объектов недвижимого имущества либо в целях предоставления взноса в уставные (складочные) капиталы дочерних обществ указанных юридических лиц на осуществление капитальных вложений в объекты капитального строительства, находящиеся в собственности</w:t>
      </w:r>
      <w:proofErr w:type="gramEnd"/>
      <w:r w:rsidR="00A0203D" w:rsidRPr="00E6171D">
        <w:rPr>
          <w:i/>
        </w:rPr>
        <w:t xml:space="preserve"> таких дочерних обществ, и (или) на приобретение такими дочерними обществами объектов недвижимого имущества из  местного бюджета, а также устанавливает порядок принятия указанных решений;</w:t>
      </w:r>
    </w:p>
    <w:p w:rsidR="00A0203D" w:rsidRPr="00E6171D" w:rsidRDefault="00A0203D" w:rsidP="00A0203D">
      <w:pPr>
        <w:autoSpaceDE w:val="0"/>
        <w:autoSpaceDN w:val="0"/>
        <w:adjustRightInd w:val="0"/>
        <w:ind w:firstLine="561"/>
        <w:jc w:val="both"/>
      </w:pPr>
      <w:r w:rsidRPr="00E6171D">
        <w:rPr>
          <w:i/>
        </w:rPr>
        <w:t xml:space="preserve">(в редакции решения городской Думы от  23.09.2021 № 299)  </w:t>
      </w:r>
    </w:p>
    <w:p w:rsidR="00251E60" w:rsidRPr="00E6171D" w:rsidRDefault="002F1283" w:rsidP="00A0203D">
      <w:pPr>
        <w:autoSpaceDE w:val="0"/>
        <w:autoSpaceDN w:val="0"/>
        <w:adjustRightInd w:val="0"/>
        <w:jc w:val="both"/>
        <w:rPr>
          <w:i/>
          <w:sz w:val="22"/>
          <w:szCs w:val="22"/>
        </w:rPr>
      </w:pPr>
      <w:r w:rsidRPr="00E6171D">
        <w:t xml:space="preserve">        16.22</w:t>
      </w:r>
      <w:r w:rsidRPr="00E6171D">
        <w:rPr>
          <w:i/>
        </w:rPr>
        <w:t xml:space="preserve">. </w:t>
      </w:r>
      <w:r w:rsidR="00A0203D" w:rsidRPr="00E6171D">
        <w:rPr>
          <w:i/>
        </w:rPr>
        <w:t>утратил силу решением городской Думы от  23.09.2021 № 299</w:t>
      </w:r>
    </w:p>
    <w:p w:rsidR="002F1283" w:rsidRPr="00E6171D" w:rsidRDefault="002F1283" w:rsidP="002F1283">
      <w:pPr>
        <w:pStyle w:val="ConsPlusNormal"/>
        <w:ind w:left="-81"/>
        <w:jc w:val="both"/>
        <w:rPr>
          <w:rFonts w:ascii="Times New Roman" w:hAnsi="Times New Roman" w:cs="Times New Roman"/>
          <w:sz w:val="24"/>
          <w:szCs w:val="24"/>
        </w:rPr>
      </w:pPr>
      <w:r w:rsidRPr="00E6171D">
        <w:rPr>
          <w:rFonts w:ascii="Times New Roman" w:hAnsi="Times New Roman" w:cs="Times New Roman"/>
          <w:sz w:val="24"/>
          <w:szCs w:val="24"/>
        </w:rPr>
        <w:t xml:space="preserve">         16.23. устанавливает порядок формирования перечня налоговых расходов муниципального образования в разрезе муниципальных программ и их структурных элементов, а также направлений деятельности, не относящихся к муниципальным программам;</w:t>
      </w:r>
    </w:p>
    <w:p w:rsidR="002F1283" w:rsidRPr="00E6171D" w:rsidRDefault="002F1283" w:rsidP="002F1283">
      <w:pPr>
        <w:autoSpaceDE w:val="0"/>
        <w:autoSpaceDN w:val="0"/>
        <w:adjustRightInd w:val="0"/>
        <w:jc w:val="both"/>
      </w:pPr>
      <w:r w:rsidRPr="00E6171D">
        <w:t xml:space="preserve">        16.24. устанавливает порядок оценки налоговых расходов муниципального образования с соблюдением общих требований, установленных Прав</w:t>
      </w:r>
      <w:r w:rsidR="00A0203D" w:rsidRPr="00E6171D">
        <w:t>ительством Российской Федерации;</w:t>
      </w:r>
    </w:p>
    <w:p w:rsidR="002F1283" w:rsidRPr="00E6171D" w:rsidRDefault="002F1283" w:rsidP="002F1283">
      <w:pPr>
        <w:autoSpaceDE w:val="0"/>
        <w:autoSpaceDN w:val="0"/>
        <w:adjustRightInd w:val="0"/>
        <w:jc w:val="both"/>
      </w:pPr>
      <w:r w:rsidRPr="00E6171D">
        <w:t xml:space="preserve">   </w:t>
      </w:r>
      <w:r w:rsidR="00A0203D" w:rsidRPr="00E6171D">
        <w:t xml:space="preserve">     </w:t>
      </w:r>
      <w:r w:rsidRPr="00E6171D">
        <w:t xml:space="preserve"> (пункты 16.7- 16.24 введены решением городской Думы от 18.04.2019 № 118)</w:t>
      </w:r>
    </w:p>
    <w:p w:rsidR="00A0203D" w:rsidRPr="00E6171D" w:rsidRDefault="00A0203D" w:rsidP="00A0203D">
      <w:pPr>
        <w:autoSpaceDE w:val="0"/>
        <w:autoSpaceDN w:val="0"/>
        <w:adjustRightInd w:val="0"/>
        <w:jc w:val="both"/>
        <w:rPr>
          <w:i/>
        </w:rPr>
      </w:pPr>
      <w:r w:rsidRPr="00E6171D">
        <w:rPr>
          <w:i/>
        </w:rPr>
        <w:t xml:space="preserve">       16.25. утверждает перечень главных администраторов доходов местного бюджета в соответствии с общими требованиями, установленными Правительством Российской Федерации</w:t>
      </w:r>
      <w:proofErr w:type="gramStart"/>
      <w:r w:rsidRPr="00E6171D">
        <w:rPr>
          <w:i/>
        </w:rPr>
        <w:t xml:space="preserve"> ;</w:t>
      </w:r>
      <w:proofErr w:type="gramEnd"/>
    </w:p>
    <w:p w:rsidR="00A0203D" w:rsidRPr="00E6171D" w:rsidRDefault="00A0203D" w:rsidP="00A0203D">
      <w:pPr>
        <w:autoSpaceDE w:val="0"/>
        <w:autoSpaceDN w:val="0"/>
        <w:adjustRightInd w:val="0"/>
        <w:jc w:val="both"/>
        <w:rPr>
          <w:i/>
        </w:rPr>
      </w:pPr>
      <w:r w:rsidRPr="00E6171D">
        <w:rPr>
          <w:i/>
        </w:rPr>
        <w:t xml:space="preserve">       16.26. утверждает перечень главных </w:t>
      </w:r>
      <w:proofErr w:type="gramStart"/>
      <w:r w:rsidRPr="00E6171D">
        <w:rPr>
          <w:i/>
        </w:rPr>
        <w:t>администраторов источников финансирования дефицита местного бюджета</w:t>
      </w:r>
      <w:proofErr w:type="gramEnd"/>
      <w:r w:rsidRPr="00E6171D">
        <w:rPr>
          <w:i/>
        </w:rPr>
        <w:t xml:space="preserve"> в соответствии с общими требованиями, установленными Правительством Российской Федерации.</w:t>
      </w:r>
    </w:p>
    <w:p w:rsidR="00D70354" w:rsidRPr="00E6171D" w:rsidRDefault="00975496" w:rsidP="00975496">
      <w:pPr>
        <w:autoSpaceDE w:val="0"/>
        <w:autoSpaceDN w:val="0"/>
        <w:adjustRightInd w:val="0"/>
        <w:ind w:left="142"/>
        <w:jc w:val="both"/>
        <w:rPr>
          <w:i/>
        </w:rPr>
      </w:pPr>
      <w:r w:rsidRPr="00E6171D">
        <w:rPr>
          <w:i/>
        </w:rPr>
        <w:lastRenderedPageBreak/>
        <w:t xml:space="preserve">     (</w:t>
      </w:r>
      <w:r w:rsidR="00D70354" w:rsidRPr="00E6171D">
        <w:rPr>
          <w:i/>
        </w:rPr>
        <w:t>пункты 16.25 – 16.26 введены решением городской Думы от  23.09.2021 № 299</w:t>
      </w:r>
      <w:r w:rsidRPr="00E6171D">
        <w:rPr>
          <w:i/>
        </w:rPr>
        <w:t>, применяются к правоотношениям, возникающим при составлении и исполнении бюджета городского округа Архангельской области «Город Коряжма», начиная с бюджета  на 2022 год и на плановый период 2023 и 2024 годов</w:t>
      </w:r>
      <w:r w:rsidR="00D70354" w:rsidRPr="00E6171D">
        <w:rPr>
          <w:i/>
        </w:rPr>
        <w:t>)</w:t>
      </w:r>
    </w:p>
    <w:p w:rsidR="0060111D" w:rsidRPr="00E6171D" w:rsidRDefault="00A0203D" w:rsidP="00A0203D">
      <w:pPr>
        <w:autoSpaceDE w:val="0"/>
        <w:autoSpaceDN w:val="0"/>
        <w:adjustRightInd w:val="0"/>
        <w:jc w:val="both"/>
      </w:pPr>
      <w:r w:rsidRPr="00E6171D">
        <w:rPr>
          <w:sz w:val="28"/>
          <w:szCs w:val="28"/>
        </w:rPr>
        <w:t xml:space="preserve">        </w:t>
      </w:r>
      <w:r w:rsidR="0091205C" w:rsidRPr="00E6171D">
        <w:t>17</w:t>
      </w:r>
      <w:r w:rsidR="000E4738" w:rsidRPr="00E6171D">
        <w:t>.</w:t>
      </w:r>
      <w:r w:rsidR="005F24C3" w:rsidRPr="00E6171D">
        <w:t xml:space="preserve"> </w:t>
      </w:r>
      <w:r w:rsidR="0060111D" w:rsidRPr="00E6171D">
        <w:t xml:space="preserve">осуществляет </w:t>
      </w:r>
      <w:r w:rsidR="0062507D" w:rsidRPr="00E6171D">
        <w:t>иные</w:t>
      </w:r>
      <w:r w:rsidR="0060111D" w:rsidRPr="00E6171D">
        <w:t xml:space="preserve"> бюджетные полномочия, предусмотренные Бюджетным кодексом Российской Федерации, федеральным и областным законодательством, муниципальными правовыми актами, регулирующими бюджетные правоотношения.</w:t>
      </w:r>
    </w:p>
    <w:p w:rsidR="007B6059" w:rsidRPr="00E6171D" w:rsidRDefault="007B6059" w:rsidP="007B6059">
      <w:pPr>
        <w:jc w:val="both"/>
        <w:rPr>
          <w:sz w:val="28"/>
        </w:rPr>
      </w:pPr>
      <w:r w:rsidRPr="00E6171D">
        <w:rPr>
          <w:sz w:val="28"/>
        </w:rPr>
        <w:t xml:space="preserve">       </w:t>
      </w:r>
    </w:p>
    <w:p w:rsidR="0078151C" w:rsidRPr="00E6171D" w:rsidRDefault="007B6059" w:rsidP="0078151C">
      <w:pPr>
        <w:jc w:val="both"/>
      </w:pPr>
      <w:r w:rsidRPr="00E6171D">
        <w:t xml:space="preserve">       </w:t>
      </w:r>
      <w:r w:rsidR="0078151C" w:rsidRPr="00E6171D">
        <w:t>Статья 6.1. Бюджетные полномочия органов муниципального финансового контроля</w:t>
      </w:r>
    </w:p>
    <w:p w:rsidR="0078151C" w:rsidRPr="00E6171D" w:rsidRDefault="0078151C" w:rsidP="0078151C">
      <w:pPr>
        <w:jc w:val="both"/>
        <w:rPr>
          <w:i/>
        </w:rPr>
      </w:pPr>
      <w:r w:rsidRPr="00E6171D">
        <w:rPr>
          <w:i/>
        </w:rPr>
        <w:t xml:space="preserve">        (в ред. решения городской Думы от 26.06.2014 № </w:t>
      </w:r>
      <w:r w:rsidR="0018618F" w:rsidRPr="00E6171D">
        <w:rPr>
          <w:i/>
        </w:rPr>
        <w:t>80</w:t>
      </w:r>
      <w:r w:rsidRPr="00E6171D">
        <w:rPr>
          <w:i/>
        </w:rPr>
        <w:t>)</w:t>
      </w:r>
    </w:p>
    <w:p w:rsidR="0078151C" w:rsidRPr="00E6171D" w:rsidRDefault="0078151C" w:rsidP="0078151C">
      <w:pPr>
        <w:widowControl w:val="0"/>
        <w:autoSpaceDE w:val="0"/>
        <w:autoSpaceDN w:val="0"/>
        <w:adjustRightInd w:val="0"/>
        <w:jc w:val="both"/>
      </w:pPr>
    </w:p>
    <w:p w:rsidR="0078151C" w:rsidRPr="00E6171D" w:rsidRDefault="0078151C" w:rsidP="0078151C">
      <w:pPr>
        <w:widowControl w:val="0"/>
        <w:autoSpaceDE w:val="0"/>
        <w:autoSpaceDN w:val="0"/>
        <w:adjustRightInd w:val="0"/>
        <w:ind w:firstLine="540"/>
        <w:jc w:val="both"/>
      </w:pPr>
      <w:bookmarkStart w:id="0" w:name="Par4"/>
      <w:bookmarkEnd w:id="0"/>
      <w:r w:rsidRPr="00E6171D">
        <w:t xml:space="preserve">1. Бюджетные полномочия органов муниципального финансового контроля, к которым относятся контрольно-счетная палата </w:t>
      </w:r>
      <w:r w:rsidR="00B27A7A" w:rsidRPr="00E6171D">
        <w:rPr>
          <w:i/>
        </w:rPr>
        <w:t xml:space="preserve">городского округа  Архангельской области </w:t>
      </w:r>
      <w:r w:rsidRPr="00E6171D">
        <w:rPr>
          <w:i/>
        </w:rPr>
        <w:t xml:space="preserve">«Город Коряжма» (далее - контрольно-счетная палата) и  контрольно-ревизионный отдел администрации </w:t>
      </w:r>
      <w:r w:rsidR="00B27A7A" w:rsidRPr="00E6171D">
        <w:rPr>
          <w:i/>
        </w:rPr>
        <w:t>городского округа  Архангельской области</w:t>
      </w:r>
      <w:r w:rsidR="00B27A7A" w:rsidRPr="00E6171D">
        <w:t xml:space="preserve"> </w:t>
      </w:r>
      <w:r w:rsidRPr="00E6171D">
        <w:t xml:space="preserve"> «Город Коряжма» (далее – контрольно-ревизионный отдел администрации города), по осуществлению муниципального финансового контроля установлены Бюджетным кодексом Российской Федерации.</w:t>
      </w:r>
    </w:p>
    <w:p w:rsidR="00B27A7A" w:rsidRPr="00E6171D" w:rsidRDefault="00B27A7A" w:rsidP="00B27A7A">
      <w:pPr>
        <w:autoSpaceDE w:val="0"/>
        <w:autoSpaceDN w:val="0"/>
        <w:adjustRightInd w:val="0"/>
        <w:ind w:firstLine="561"/>
        <w:jc w:val="both"/>
      </w:pPr>
      <w:r w:rsidRPr="00E6171D">
        <w:rPr>
          <w:i/>
        </w:rPr>
        <w:t>(</w:t>
      </w:r>
      <w:proofErr w:type="gramStart"/>
      <w:r w:rsidRPr="00E6171D">
        <w:rPr>
          <w:i/>
        </w:rPr>
        <w:t>в</w:t>
      </w:r>
      <w:proofErr w:type="gramEnd"/>
      <w:r w:rsidRPr="00E6171D">
        <w:rPr>
          <w:i/>
        </w:rPr>
        <w:t xml:space="preserve"> редакции решения городской Думы от  23.09.2021 № 299)  </w:t>
      </w:r>
    </w:p>
    <w:p w:rsidR="0078151C" w:rsidRPr="00E6171D" w:rsidRDefault="0078151C" w:rsidP="0078151C">
      <w:pPr>
        <w:widowControl w:val="0"/>
        <w:autoSpaceDE w:val="0"/>
        <w:autoSpaceDN w:val="0"/>
        <w:adjustRightInd w:val="0"/>
        <w:ind w:firstLine="540"/>
        <w:jc w:val="both"/>
      </w:pPr>
      <w:bookmarkStart w:id="1" w:name="Par5"/>
      <w:bookmarkEnd w:id="1"/>
      <w:r w:rsidRPr="00E6171D">
        <w:t xml:space="preserve">2. Контрольно-счетная палата также осуществляет бюджетные полномочия </w:t>
      </w:r>
      <w:proofErr w:type="gramStart"/>
      <w:r w:rsidRPr="00E6171D">
        <w:t>по</w:t>
      </w:r>
      <w:proofErr w:type="gramEnd"/>
      <w:r w:rsidRPr="00E6171D">
        <w:t>:</w:t>
      </w:r>
    </w:p>
    <w:p w:rsidR="0078151C" w:rsidRPr="00E6171D" w:rsidRDefault="0078151C" w:rsidP="0078151C">
      <w:pPr>
        <w:widowControl w:val="0"/>
        <w:autoSpaceDE w:val="0"/>
        <w:autoSpaceDN w:val="0"/>
        <w:adjustRightInd w:val="0"/>
        <w:ind w:firstLine="540"/>
        <w:jc w:val="both"/>
      </w:pPr>
      <w:r w:rsidRPr="00E6171D">
        <w:t>аудиту эффективности, направленному на определение экономности и результативности использования бюджетных средств;</w:t>
      </w:r>
    </w:p>
    <w:p w:rsidR="0078151C" w:rsidRPr="00E6171D" w:rsidRDefault="0078151C" w:rsidP="0078151C">
      <w:pPr>
        <w:widowControl w:val="0"/>
        <w:autoSpaceDE w:val="0"/>
        <w:autoSpaceDN w:val="0"/>
        <w:adjustRightInd w:val="0"/>
        <w:ind w:firstLine="540"/>
        <w:jc w:val="both"/>
      </w:pPr>
      <w:r w:rsidRPr="00E6171D">
        <w:t>экспертизе проектов решений о бюджете, иных нормативных правовых актов</w:t>
      </w:r>
      <w:proofErr w:type="gramStart"/>
      <w:r w:rsidRPr="00E6171D">
        <w:t xml:space="preserve"> ,</w:t>
      </w:r>
      <w:proofErr w:type="gramEnd"/>
      <w:r w:rsidRPr="00E6171D">
        <w:t xml:space="preserve"> в том числе обоснованности показателей (параметров и характеристик) бюджета;</w:t>
      </w:r>
    </w:p>
    <w:p w:rsidR="0078151C" w:rsidRPr="00E6171D" w:rsidRDefault="0078151C" w:rsidP="0078151C">
      <w:pPr>
        <w:widowControl w:val="0"/>
        <w:autoSpaceDE w:val="0"/>
        <w:autoSpaceDN w:val="0"/>
        <w:adjustRightInd w:val="0"/>
        <w:ind w:firstLine="540"/>
        <w:jc w:val="both"/>
      </w:pPr>
      <w:r w:rsidRPr="00E6171D">
        <w:t>экспертизе муниципальных программ;</w:t>
      </w:r>
    </w:p>
    <w:p w:rsidR="0078151C" w:rsidRPr="00E6171D" w:rsidRDefault="0078151C" w:rsidP="0078151C">
      <w:pPr>
        <w:widowControl w:val="0"/>
        <w:autoSpaceDE w:val="0"/>
        <w:autoSpaceDN w:val="0"/>
        <w:adjustRightInd w:val="0"/>
        <w:ind w:firstLine="540"/>
        <w:jc w:val="both"/>
      </w:pPr>
      <w:r w:rsidRPr="00E6171D">
        <w:t>анализу и мониторингу бюджетного процесса, в том числе подготовке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78151C" w:rsidRPr="00E6171D" w:rsidRDefault="0078151C" w:rsidP="0078151C">
      <w:pPr>
        <w:widowControl w:val="0"/>
        <w:autoSpaceDE w:val="0"/>
        <w:autoSpaceDN w:val="0"/>
        <w:adjustRightInd w:val="0"/>
        <w:ind w:firstLine="540"/>
        <w:jc w:val="both"/>
        <w:rPr>
          <w:i/>
        </w:rPr>
      </w:pPr>
      <w:r w:rsidRPr="00E6171D">
        <w:t xml:space="preserve">подготовке предложений по совершенствованию осуществления </w:t>
      </w:r>
      <w:r w:rsidR="009B159B" w:rsidRPr="00E6171D">
        <w:rPr>
          <w:i/>
        </w:rPr>
        <w:t>главными распорядителями бюджетных средств, главными администраторами доходов бюджета, главными администраторами источников финансирования дефицита бюджета (далее - главные администраторы бюджетных средств)</w:t>
      </w:r>
      <w:r w:rsidRPr="00E6171D">
        <w:rPr>
          <w:i/>
        </w:rPr>
        <w:t xml:space="preserve"> внутреннего финансового аудита;</w:t>
      </w:r>
    </w:p>
    <w:p w:rsidR="009B159B" w:rsidRPr="00E6171D" w:rsidRDefault="009B159B" w:rsidP="009B159B">
      <w:pPr>
        <w:ind w:firstLine="561"/>
        <w:jc w:val="both"/>
        <w:rPr>
          <w:i/>
          <w:sz w:val="22"/>
          <w:szCs w:val="22"/>
        </w:rPr>
      </w:pPr>
      <w:r w:rsidRPr="00E6171D">
        <w:rPr>
          <w:i/>
          <w:sz w:val="22"/>
          <w:szCs w:val="22"/>
        </w:rPr>
        <w:t>(в ред. решения городской Думы от 26.11.2019 № 162)</w:t>
      </w:r>
    </w:p>
    <w:p w:rsidR="0078151C" w:rsidRPr="00E6171D" w:rsidRDefault="0078151C" w:rsidP="0078151C">
      <w:pPr>
        <w:widowControl w:val="0"/>
        <w:autoSpaceDE w:val="0"/>
        <w:autoSpaceDN w:val="0"/>
        <w:adjustRightInd w:val="0"/>
        <w:ind w:firstLine="540"/>
        <w:jc w:val="both"/>
      </w:pPr>
      <w:proofErr w:type="gramStart"/>
      <w:r w:rsidRPr="00E6171D">
        <w:t xml:space="preserve">другим вопросам, установленным Федеральным </w:t>
      </w:r>
      <w:hyperlink r:id="rId16" w:history="1">
        <w:r w:rsidRPr="00E6171D">
          <w:t>законом</w:t>
        </w:r>
      </w:hyperlink>
      <w:r w:rsidRPr="00E6171D">
        <w:t xml:space="preserve"> от 5 апреля 2013 года N 41-ФЗ «О Счетной палате Российской Федерации» и Федеральным </w:t>
      </w:r>
      <w:hyperlink r:id="rId17" w:history="1">
        <w:r w:rsidRPr="00E6171D">
          <w:t>законом</w:t>
        </w:r>
      </w:hyperlink>
      <w:r w:rsidRPr="00E6171D">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roofErr w:type="gramEnd"/>
    </w:p>
    <w:p w:rsidR="0078151C" w:rsidRPr="00E6171D" w:rsidRDefault="0078151C" w:rsidP="0078151C">
      <w:pPr>
        <w:widowControl w:val="0"/>
        <w:autoSpaceDE w:val="0"/>
        <w:autoSpaceDN w:val="0"/>
        <w:adjustRightInd w:val="0"/>
        <w:ind w:firstLine="540"/>
        <w:jc w:val="both"/>
        <w:rPr>
          <w:i/>
        </w:rPr>
      </w:pPr>
      <w:r w:rsidRPr="00E6171D">
        <w:t xml:space="preserve">3. </w:t>
      </w:r>
      <w:r w:rsidR="009B159B" w:rsidRPr="00E6171D">
        <w:rPr>
          <w:i/>
        </w:rPr>
        <w:t>Утратил силу решением городской Думы от 26.11.2019 № 162</w:t>
      </w:r>
    </w:p>
    <w:p w:rsidR="0078151C" w:rsidRPr="00E6171D" w:rsidRDefault="0078151C" w:rsidP="0078151C">
      <w:pPr>
        <w:jc w:val="both"/>
      </w:pPr>
      <w:r w:rsidRPr="00E6171D">
        <w:t xml:space="preserve">         4. </w:t>
      </w:r>
      <w:proofErr w:type="gramStart"/>
      <w:r w:rsidRPr="00E6171D">
        <w:t xml:space="preserve">Бюджетные полномочия контрольно-счетной палаты, предусмотренные </w:t>
      </w:r>
      <w:hyperlink w:anchor="Par4" w:history="1">
        <w:r w:rsidRPr="00E6171D">
          <w:t>пунктами 1</w:t>
        </w:r>
      </w:hyperlink>
      <w:r w:rsidRPr="00E6171D">
        <w:t xml:space="preserve"> и </w:t>
      </w:r>
      <w:hyperlink w:anchor="Par5" w:history="1">
        <w:r w:rsidRPr="00E6171D">
          <w:t>2</w:t>
        </w:r>
      </w:hyperlink>
      <w:r w:rsidRPr="00E6171D">
        <w:t xml:space="preserve"> настоящей статьи, осуществляются с соблюдением положений, установленных Федеральным </w:t>
      </w:r>
      <w:hyperlink r:id="rId18" w:history="1">
        <w:r w:rsidRPr="00E6171D">
          <w:t>законом</w:t>
        </w:r>
      </w:hyperlink>
      <w:r w:rsidRPr="00E6171D">
        <w:t xml:space="preserve"> от 5 апреля 2013 года N 41-ФЗ «О Счетной палате Российской Федерации» и Федеральным </w:t>
      </w:r>
      <w:hyperlink r:id="rId19" w:history="1">
        <w:r w:rsidRPr="00E6171D">
          <w:t>законом</w:t>
        </w:r>
      </w:hyperlink>
      <w:r w:rsidRPr="00E6171D">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roofErr w:type="gramEnd"/>
    </w:p>
    <w:p w:rsidR="0033433E" w:rsidRPr="00E6171D" w:rsidRDefault="0033433E" w:rsidP="007367D9">
      <w:pPr>
        <w:ind w:firstLine="561"/>
        <w:jc w:val="both"/>
      </w:pPr>
    </w:p>
    <w:p w:rsidR="0017285E" w:rsidRPr="00E6171D" w:rsidRDefault="0017285E" w:rsidP="007367D9">
      <w:pPr>
        <w:ind w:firstLine="561"/>
        <w:jc w:val="both"/>
      </w:pPr>
      <w:r w:rsidRPr="00E6171D">
        <w:t xml:space="preserve">Статья </w:t>
      </w:r>
      <w:r w:rsidR="008C56B3" w:rsidRPr="00E6171D">
        <w:t>7</w:t>
      </w:r>
      <w:r w:rsidRPr="00E6171D">
        <w:t>. Бюджетные полномочия финансового органа</w:t>
      </w:r>
    </w:p>
    <w:p w:rsidR="00820CE1" w:rsidRPr="00E6171D" w:rsidRDefault="00820CE1" w:rsidP="007367D9">
      <w:pPr>
        <w:ind w:firstLine="561"/>
        <w:jc w:val="both"/>
      </w:pPr>
    </w:p>
    <w:p w:rsidR="001A0B1F" w:rsidRPr="00E6171D" w:rsidRDefault="00C429E0" w:rsidP="007367D9">
      <w:pPr>
        <w:ind w:firstLine="561"/>
        <w:jc w:val="both"/>
      </w:pPr>
      <w:r w:rsidRPr="00E6171D">
        <w:t>Финансовый орган обладает следующими б</w:t>
      </w:r>
      <w:r w:rsidR="00C155B0" w:rsidRPr="00E6171D">
        <w:t>юджетны</w:t>
      </w:r>
      <w:r w:rsidRPr="00E6171D">
        <w:t>ми</w:t>
      </w:r>
      <w:r w:rsidR="00183DDD" w:rsidRPr="00E6171D">
        <w:t xml:space="preserve"> полномочия</w:t>
      </w:r>
      <w:r w:rsidRPr="00E6171D">
        <w:t>ми:</w:t>
      </w:r>
    </w:p>
    <w:p w:rsidR="00CB6675" w:rsidRPr="00E6171D" w:rsidRDefault="00B067BD" w:rsidP="00CB6675">
      <w:pPr>
        <w:pStyle w:val="a7"/>
        <w:tabs>
          <w:tab w:val="num" w:pos="720"/>
        </w:tabs>
        <w:spacing w:after="0"/>
        <w:ind w:firstLine="709"/>
        <w:jc w:val="both"/>
        <w:rPr>
          <w:sz w:val="24"/>
          <w:szCs w:val="24"/>
        </w:rPr>
      </w:pPr>
      <w:r w:rsidRPr="00E6171D">
        <w:rPr>
          <w:sz w:val="24"/>
          <w:szCs w:val="24"/>
        </w:rPr>
        <w:t xml:space="preserve">1. </w:t>
      </w:r>
      <w:r w:rsidR="00304784" w:rsidRPr="00E6171D">
        <w:rPr>
          <w:sz w:val="24"/>
          <w:szCs w:val="24"/>
        </w:rPr>
        <w:t>Утратил силу – решением городской Думы от 26.06.2014 №</w:t>
      </w:r>
      <w:r w:rsidR="0024356F" w:rsidRPr="00E6171D">
        <w:rPr>
          <w:sz w:val="24"/>
          <w:szCs w:val="24"/>
        </w:rPr>
        <w:t>.</w:t>
      </w:r>
      <w:r w:rsidR="0018618F" w:rsidRPr="00E6171D">
        <w:rPr>
          <w:sz w:val="24"/>
          <w:szCs w:val="24"/>
        </w:rPr>
        <w:t>80</w:t>
      </w:r>
      <w:r w:rsidR="00304784" w:rsidRPr="00E6171D">
        <w:rPr>
          <w:sz w:val="24"/>
          <w:szCs w:val="24"/>
        </w:rPr>
        <w:t>.</w:t>
      </w:r>
    </w:p>
    <w:p w:rsidR="00B27A7A" w:rsidRPr="00E6171D" w:rsidRDefault="00B27A7A" w:rsidP="00B27A7A">
      <w:pPr>
        <w:autoSpaceDE w:val="0"/>
        <w:autoSpaceDN w:val="0"/>
        <w:adjustRightInd w:val="0"/>
        <w:ind w:firstLine="561"/>
        <w:jc w:val="both"/>
      </w:pPr>
      <w:r w:rsidRPr="00E6171D">
        <w:t xml:space="preserve">   </w:t>
      </w:r>
      <w:r w:rsidR="00CB6675" w:rsidRPr="00E6171D">
        <w:t xml:space="preserve">2. Разрабатывает и представляет на утверждение администрации города основные направления бюджетной и налоговой политики </w:t>
      </w:r>
      <w:r w:rsidRPr="00E6171D">
        <w:rPr>
          <w:i/>
        </w:rPr>
        <w:t xml:space="preserve">городского округа  Архангельской области </w:t>
      </w:r>
      <w:r w:rsidRPr="00E6171D">
        <w:t>«Город Коряжма».</w:t>
      </w:r>
    </w:p>
    <w:p w:rsidR="00B27A7A" w:rsidRPr="00E6171D" w:rsidRDefault="00B27A7A" w:rsidP="00B27A7A">
      <w:pPr>
        <w:autoSpaceDE w:val="0"/>
        <w:autoSpaceDN w:val="0"/>
        <w:adjustRightInd w:val="0"/>
        <w:ind w:firstLine="561"/>
        <w:jc w:val="both"/>
      </w:pPr>
      <w:r w:rsidRPr="00E6171D">
        <w:rPr>
          <w:i/>
        </w:rPr>
        <w:lastRenderedPageBreak/>
        <w:t>(</w:t>
      </w:r>
      <w:proofErr w:type="gramStart"/>
      <w:r w:rsidRPr="00E6171D">
        <w:rPr>
          <w:i/>
        </w:rPr>
        <w:t>в</w:t>
      </w:r>
      <w:proofErr w:type="gramEnd"/>
      <w:r w:rsidRPr="00E6171D">
        <w:t xml:space="preserve"> редакции решений городской Думы от 25.06.2015 № 140, от 18.04.2019 № 118, от </w:t>
      </w:r>
      <w:r w:rsidRPr="00E6171D">
        <w:rPr>
          <w:i/>
        </w:rPr>
        <w:t xml:space="preserve">23.09.2021 № 299)  </w:t>
      </w:r>
    </w:p>
    <w:p w:rsidR="00B067BD" w:rsidRPr="00E6171D" w:rsidRDefault="00B067BD" w:rsidP="005403E7">
      <w:pPr>
        <w:pStyle w:val="a7"/>
        <w:tabs>
          <w:tab w:val="num" w:pos="720"/>
        </w:tabs>
        <w:spacing w:after="0"/>
        <w:jc w:val="both"/>
        <w:rPr>
          <w:sz w:val="24"/>
          <w:szCs w:val="24"/>
        </w:rPr>
      </w:pPr>
      <w:r w:rsidRPr="00E6171D">
        <w:rPr>
          <w:sz w:val="24"/>
          <w:szCs w:val="24"/>
        </w:rPr>
        <w:t xml:space="preserve">          </w:t>
      </w:r>
      <w:r w:rsidR="0024356F" w:rsidRPr="00E6171D">
        <w:rPr>
          <w:sz w:val="24"/>
          <w:szCs w:val="24"/>
        </w:rPr>
        <w:t xml:space="preserve">  </w:t>
      </w:r>
      <w:r w:rsidR="00CB6675" w:rsidRPr="00E6171D">
        <w:rPr>
          <w:sz w:val="24"/>
          <w:szCs w:val="24"/>
        </w:rPr>
        <w:t>3</w:t>
      </w:r>
      <w:r w:rsidRPr="00E6171D">
        <w:rPr>
          <w:sz w:val="24"/>
          <w:szCs w:val="24"/>
        </w:rPr>
        <w:t xml:space="preserve">. </w:t>
      </w:r>
      <w:r w:rsidR="0024356F" w:rsidRPr="00E6171D">
        <w:rPr>
          <w:sz w:val="24"/>
          <w:szCs w:val="24"/>
        </w:rPr>
        <w:t>Составляет проект местного</w:t>
      </w:r>
      <w:r w:rsidRPr="00E6171D">
        <w:rPr>
          <w:sz w:val="24"/>
          <w:szCs w:val="24"/>
        </w:rPr>
        <w:t xml:space="preserve"> бюджета, представляет главе муниципального образования  для внесения  его</w:t>
      </w:r>
      <w:r w:rsidR="00CB6675" w:rsidRPr="00E6171D">
        <w:rPr>
          <w:sz w:val="24"/>
          <w:szCs w:val="24"/>
        </w:rPr>
        <w:t xml:space="preserve"> с необходимыми документами</w:t>
      </w:r>
      <w:r w:rsidRPr="00E6171D">
        <w:rPr>
          <w:sz w:val="24"/>
          <w:szCs w:val="24"/>
        </w:rPr>
        <w:t xml:space="preserve"> на утверждение городской Думой. Принимает участие в публичных слушаниях по проекту бюджета муниципального образования и отчету о его исполнении.</w:t>
      </w:r>
    </w:p>
    <w:p w:rsidR="00CB6675" w:rsidRPr="00E6171D" w:rsidRDefault="00CB6675" w:rsidP="005403E7">
      <w:pPr>
        <w:pStyle w:val="a7"/>
        <w:tabs>
          <w:tab w:val="num" w:pos="720"/>
        </w:tabs>
        <w:spacing w:after="0"/>
        <w:jc w:val="both"/>
        <w:rPr>
          <w:i/>
          <w:sz w:val="24"/>
          <w:szCs w:val="24"/>
        </w:rPr>
      </w:pPr>
      <w:r w:rsidRPr="00E6171D">
        <w:rPr>
          <w:sz w:val="24"/>
          <w:szCs w:val="24"/>
        </w:rPr>
        <w:t xml:space="preserve">            4. Составляет проекты решений о внесении изменений в решение о местном бюджете и представляет их с пояснительной запиской в администрацию города</w:t>
      </w:r>
      <w:r w:rsidR="00B27A7A" w:rsidRPr="00E6171D">
        <w:rPr>
          <w:sz w:val="24"/>
          <w:szCs w:val="24"/>
        </w:rPr>
        <w:t xml:space="preserve"> </w:t>
      </w:r>
      <w:r w:rsidR="00B27A7A" w:rsidRPr="00E6171D">
        <w:rPr>
          <w:i/>
          <w:sz w:val="24"/>
          <w:szCs w:val="24"/>
        </w:rPr>
        <w:t>для направления в городскую Думу</w:t>
      </w:r>
      <w:r w:rsidRPr="00E6171D">
        <w:rPr>
          <w:i/>
          <w:sz w:val="24"/>
          <w:szCs w:val="24"/>
        </w:rPr>
        <w:t>.</w:t>
      </w:r>
    </w:p>
    <w:p w:rsidR="00B27A7A" w:rsidRPr="00E6171D" w:rsidRDefault="00B27A7A" w:rsidP="00B27A7A">
      <w:pPr>
        <w:autoSpaceDE w:val="0"/>
        <w:autoSpaceDN w:val="0"/>
        <w:adjustRightInd w:val="0"/>
        <w:ind w:firstLine="561"/>
        <w:jc w:val="both"/>
      </w:pPr>
      <w:r w:rsidRPr="00E6171D">
        <w:rPr>
          <w:i/>
        </w:rPr>
        <w:t xml:space="preserve">(в редакции решения городской Думы от  23.09.2021 № 299)  </w:t>
      </w:r>
    </w:p>
    <w:p w:rsidR="00B27A7A" w:rsidRPr="00E6171D" w:rsidRDefault="00B067BD" w:rsidP="00B067BD">
      <w:pPr>
        <w:pStyle w:val="a7"/>
        <w:tabs>
          <w:tab w:val="num" w:pos="720"/>
        </w:tabs>
        <w:spacing w:after="0"/>
        <w:jc w:val="both"/>
        <w:rPr>
          <w:sz w:val="24"/>
          <w:szCs w:val="24"/>
        </w:rPr>
      </w:pPr>
      <w:r w:rsidRPr="00E6171D">
        <w:rPr>
          <w:sz w:val="24"/>
          <w:szCs w:val="24"/>
        </w:rPr>
        <w:t xml:space="preserve">        </w:t>
      </w:r>
      <w:r w:rsidR="00325A71" w:rsidRPr="00E6171D">
        <w:rPr>
          <w:sz w:val="24"/>
          <w:szCs w:val="24"/>
        </w:rPr>
        <w:t xml:space="preserve">   </w:t>
      </w:r>
      <w:r w:rsidRPr="00E6171D">
        <w:rPr>
          <w:sz w:val="24"/>
          <w:szCs w:val="24"/>
        </w:rPr>
        <w:t xml:space="preserve"> </w:t>
      </w:r>
      <w:r w:rsidR="00CB6675" w:rsidRPr="00E6171D">
        <w:rPr>
          <w:sz w:val="24"/>
          <w:szCs w:val="24"/>
        </w:rPr>
        <w:t>5</w:t>
      </w:r>
      <w:r w:rsidRPr="00E6171D">
        <w:rPr>
          <w:sz w:val="24"/>
          <w:szCs w:val="24"/>
        </w:rPr>
        <w:t>. Осуществляет в установленном порядке исполнение бюджета муниципального образования</w:t>
      </w:r>
      <w:r w:rsidR="00325A71" w:rsidRPr="00E6171D">
        <w:rPr>
          <w:sz w:val="24"/>
          <w:szCs w:val="24"/>
        </w:rPr>
        <w:t>.</w:t>
      </w:r>
      <w:r w:rsidRPr="00E6171D">
        <w:rPr>
          <w:sz w:val="24"/>
          <w:szCs w:val="24"/>
        </w:rPr>
        <w:t xml:space="preserve">       </w:t>
      </w:r>
    </w:p>
    <w:p w:rsidR="00CE713F" w:rsidRPr="00E6171D" w:rsidRDefault="00B27A7A" w:rsidP="00312764">
      <w:pPr>
        <w:autoSpaceDE w:val="0"/>
        <w:autoSpaceDN w:val="0"/>
        <w:adjustRightInd w:val="0"/>
        <w:ind w:firstLine="561"/>
        <w:jc w:val="both"/>
      </w:pPr>
      <w:r w:rsidRPr="00E6171D">
        <w:rPr>
          <w:i/>
        </w:rPr>
        <w:t>(</w:t>
      </w:r>
      <w:proofErr w:type="gramStart"/>
      <w:r w:rsidRPr="00E6171D">
        <w:rPr>
          <w:i/>
        </w:rPr>
        <w:t>в</w:t>
      </w:r>
      <w:proofErr w:type="gramEnd"/>
      <w:r w:rsidRPr="00E6171D">
        <w:rPr>
          <w:i/>
        </w:rPr>
        <w:t xml:space="preserve"> редакции решения городской Думы от  23.09.2021 № 299)  </w:t>
      </w:r>
      <w:r w:rsidR="00CB6675" w:rsidRPr="00E6171D">
        <w:t xml:space="preserve"> </w:t>
      </w:r>
    </w:p>
    <w:p w:rsidR="00573C78" w:rsidRPr="00E6171D" w:rsidRDefault="00573C78" w:rsidP="00573C78">
      <w:pPr>
        <w:jc w:val="both"/>
      </w:pPr>
      <w:r w:rsidRPr="00E6171D">
        <w:t xml:space="preserve">         6. Устанавливает порядок составления и ведения сводной бюджетной росписи местного бюджета и бюджетных росписей главных распорядителей средств местного бюджета, составляет и ведёт сводную бюджетную роспись местного бюджета.</w:t>
      </w:r>
    </w:p>
    <w:p w:rsidR="00573C78" w:rsidRPr="00E6171D" w:rsidRDefault="00573C78" w:rsidP="00573C78">
      <w:pPr>
        <w:jc w:val="both"/>
        <w:rPr>
          <w:i/>
        </w:rPr>
      </w:pPr>
      <w:r w:rsidRPr="00E6171D">
        <w:rPr>
          <w:i/>
        </w:rPr>
        <w:t xml:space="preserve">          (</w:t>
      </w:r>
      <w:proofErr w:type="gramStart"/>
      <w:r w:rsidRPr="00E6171D">
        <w:rPr>
          <w:i/>
        </w:rPr>
        <w:t>в</w:t>
      </w:r>
      <w:proofErr w:type="gramEnd"/>
      <w:r w:rsidRPr="00E6171D">
        <w:rPr>
          <w:i/>
        </w:rPr>
        <w:t xml:space="preserve"> ред. решения городской Думы от 26.06.2014 №</w:t>
      </w:r>
      <w:r w:rsidR="0018618F" w:rsidRPr="00E6171D">
        <w:rPr>
          <w:i/>
        </w:rPr>
        <w:t xml:space="preserve"> 80</w:t>
      </w:r>
      <w:r w:rsidRPr="00E6171D">
        <w:rPr>
          <w:i/>
        </w:rPr>
        <w:t xml:space="preserve"> )</w:t>
      </w:r>
    </w:p>
    <w:p w:rsidR="00573C78" w:rsidRPr="00E6171D" w:rsidRDefault="00573C78" w:rsidP="00573C78">
      <w:pPr>
        <w:jc w:val="both"/>
      </w:pPr>
      <w:r w:rsidRPr="00E6171D">
        <w:t xml:space="preserve">         7. Устанавливает порядок составления и ведения кассового плана, составляет и ведёт кассовый план местного бюджета.</w:t>
      </w:r>
    </w:p>
    <w:p w:rsidR="00573C78" w:rsidRPr="00E6171D" w:rsidRDefault="00573C78" w:rsidP="00573C78">
      <w:pPr>
        <w:jc w:val="both"/>
        <w:rPr>
          <w:i/>
        </w:rPr>
      </w:pPr>
      <w:r w:rsidRPr="00E6171D">
        <w:rPr>
          <w:i/>
        </w:rPr>
        <w:t xml:space="preserve">          (</w:t>
      </w:r>
      <w:proofErr w:type="gramStart"/>
      <w:r w:rsidRPr="00E6171D">
        <w:rPr>
          <w:i/>
        </w:rPr>
        <w:t>в</w:t>
      </w:r>
      <w:proofErr w:type="gramEnd"/>
      <w:r w:rsidRPr="00E6171D">
        <w:rPr>
          <w:i/>
        </w:rPr>
        <w:t xml:space="preserve"> ред. решения городской Думы от 26.06.2014 № </w:t>
      </w:r>
      <w:r w:rsidR="0018618F" w:rsidRPr="00E6171D">
        <w:rPr>
          <w:i/>
        </w:rPr>
        <w:t>80</w:t>
      </w:r>
      <w:r w:rsidRPr="00E6171D">
        <w:rPr>
          <w:i/>
        </w:rPr>
        <w:t>)</w:t>
      </w:r>
    </w:p>
    <w:p w:rsidR="00FD03CB" w:rsidRPr="00E6171D" w:rsidRDefault="00573C78" w:rsidP="00FD03CB">
      <w:pPr>
        <w:jc w:val="both"/>
      </w:pPr>
      <w:r w:rsidRPr="00E6171D">
        <w:t xml:space="preserve">          8. Ведет реестр расходных обязательств муниципального образования, </w:t>
      </w:r>
      <w:r w:rsidR="00FD03CB" w:rsidRPr="00E6171D">
        <w:rPr>
          <w:sz w:val="28"/>
        </w:rPr>
        <w:t xml:space="preserve"> </w:t>
      </w:r>
      <w:r w:rsidR="00FD03CB" w:rsidRPr="00E6171D">
        <w:t>реестр источников доходов местного бюджета.</w:t>
      </w:r>
    </w:p>
    <w:p w:rsidR="00573C78" w:rsidRPr="00E6171D" w:rsidRDefault="00573C78" w:rsidP="00573C78">
      <w:pPr>
        <w:jc w:val="both"/>
        <w:rPr>
          <w:i/>
        </w:rPr>
      </w:pPr>
      <w:r w:rsidRPr="00E6171D">
        <w:rPr>
          <w:i/>
        </w:rPr>
        <w:t xml:space="preserve">           (</w:t>
      </w:r>
      <w:proofErr w:type="gramStart"/>
      <w:r w:rsidRPr="00E6171D">
        <w:rPr>
          <w:i/>
        </w:rPr>
        <w:t>в</w:t>
      </w:r>
      <w:proofErr w:type="gramEnd"/>
      <w:r w:rsidRPr="00E6171D">
        <w:rPr>
          <w:i/>
        </w:rPr>
        <w:t xml:space="preserve"> ред. решени</w:t>
      </w:r>
      <w:r w:rsidR="00FD03CB" w:rsidRPr="00E6171D">
        <w:rPr>
          <w:i/>
        </w:rPr>
        <w:t>й</w:t>
      </w:r>
      <w:r w:rsidRPr="00E6171D">
        <w:rPr>
          <w:i/>
        </w:rPr>
        <w:t xml:space="preserve"> городской Думы от 26.06.2014 № </w:t>
      </w:r>
      <w:r w:rsidR="0018618F" w:rsidRPr="00E6171D">
        <w:rPr>
          <w:i/>
        </w:rPr>
        <w:t>80</w:t>
      </w:r>
      <w:r w:rsidR="00FD03CB" w:rsidRPr="00E6171D">
        <w:rPr>
          <w:i/>
        </w:rPr>
        <w:t>, от 25.06.2015 № 140</w:t>
      </w:r>
      <w:r w:rsidR="00B27A7A" w:rsidRPr="00E6171D">
        <w:rPr>
          <w:i/>
        </w:rPr>
        <w:t>, от  23.09.2021 № 299</w:t>
      </w:r>
      <w:r w:rsidRPr="00E6171D">
        <w:rPr>
          <w:i/>
        </w:rPr>
        <w:t>)</w:t>
      </w:r>
    </w:p>
    <w:p w:rsidR="00B067BD" w:rsidRPr="00E6171D" w:rsidRDefault="00B067BD" w:rsidP="00B067BD">
      <w:pPr>
        <w:pStyle w:val="a7"/>
        <w:tabs>
          <w:tab w:val="num" w:pos="720"/>
        </w:tabs>
        <w:spacing w:after="0"/>
        <w:jc w:val="both"/>
        <w:rPr>
          <w:sz w:val="24"/>
          <w:szCs w:val="24"/>
        </w:rPr>
      </w:pPr>
      <w:r w:rsidRPr="00E6171D">
        <w:rPr>
          <w:sz w:val="24"/>
          <w:szCs w:val="24"/>
        </w:rPr>
        <w:t xml:space="preserve">         </w:t>
      </w:r>
      <w:r w:rsidR="00CB6675" w:rsidRPr="00E6171D">
        <w:rPr>
          <w:sz w:val="24"/>
          <w:szCs w:val="24"/>
        </w:rPr>
        <w:t xml:space="preserve">   9</w:t>
      </w:r>
      <w:r w:rsidRPr="00E6171D">
        <w:rPr>
          <w:sz w:val="24"/>
          <w:szCs w:val="24"/>
        </w:rPr>
        <w:t xml:space="preserve">. </w:t>
      </w:r>
      <w:r w:rsidR="005403E7" w:rsidRPr="00E6171D">
        <w:rPr>
          <w:sz w:val="24"/>
          <w:szCs w:val="24"/>
        </w:rPr>
        <w:t>О</w:t>
      </w:r>
      <w:r w:rsidRPr="00E6171D">
        <w:rPr>
          <w:sz w:val="24"/>
          <w:szCs w:val="24"/>
        </w:rPr>
        <w:t>существляет управление муниципальным долгом, ведет муниципальную долговую книгу, проводит проверку финансового состояния получателей муниципальной гарантии, осуществляет обслуживание долговых обязательств, входящих в состав муниципального долга.</w:t>
      </w:r>
    </w:p>
    <w:p w:rsidR="00B067BD" w:rsidRPr="00E6171D" w:rsidRDefault="00B067BD" w:rsidP="00B067BD">
      <w:pPr>
        <w:pStyle w:val="a7"/>
        <w:spacing w:after="0"/>
        <w:jc w:val="both"/>
        <w:rPr>
          <w:sz w:val="24"/>
          <w:szCs w:val="24"/>
        </w:rPr>
      </w:pPr>
      <w:r w:rsidRPr="00E6171D">
        <w:rPr>
          <w:sz w:val="24"/>
          <w:szCs w:val="24"/>
        </w:rPr>
        <w:t xml:space="preserve">         </w:t>
      </w:r>
      <w:r w:rsidR="00E1645D" w:rsidRPr="00E6171D">
        <w:rPr>
          <w:sz w:val="24"/>
          <w:szCs w:val="24"/>
        </w:rPr>
        <w:t xml:space="preserve">   </w:t>
      </w:r>
      <w:r w:rsidR="00CB6675" w:rsidRPr="00E6171D">
        <w:rPr>
          <w:sz w:val="24"/>
          <w:szCs w:val="24"/>
        </w:rPr>
        <w:t>10</w:t>
      </w:r>
      <w:r w:rsidRPr="00E6171D">
        <w:rPr>
          <w:sz w:val="24"/>
          <w:szCs w:val="24"/>
        </w:rPr>
        <w:t>.</w:t>
      </w:r>
      <w:r w:rsidR="003A47CD" w:rsidRPr="00E6171D">
        <w:rPr>
          <w:sz w:val="24"/>
          <w:szCs w:val="24"/>
        </w:rPr>
        <w:t xml:space="preserve"> </w:t>
      </w:r>
      <w:proofErr w:type="gramStart"/>
      <w:r w:rsidR="003A47CD" w:rsidRPr="00E6171D">
        <w:rPr>
          <w:sz w:val="24"/>
          <w:szCs w:val="24"/>
        </w:rPr>
        <w:t>Исполняет судебные акты по искам к муниципальному образованию о возмещении вреда, причиненного незаконными действиями (бездействием) органов местного самоуправления или их должностных лиц, в том числе в результате издания органами местного самоуправления муниципального образования муниципальных правовых актов, не соответствующих закону или иному нормативному правовому акту, а также судебные акты по иным искам о взыскании денежных средств за счет средств казны муниципального</w:t>
      </w:r>
      <w:proofErr w:type="gramEnd"/>
      <w:r w:rsidR="003A47CD" w:rsidRPr="00E6171D">
        <w:rPr>
          <w:sz w:val="24"/>
          <w:szCs w:val="24"/>
        </w:rPr>
        <w:t xml:space="preserve"> </w:t>
      </w:r>
      <w:proofErr w:type="gramStart"/>
      <w:r w:rsidR="003A47CD" w:rsidRPr="00E6171D">
        <w:rPr>
          <w:sz w:val="24"/>
          <w:szCs w:val="24"/>
        </w:rPr>
        <w:t>образования (за исключением судебных актов о взыскании денежных средств в порядке субсидиарной ответственности главных распорядителей), судебные акты о присуждении компенсации за нарушение права на исполнение судебного акта в разумный срок за счет средств местного бюджета; ведет учет и осуществляет хранение судебных актов и иных документов, связанных с их исполнением, в установленном им порядке;</w:t>
      </w:r>
      <w:r w:rsidRPr="00E6171D">
        <w:rPr>
          <w:sz w:val="24"/>
          <w:szCs w:val="24"/>
        </w:rPr>
        <w:t>.</w:t>
      </w:r>
      <w:proofErr w:type="gramEnd"/>
    </w:p>
    <w:p w:rsidR="002A5557" w:rsidRPr="00E6171D" w:rsidRDefault="00635A94" w:rsidP="002A5557">
      <w:pPr>
        <w:jc w:val="both"/>
      </w:pPr>
      <w:r w:rsidRPr="00E6171D">
        <w:t xml:space="preserve">           (в ред. решений</w:t>
      </w:r>
      <w:r w:rsidR="002A5557" w:rsidRPr="00E6171D">
        <w:t xml:space="preserve"> городской Думы от 22.09.2016  № </w:t>
      </w:r>
      <w:r w:rsidR="009441C6" w:rsidRPr="00E6171D">
        <w:t>23</w:t>
      </w:r>
      <w:r w:rsidR="002A5557" w:rsidRPr="00E6171D">
        <w:t>6</w:t>
      </w:r>
      <w:r w:rsidR="003A47CD" w:rsidRPr="00E6171D">
        <w:t>, от 18.04.20</w:t>
      </w:r>
      <w:r w:rsidR="0060427F" w:rsidRPr="00E6171D">
        <w:t>19 № 118</w:t>
      </w:r>
      <w:r w:rsidR="002A5557" w:rsidRPr="00E6171D">
        <w:t>)</w:t>
      </w:r>
    </w:p>
    <w:p w:rsidR="00D930A5" w:rsidRPr="00E6171D" w:rsidRDefault="00573C78" w:rsidP="00D930A5">
      <w:pPr>
        <w:pStyle w:val="a7"/>
        <w:tabs>
          <w:tab w:val="num" w:pos="720"/>
        </w:tabs>
        <w:spacing w:after="0"/>
        <w:jc w:val="both"/>
        <w:rPr>
          <w:sz w:val="24"/>
          <w:szCs w:val="24"/>
        </w:rPr>
      </w:pPr>
      <w:r w:rsidRPr="00E6171D">
        <w:rPr>
          <w:sz w:val="24"/>
          <w:szCs w:val="24"/>
        </w:rPr>
        <w:t xml:space="preserve">             </w:t>
      </w:r>
      <w:r w:rsidR="00CB6675" w:rsidRPr="00E6171D">
        <w:rPr>
          <w:sz w:val="24"/>
          <w:szCs w:val="24"/>
        </w:rPr>
        <w:t>11</w:t>
      </w:r>
      <w:r w:rsidR="00C429E0" w:rsidRPr="00E6171D">
        <w:rPr>
          <w:sz w:val="24"/>
          <w:szCs w:val="24"/>
        </w:rPr>
        <w:t>.</w:t>
      </w:r>
      <w:r w:rsidR="00D570B1" w:rsidRPr="00E6171D">
        <w:rPr>
          <w:sz w:val="24"/>
          <w:szCs w:val="24"/>
        </w:rPr>
        <w:t xml:space="preserve"> </w:t>
      </w:r>
      <w:r w:rsidR="00C429E0" w:rsidRPr="00E6171D">
        <w:rPr>
          <w:sz w:val="24"/>
          <w:szCs w:val="24"/>
        </w:rPr>
        <w:t>Осуществляет в установленном им порядке открытие и ведение лицевых счетов  получателей средств местного бюджета, осуществляет управление средствами на едином счете местного бюджета в установленном им порядке.</w:t>
      </w:r>
    </w:p>
    <w:p w:rsidR="00836A62" w:rsidRPr="00E6171D" w:rsidRDefault="00836A62" w:rsidP="00836A62">
      <w:pPr>
        <w:pStyle w:val="a7"/>
        <w:tabs>
          <w:tab w:val="num" w:pos="720"/>
        </w:tabs>
        <w:spacing w:after="0"/>
        <w:ind w:firstLine="709"/>
        <w:jc w:val="both"/>
        <w:rPr>
          <w:i/>
          <w:sz w:val="24"/>
          <w:szCs w:val="24"/>
        </w:rPr>
      </w:pPr>
      <w:r w:rsidRPr="00E6171D">
        <w:rPr>
          <w:i/>
          <w:sz w:val="24"/>
          <w:szCs w:val="24"/>
        </w:rPr>
        <w:t>(Утратил силу – решением городской Думы от 21.04.20</w:t>
      </w:r>
      <w:r w:rsidR="00312764" w:rsidRPr="00E6171D">
        <w:rPr>
          <w:i/>
          <w:sz w:val="24"/>
          <w:szCs w:val="24"/>
        </w:rPr>
        <w:t>1</w:t>
      </w:r>
      <w:r w:rsidRPr="00E6171D">
        <w:rPr>
          <w:i/>
          <w:sz w:val="24"/>
          <w:szCs w:val="24"/>
        </w:rPr>
        <w:t xml:space="preserve">4 № 205) </w:t>
      </w:r>
    </w:p>
    <w:p w:rsidR="00635A94" w:rsidRPr="00E6171D" w:rsidRDefault="00573C78" w:rsidP="00635A94">
      <w:pPr>
        <w:autoSpaceDE w:val="0"/>
        <w:autoSpaceDN w:val="0"/>
        <w:adjustRightInd w:val="0"/>
        <w:jc w:val="both"/>
      </w:pPr>
      <w:r w:rsidRPr="00E6171D">
        <w:t xml:space="preserve">              </w:t>
      </w:r>
      <w:r w:rsidR="00CB6675" w:rsidRPr="00E6171D">
        <w:t>12.</w:t>
      </w:r>
      <w:r w:rsidR="00D570B1" w:rsidRPr="00E6171D">
        <w:t xml:space="preserve"> </w:t>
      </w:r>
      <w:r w:rsidR="00CB6675" w:rsidRPr="00E6171D">
        <w:t xml:space="preserve">Устанавливает порядок </w:t>
      </w:r>
      <w:proofErr w:type="gramStart"/>
      <w:r w:rsidR="00CB6675" w:rsidRPr="00E6171D">
        <w:t>санкционирования оплаты денежных обязательств получателей бюджетных средств</w:t>
      </w:r>
      <w:proofErr w:type="gramEnd"/>
      <w:r w:rsidR="00635A94" w:rsidRPr="00E6171D">
        <w:rPr>
          <w:sz w:val="28"/>
          <w:szCs w:val="28"/>
        </w:rPr>
        <w:t xml:space="preserve"> </w:t>
      </w:r>
      <w:r w:rsidR="00635A94" w:rsidRPr="00E6171D">
        <w:t>и администраторов источников финансирования дефицита бюджета.</w:t>
      </w:r>
    </w:p>
    <w:p w:rsidR="00635A94" w:rsidRPr="00E6171D" w:rsidRDefault="00635A94" w:rsidP="00635A94">
      <w:pPr>
        <w:jc w:val="both"/>
      </w:pPr>
      <w:r w:rsidRPr="00E6171D">
        <w:t xml:space="preserve">           (</w:t>
      </w:r>
      <w:proofErr w:type="gramStart"/>
      <w:r w:rsidRPr="00E6171D">
        <w:t>в</w:t>
      </w:r>
      <w:proofErr w:type="gramEnd"/>
      <w:r w:rsidRPr="00E6171D">
        <w:t xml:space="preserve"> ред. решений городской Думы от 22.09.2016  № 236, от 18.04.2019 № 118 )</w:t>
      </w:r>
    </w:p>
    <w:p w:rsidR="007479B0" w:rsidRPr="00E6171D" w:rsidRDefault="00573C78" w:rsidP="00D930A5">
      <w:pPr>
        <w:pStyle w:val="a7"/>
        <w:tabs>
          <w:tab w:val="num" w:pos="720"/>
        </w:tabs>
        <w:spacing w:after="0"/>
        <w:jc w:val="both"/>
        <w:rPr>
          <w:sz w:val="24"/>
          <w:szCs w:val="24"/>
        </w:rPr>
      </w:pPr>
      <w:r w:rsidRPr="00E6171D">
        <w:rPr>
          <w:sz w:val="24"/>
          <w:szCs w:val="24"/>
        </w:rPr>
        <w:t xml:space="preserve">              </w:t>
      </w:r>
      <w:r w:rsidR="007479B0" w:rsidRPr="00E6171D">
        <w:rPr>
          <w:sz w:val="24"/>
          <w:szCs w:val="24"/>
        </w:rPr>
        <w:t>13.</w:t>
      </w:r>
      <w:r w:rsidR="00D570B1" w:rsidRPr="00E6171D">
        <w:rPr>
          <w:sz w:val="24"/>
          <w:szCs w:val="24"/>
        </w:rPr>
        <w:t xml:space="preserve"> </w:t>
      </w:r>
      <w:r w:rsidR="007479B0" w:rsidRPr="00E6171D">
        <w:rPr>
          <w:sz w:val="24"/>
          <w:szCs w:val="24"/>
        </w:rPr>
        <w:t>Устанавливает порядок завершения операций по исполнению местного бюджета в текущем финансовом году.</w:t>
      </w:r>
    </w:p>
    <w:p w:rsidR="00A90DBB" w:rsidRPr="00E6171D" w:rsidRDefault="00D930A5" w:rsidP="00A90DBB">
      <w:pPr>
        <w:autoSpaceDE w:val="0"/>
        <w:autoSpaceDN w:val="0"/>
        <w:adjustRightInd w:val="0"/>
        <w:jc w:val="both"/>
        <w:rPr>
          <w:i/>
        </w:rPr>
      </w:pPr>
      <w:r w:rsidRPr="00E6171D">
        <w:t xml:space="preserve">              1</w:t>
      </w:r>
      <w:r w:rsidR="007479B0" w:rsidRPr="00E6171D">
        <w:t>4</w:t>
      </w:r>
      <w:r w:rsidRPr="00E6171D">
        <w:t xml:space="preserve">. Устанавливает порядок составления и сроки предоставления бюджетной отчетности </w:t>
      </w:r>
      <w:r w:rsidR="00A90DBB" w:rsidRPr="00E6171D">
        <w:rPr>
          <w:i/>
        </w:rPr>
        <w:t>главных администраторов бюджетных средств</w:t>
      </w:r>
      <w:r w:rsidRPr="00E6171D">
        <w:rPr>
          <w:i/>
        </w:rPr>
        <w:t xml:space="preserve"> </w:t>
      </w:r>
    </w:p>
    <w:p w:rsidR="00D930A5" w:rsidRPr="00E6171D" w:rsidRDefault="00A90DBB" w:rsidP="00A90DBB">
      <w:pPr>
        <w:autoSpaceDE w:val="0"/>
        <w:autoSpaceDN w:val="0"/>
        <w:adjustRightInd w:val="0"/>
        <w:jc w:val="both"/>
      </w:pPr>
      <w:r w:rsidRPr="00E6171D">
        <w:lastRenderedPageBreak/>
        <w:t xml:space="preserve">          </w:t>
      </w:r>
      <w:r w:rsidR="00D930A5" w:rsidRPr="00E6171D">
        <w:t xml:space="preserve">Составляет и представляет в министерства Архангельской области бюджет муниципального образования, бюджетную и иную отчетность по исполнению бюджета муниципального образования. </w:t>
      </w:r>
    </w:p>
    <w:p w:rsidR="002B7820" w:rsidRPr="00E6171D" w:rsidRDefault="002B7820" w:rsidP="00D930A5">
      <w:pPr>
        <w:pStyle w:val="a7"/>
        <w:tabs>
          <w:tab w:val="num" w:pos="720"/>
        </w:tabs>
        <w:spacing w:after="0"/>
        <w:jc w:val="both"/>
        <w:rPr>
          <w:sz w:val="24"/>
          <w:szCs w:val="24"/>
        </w:rPr>
      </w:pPr>
      <w:r w:rsidRPr="00E6171D">
        <w:rPr>
          <w:sz w:val="24"/>
          <w:szCs w:val="24"/>
        </w:rPr>
        <w:t xml:space="preserve">              </w:t>
      </w:r>
      <w:r w:rsidRPr="00E6171D">
        <w:rPr>
          <w:i/>
          <w:sz w:val="24"/>
          <w:szCs w:val="24"/>
        </w:rPr>
        <w:t>(в ред. решени</w:t>
      </w:r>
      <w:r w:rsidR="00A90DBB" w:rsidRPr="00E6171D">
        <w:rPr>
          <w:i/>
          <w:sz w:val="24"/>
          <w:szCs w:val="24"/>
        </w:rPr>
        <w:t>й</w:t>
      </w:r>
      <w:r w:rsidRPr="00E6171D">
        <w:rPr>
          <w:i/>
          <w:sz w:val="24"/>
          <w:szCs w:val="24"/>
        </w:rPr>
        <w:t xml:space="preserve"> городской Думы  от 18.04.2019 № 118</w:t>
      </w:r>
      <w:r w:rsidR="00A90DBB" w:rsidRPr="00E6171D">
        <w:rPr>
          <w:i/>
          <w:sz w:val="24"/>
          <w:szCs w:val="24"/>
        </w:rPr>
        <w:t>, от 26.11.2019 № 162</w:t>
      </w:r>
      <w:r w:rsidRPr="00E6171D">
        <w:rPr>
          <w:i/>
          <w:sz w:val="24"/>
          <w:szCs w:val="24"/>
        </w:rPr>
        <w:t>)</w:t>
      </w:r>
    </w:p>
    <w:p w:rsidR="00B067BD" w:rsidRPr="00E6171D" w:rsidRDefault="007479B0" w:rsidP="00B067BD">
      <w:pPr>
        <w:pStyle w:val="a7"/>
        <w:tabs>
          <w:tab w:val="num" w:pos="720"/>
        </w:tabs>
        <w:spacing w:after="0"/>
        <w:ind w:firstLine="709"/>
        <w:jc w:val="both"/>
        <w:rPr>
          <w:sz w:val="24"/>
          <w:szCs w:val="24"/>
        </w:rPr>
      </w:pPr>
      <w:r w:rsidRPr="00E6171D">
        <w:rPr>
          <w:sz w:val="24"/>
          <w:szCs w:val="24"/>
        </w:rPr>
        <w:t xml:space="preserve"> 15</w:t>
      </w:r>
      <w:r w:rsidR="00B067BD" w:rsidRPr="00E6171D">
        <w:rPr>
          <w:sz w:val="24"/>
          <w:szCs w:val="24"/>
        </w:rPr>
        <w:t>. Составляет отчет об исполнении бюджета муниципального образования за истекший год и представляет главе муниципального образования для последующего внесения его на утверждение городской Думы.</w:t>
      </w:r>
    </w:p>
    <w:p w:rsidR="00891F7E" w:rsidRPr="00E6171D" w:rsidRDefault="00B067BD" w:rsidP="00D930A5">
      <w:pPr>
        <w:pStyle w:val="a7"/>
        <w:tabs>
          <w:tab w:val="num" w:pos="720"/>
        </w:tabs>
        <w:spacing w:after="0"/>
        <w:jc w:val="both"/>
        <w:rPr>
          <w:i/>
          <w:sz w:val="24"/>
          <w:szCs w:val="24"/>
        </w:rPr>
      </w:pPr>
      <w:r w:rsidRPr="00E6171D">
        <w:rPr>
          <w:sz w:val="24"/>
          <w:szCs w:val="24"/>
        </w:rPr>
        <w:t xml:space="preserve">          </w:t>
      </w:r>
      <w:r w:rsidR="007479B0" w:rsidRPr="00E6171D">
        <w:rPr>
          <w:sz w:val="24"/>
          <w:szCs w:val="24"/>
        </w:rPr>
        <w:t xml:space="preserve">   </w:t>
      </w:r>
      <w:r w:rsidR="00B21C5D" w:rsidRPr="00E6171D">
        <w:rPr>
          <w:sz w:val="24"/>
          <w:szCs w:val="24"/>
        </w:rPr>
        <w:t>1</w:t>
      </w:r>
      <w:r w:rsidR="007479B0" w:rsidRPr="00E6171D">
        <w:rPr>
          <w:sz w:val="24"/>
          <w:szCs w:val="24"/>
        </w:rPr>
        <w:t>6</w:t>
      </w:r>
      <w:r w:rsidRPr="00E6171D">
        <w:rPr>
          <w:i/>
          <w:sz w:val="24"/>
          <w:szCs w:val="24"/>
        </w:rPr>
        <w:t xml:space="preserve">. </w:t>
      </w:r>
      <w:r w:rsidR="00B27A7A" w:rsidRPr="00E6171D">
        <w:rPr>
          <w:i/>
          <w:sz w:val="24"/>
          <w:szCs w:val="24"/>
        </w:rPr>
        <w:t>утратил силу решением городской Думы от  23.09.2021 № 299</w:t>
      </w:r>
    </w:p>
    <w:p w:rsidR="0072249D" w:rsidRPr="00E6171D" w:rsidRDefault="0072249D" w:rsidP="00B27A7A">
      <w:pPr>
        <w:jc w:val="both"/>
        <w:rPr>
          <w:i/>
        </w:rPr>
      </w:pPr>
      <w:r w:rsidRPr="00E6171D">
        <w:rPr>
          <w:sz w:val="28"/>
          <w:szCs w:val="28"/>
        </w:rPr>
        <w:t xml:space="preserve">        </w:t>
      </w:r>
      <w:r w:rsidR="004726DE" w:rsidRPr="00E6171D">
        <w:rPr>
          <w:sz w:val="28"/>
          <w:szCs w:val="28"/>
        </w:rPr>
        <w:t xml:space="preserve">   </w:t>
      </w:r>
      <w:r w:rsidRPr="00E6171D">
        <w:t xml:space="preserve">17. </w:t>
      </w:r>
      <w:r w:rsidR="00B27A7A" w:rsidRPr="00E6171D">
        <w:rPr>
          <w:i/>
        </w:rPr>
        <w:t>утратил силу решением городской Думы от  23.09.2021 № 299</w:t>
      </w:r>
    </w:p>
    <w:p w:rsidR="002B7820" w:rsidRPr="00E6171D" w:rsidRDefault="002B7820" w:rsidP="0072249D">
      <w:pPr>
        <w:jc w:val="both"/>
      </w:pPr>
      <w:r w:rsidRPr="00E6171D">
        <w:t xml:space="preserve">            </w:t>
      </w:r>
      <w:r w:rsidR="00312764" w:rsidRPr="00E6171D">
        <w:t xml:space="preserve">  </w:t>
      </w:r>
      <w:r w:rsidRPr="00E6171D">
        <w:t>17.1. осуществляет иные бюджетные полномочия, предусмотренные Бюджетным кодексом Российской Федерации, федеральным и областным законодательством, муниципальными правовыми актами, регулирующими бюджетные правоотношения.</w:t>
      </w:r>
    </w:p>
    <w:p w:rsidR="002B7820" w:rsidRPr="00E6171D" w:rsidRDefault="002B7820" w:rsidP="002B7820">
      <w:pPr>
        <w:pStyle w:val="a7"/>
        <w:tabs>
          <w:tab w:val="num" w:pos="720"/>
        </w:tabs>
        <w:spacing w:after="0"/>
        <w:jc w:val="both"/>
        <w:rPr>
          <w:sz w:val="24"/>
          <w:szCs w:val="24"/>
        </w:rPr>
      </w:pPr>
      <w:r w:rsidRPr="00E6171D">
        <w:rPr>
          <w:sz w:val="24"/>
          <w:szCs w:val="24"/>
        </w:rPr>
        <w:t xml:space="preserve">              (в ред. решения городской Думы  от 18.04.2019 № 118)</w:t>
      </w:r>
    </w:p>
    <w:p w:rsidR="00891F7E" w:rsidRPr="00E6171D" w:rsidRDefault="00851E74" w:rsidP="00B067BD">
      <w:pPr>
        <w:pStyle w:val="a7"/>
        <w:tabs>
          <w:tab w:val="num" w:pos="720"/>
        </w:tabs>
        <w:spacing w:after="0"/>
        <w:ind w:firstLine="709"/>
        <w:jc w:val="both"/>
        <w:rPr>
          <w:sz w:val="24"/>
          <w:szCs w:val="24"/>
        </w:rPr>
      </w:pPr>
      <w:r w:rsidRPr="00E6171D">
        <w:rPr>
          <w:sz w:val="24"/>
          <w:szCs w:val="24"/>
        </w:rPr>
        <w:t xml:space="preserve">  </w:t>
      </w:r>
      <w:r w:rsidR="00011A3F" w:rsidRPr="00E6171D">
        <w:rPr>
          <w:sz w:val="24"/>
          <w:szCs w:val="24"/>
        </w:rPr>
        <w:t>18.</w:t>
      </w:r>
      <w:r w:rsidR="005B40D7" w:rsidRPr="00E6171D">
        <w:rPr>
          <w:sz w:val="24"/>
          <w:szCs w:val="24"/>
        </w:rPr>
        <w:t xml:space="preserve"> </w:t>
      </w:r>
      <w:r w:rsidR="00891F7E" w:rsidRPr="00E6171D">
        <w:rPr>
          <w:sz w:val="24"/>
          <w:szCs w:val="24"/>
        </w:rPr>
        <w:t>Руководитель финансового органа имеет исключительное право:</w:t>
      </w:r>
    </w:p>
    <w:p w:rsidR="00891F7E" w:rsidRPr="00E6171D" w:rsidRDefault="00891F7E" w:rsidP="00B067BD">
      <w:pPr>
        <w:pStyle w:val="a7"/>
        <w:tabs>
          <w:tab w:val="num" w:pos="720"/>
        </w:tabs>
        <w:spacing w:after="0"/>
        <w:ind w:firstLine="709"/>
        <w:jc w:val="both"/>
        <w:rPr>
          <w:sz w:val="24"/>
          <w:szCs w:val="24"/>
        </w:rPr>
      </w:pPr>
      <w:r w:rsidRPr="00E6171D">
        <w:rPr>
          <w:sz w:val="24"/>
          <w:szCs w:val="24"/>
        </w:rPr>
        <w:t>-утверждать сводную бюджетную роспись местного бюджета;</w:t>
      </w:r>
    </w:p>
    <w:p w:rsidR="00891F7E" w:rsidRPr="00E6171D" w:rsidRDefault="00891F7E" w:rsidP="00B067BD">
      <w:pPr>
        <w:pStyle w:val="a7"/>
        <w:tabs>
          <w:tab w:val="num" w:pos="720"/>
        </w:tabs>
        <w:spacing w:after="0"/>
        <w:ind w:firstLine="709"/>
        <w:jc w:val="both"/>
        <w:rPr>
          <w:sz w:val="24"/>
          <w:szCs w:val="24"/>
        </w:rPr>
      </w:pPr>
      <w:r w:rsidRPr="00E6171D">
        <w:rPr>
          <w:sz w:val="24"/>
          <w:szCs w:val="24"/>
        </w:rPr>
        <w:t>-вносить изменения в сводную бюджетную роспись местного бюджета;</w:t>
      </w:r>
    </w:p>
    <w:p w:rsidR="00CC6793" w:rsidRPr="00E6171D" w:rsidRDefault="00CC6793" w:rsidP="00CC6793">
      <w:pPr>
        <w:jc w:val="both"/>
      </w:pPr>
      <w:r w:rsidRPr="00E6171D">
        <w:rPr>
          <w:sz w:val="28"/>
          <w:szCs w:val="28"/>
        </w:rPr>
        <w:t xml:space="preserve">         </w:t>
      </w:r>
      <w:r w:rsidRPr="00E6171D">
        <w:t>-утверждать лимиты бюджетных обязатель</w:t>
      </w:r>
      <w:proofErr w:type="gramStart"/>
      <w:r w:rsidRPr="00E6171D">
        <w:t>ств дл</w:t>
      </w:r>
      <w:proofErr w:type="gramEnd"/>
      <w:r w:rsidRPr="00E6171D">
        <w:t>я главных распорядителей средств местного бюджета;</w:t>
      </w:r>
    </w:p>
    <w:p w:rsidR="00CC6793" w:rsidRPr="00E6171D" w:rsidRDefault="00937BE9" w:rsidP="00CC6793">
      <w:pPr>
        <w:pStyle w:val="a7"/>
        <w:tabs>
          <w:tab w:val="num" w:pos="720"/>
        </w:tabs>
        <w:spacing w:after="0"/>
        <w:ind w:firstLine="709"/>
        <w:jc w:val="both"/>
        <w:rPr>
          <w:sz w:val="24"/>
          <w:szCs w:val="24"/>
        </w:rPr>
      </w:pPr>
      <w:r w:rsidRPr="00E6171D">
        <w:rPr>
          <w:sz w:val="24"/>
          <w:szCs w:val="24"/>
        </w:rPr>
        <w:t xml:space="preserve"> - </w:t>
      </w:r>
      <w:r w:rsidR="00CC6793" w:rsidRPr="00E6171D">
        <w:rPr>
          <w:sz w:val="24"/>
          <w:szCs w:val="24"/>
        </w:rPr>
        <w:t>вносить изменения в лимиты бюджетных обязатель</w:t>
      </w:r>
      <w:proofErr w:type="gramStart"/>
      <w:r w:rsidR="00CC6793" w:rsidRPr="00E6171D">
        <w:rPr>
          <w:sz w:val="24"/>
          <w:szCs w:val="24"/>
        </w:rPr>
        <w:t>ств гл</w:t>
      </w:r>
      <w:proofErr w:type="gramEnd"/>
      <w:r w:rsidR="00CC6793" w:rsidRPr="00E6171D">
        <w:rPr>
          <w:sz w:val="24"/>
          <w:szCs w:val="24"/>
        </w:rPr>
        <w:t>авных распорядителей средств местного бюджета.</w:t>
      </w:r>
    </w:p>
    <w:p w:rsidR="00CC6793" w:rsidRPr="00E6171D" w:rsidRDefault="00CC6793" w:rsidP="00CC6793">
      <w:pPr>
        <w:pStyle w:val="a7"/>
        <w:tabs>
          <w:tab w:val="num" w:pos="720"/>
        </w:tabs>
        <w:spacing w:after="0"/>
        <w:ind w:firstLine="709"/>
        <w:jc w:val="both"/>
        <w:rPr>
          <w:i/>
          <w:sz w:val="24"/>
          <w:szCs w:val="24"/>
        </w:rPr>
      </w:pPr>
      <w:r w:rsidRPr="00E6171D">
        <w:rPr>
          <w:i/>
          <w:sz w:val="24"/>
          <w:szCs w:val="24"/>
        </w:rPr>
        <w:t>(дефисы третий и четвертый в редакции решения городской Думы от 26.06.2014 №</w:t>
      </w:r>
      <w:r w:rsidR="0018618F" w:rsidRPr="00E6171D">
        <w:rPr>
          <w:i/>
          <w:sz w:val="24"/>
          <w:szCs w:val="24"/>
        </w:rPr>
        <w:t xml:space="preserve"> 80</w:t>
      </w:r>
      <w:r w:rsidRPr="00E6171D">
        <w:rPr>
          <w:i/>
          <w:sz w:val="24"/>
          <w:szCs w:val="24"/>
        </w:rPr>
        <w:t>)</w:t>
      </w:r>
    </w:p>
    <w:p w:rsidR="00CC6793" w:rsidRPr="00E6171D" w:rsidRDefault="00CC6793" w:rsidP="00CC6793">
      <w:pPr>
        <w:pStyle w:val="a7"/>
        <w:tabs>
          <w:tab w:val="num" w:pos="720"/>
        </w:tabs>
        <w:spacing w:after="0"/>
        <w:ind w:firstLine="709"/>
        <w:jc w:val="both"/>
        <w:rPr>
          <w:sz w:val="24"/>
          <w:szCs w:val="24"/>
        </w:rPr>
      </w:pPr>
    </w:p>
    <w:p w:rsidR="00B067BD" w:rsidRPr="00E6171D" w:rsidRDefault="00A556BE" w:rsidP="00B067BD">
      <w:pPr>
        <w:pStyle w:val="a7"/>
        <w:tabs>
          <w:tab w:val="num" w:pos="720"/>
        </w:tabs>
        <w:spacing w:after="0"/>
        <w:ind w:firstLine="709"/>
        <w:jc w:val="both"/>
        <w:rPr>
          <w:sz w:val="24"/>
          <w:szCs w:val="24"/>
        </w:rPr>
      </w:pPr>
      <w:r w:rsidRPr="00E6171D">
        <w:rPr>
          <w:sz w:val="24"/>
          <w:szCs w:val="24"/>
        </w:rPr>
        <w:t>Статья 8. Бюджетные полномочия получателей бюджетных средств</w:t>
      </w:r>
    </w:p>
    <w:p w:rsidR="00664614" w:rsidRPr="00E6171D" w:rsidRDefault="00FF06CA" w:rsidP="00B067BD">
      <w:pPr>
        <w:pStyle w:val="a7"/>
        <w:tabs>
          <w:tab w:val="num" w:pos="720"/>
        </w:tabs>
        <w:spacing w:after="0"/>
        <w:ind w:firstLine="709"/>
        <w:jc w:val="both"/>
        <w:rPr>
          <w:i/>
          <w:sz w:val="24"/>
          <w:szCs w:val="24"/>
        </w:rPr>
      </w:pPr>
      <w:r w:rsidRPr="00E6171D">
        <w:rPr>
          <w:i/>
          <w:sz w:val="24"/>
          <w:szCs w:val="24"/>
        </w:rPr>
        <w:t>(У</w:t>
      </w:r>
      <w:r w:rsidR="00AB2669" w:rsidRPr="00E6171D">
        <w:rPr>
          <w:i/>
          <w:sz w:val="24"/>
          <w:szCs w:val="24"/>
        </w:rPr>
        <w:t>тратила силу – решением городс</w:t>
      </w:r>
      <w:r w:rsidR="00FE439A" w:rsidRPr="00E6171D">
        <w:rPr>
          <w:i/>
          <w:sz w:val="24"/>
          <w:szCs w:val="24"/>
        </w:rPr>
        <w:t>кой Думы от 26.06.2014 №</w:t>
      </w:r>
      <w:r w:rsidR="0018618F" w:rsidRPr="00E6171D">
        <w:rPr>
          <w:i/>
          <w:sz w:val="24"/>
          <w:szCs w:val="24"/>
        </w:rPr>
        <w:t xml:space="preserve"> 80</w:t>
      </w:r>
      <w:r w:rsidR="00FE439A" w:rsidRPr="00E6171D">
        <w:rPr>
          <w:i/>
          <w:sz w:val="24"/>
          <w:szCs w:val="24"/>
        </w:rPr>
        <w:t xml:space="preserve">) </w:t>
      </w:r>
    </w:p>
    <w:p w:rsidR="00A556BE" w:rsidRPr="00E6171D" w:rsidRDefault="00A556BE" w:rsidP="00B067BD">
      <w:pPr>
        <w:pStyle w:val="a7"/>
        <w:tabs>
          <w:tab w:val="num" w:pos="720"/>
        </w:tabs>
        <w:spacing w:after="0"/>
        <w:ind w:firstLine="709"/>
        <w:jc w:val="both"/>
        <w:rPr>
          <w:sz w:val="24"/>
          <w:szCs w:val="24"/>
        </w:rPr>
      </w:pPr>
    </w:p>
    <w:p w:rsidR="00312764" w:rsidRPr="00E6171D" w:rsidRDefault="00B067BD" w:rsidP="00312764">
      <w:pPr>
        <w:widowControl w:val="0"/>
        <w:autoSpaceDE w:val="0"/>
        <w:autoSpaceDN w:val="0"/>
        <w:adjustRightInd w:val="0"/>
        <w:jc w:val="both"/>
      </w:pPr>
      <w:r w:rsidRPr="00E6171D">
        <w:t xml:space="preserve">          </w:t>
      </w:r>
      <w:r w:rsidR="00011A3F" w:rsidRPr="00E6171D">
        <w:t>С</w:t>
      </w:r>
      <w:r w:rsidR="00820CE1" w:rsidRPr="00E6171D">
        <w:t xml:space="preserve">татья </w:t>
      </w:r>
      <w:r w:rsidR="002744EC" w:rsidRPr="00E6171D">
        <w:t>9</w:t>
      </w:r>
      <w:r w:rsidR="00820CE1" w:rsidRPr="00E6171D">
        <w:t>. Бюджетные полномочия иных участников бюджетного процесса</w:t>
      </w:r>
    </w:p>
    <w:p w:rsidR="0076294B" w:rsidRPr="00E6171D" w:rsidRDefault="00312764" w:rsidP="00312764">
      <w:pPr>
        <w:widowControl w:val="0"/>
        <w:autoSpaceDE w:val="0"/>
        <w:autoSpaceDN w:val="0"/>
        <w:adjustRightInd w:val="0"/>
        <w:jc w:val="both"/>
      </w:pPr>
      <w:r w:rsidRPr="00E6171D">
        <w:t xml:space="preserve">           </w:t>
      </w:r>
      <w:r w:rsidR="007961BD" w:rsidRPr="00E6171D">
        <w:t xml:space="preserve">Иные участники бюджетного процесса осуществляют бюджетные полномочия, </w:t>
      </w:r>
      <w:r w:rsidR="0076294B" w:rsidRPr="00E6171D">
        <w:t xml:space="preserve">предусмотренные Бюджетным кодексом Российской Федерации, федеральным и областным законодательством, Уставом </w:t>
      </w:r>
      <w:r w:rsidR="0060427F" w:rsidRPr="00E6171D">
        <w:rPr>
          <w:i/>
        </w:rPr>
        <w:t>городского округа  Архангельской области</w:t>
      </w:r>
      <w:r w:rsidR="0076294B" w:rsidRPr="00E6171D">
        <w:t xml:space="preserve"> «Город Коряжма», муниципальными правовыми актами, регулирующими бюджетные правоотношения.</w:t>
      </w:r>
    </w:p>
    <w:p w:rsidR="003E45F0" w:rsidRPr="00E6171D" w:rsidRDefault="003E45F0" w:rsidP="007367D9">
      <w:pPr>
        <w:autoSpaceDE w:val="0"/>
        <w:autoSpaceDN w:val="0"/>
        <w:adjustRightInd w:val="0"/>
        <w:ind w:firstLine="561"/>
        <w:jc w:val="both"/>
      </w:pPr>
    </w:p>
    <w:p w:rsidR="00B24AC8" w:rsidRPr="00E6171D" w:rsidRDefault="00B24AC8" w:rsidP="007367D9">
      <w:pPr>
        <w:ind w:firstLine="561"/>
        <w:jc w:val="both"/>
      </w:pPr>
    </w:p>
    <w:p w:rsidR="00B24AC8" w:rsidRPr="00E6171D" w:rsidRDefault="00202AE8" w:rsidP="0061792A">
      <w:pPr>
        <w:ind w:firstLine="561"/>
        <w:jc w:val="center"/>
      </w:pPr>
      <w:r w:rsidRPr="00E6171D">
        <w:t>Глава</w:t>
      </w:r>
      <w:r w:rsidR="00215531" w:rsidRPr="00E6171D">
        <w:t xml:space="preserve"> I</w:t>
      </w:r>
      <w:r w:rsidR="008C56B3" w:rsidRPr="00E6171D">
        <w:rPr>
          <w:lang w:val="en-US"/>
        </w:rPr>
        <w:t>II</w:t>
      </w:r>
      <w:r w:rsidR="00215531" w:rsidRPr="00E6171D">
        <w:t xml:space="preserve"> </w:t>
      </w:r>
      <w:r w:rsidR="000C24BF" w:rsidRPr="00E6171D">
        <w:t>СОСТАВЛЕНИЕ ПРОЕКТА МЕСТНОГО БЮДЖЕТА</w:t>
      </w:r>
    </w:p>
    <w:p w:rsidR="00215531" w:rsidRPr="00E6171D" w:rsidRDefault="00215531" w:rsidP="007367D9">
      <w:pPr>
        <w:ind w:firstLine="561"/>
        <w:jc w:val="both"/>
      </w:pPr>
    </w:p>
    <w:p w:rsidR="00775934" w:rsidRPr="00E6171D" w:rsidRDefault="008C56B3" w:rsidP="007367D9">
      <w:pPr>
        <w:ind w:firstLine="561"/>
        <w:jc w:val="both"/>
      </w:pPr>
      <w:r w:rsidRPr="00E6171D">
        <w:t xml:space="preserve">Статья </w:t>
      </w:r>
      <w:r w:rsidR="002744EC" w:rsidRPr="00E6171D">
        <w:t>10</w:t>
      </w:r>
      <w:r w:rsidR="00775934" w:rsidRPr="00E6171D">
        <w:t>. Общие положения о составлении проекта местного бюджета</w:t>
      </w:r>
    </w:p>
    <w:p w:rsidR="00775934" w:rsidRPr="00E6171D" w:rsidRDefault="00775934" w:rsidP="007367D9">
      <w:pPr>
        <w:ind w:firstLine="561"/>
        <w:jc w:val="both"/>
      </w:pPr>
    </w:p>
    <w:p w:rsidR="00ED30AA" w:rsidRPr="00E6171D" w:rsidRDefault="0091435C" w:rsidP="007367D9">
      <w:pPr>
        <w:autoSpaceDE w:val="0"/>
        <w:autoSpaceDN w:val="0"/>
        <w:adjustRightInd w:val="0"/>
        <w:ind w:firstLine="561"/>
        <w:jc w:val="both"/>
        <w:rPr>
          <w:sz w:val="28"/>
          <w:szCs w:val="28"/>
        </w:rPr>
      </w:pPr>
      <w:r w:rsidRPr="00E6171D">
        <w:t xml:space="preserve">1. </w:t>
      </w:r>
      <w:r w:rsidR="00ED30AA" w:rsidRPr="00E6171D">
        <w:t>Проект местного бюджета составляется и утверждается в форме решения городской Думы сроком на три года (очередной финансовый год и плановый период)</w:t>
      </w:r>
      <w:r w:rsidR="00ED30AA" w:rsidRPr="00E6171D">
        <w:rPr>
          <w:sz w:val="28"/>
          <w:szCs w:val="28"/>
        </w:rPr>
        <w:t>.</w:t>
      </w:r>
    </w:p>
    <w:p w:rsidR="00ED30AA" w:rsidRPr="00E6171D" w:rsidRDefault="00ED30AA" w:rsidP="00ED30AA">
      <w:pPr>
        <w:jc w:val="both"/>
        <w:rPr>
          <w:i/>
        </w:rPr>
      </w:pPr>
      <w:r w:rsidRPr="00E6171D">
        <w:rPr>
          <w:i/>
        </w:rPr>
        <w:t xml:space="preserve">           (</w:t>
      </w:r>
      <w:proofErr w:type="gramStart"/>
      <w:r w:rsidRPr="00E6171D">
        <w:rPr>
          <w:i/>
        </w:rPr>
        <w:t>в</w:t>
      </w:r>
      <w:proofErr w:type="gramEnd"/>
      <w:r w:rsidRPr="00E6171D">
        <w:rPr>
          <w:i/>
        </w:rPr>
        <w:t xml:space="preserve"> ред. решения городской Думы от 26.06.2014 № </w:t>
      </w:r>
      <w:r w:rsidR="003910FA" w:rsidRPr="00E6171D">
        <w:rPr>
          <w:i/>
        </w:rPr>
        <w:t>80</w:t>
      </w:r>
      <w:r w:rsidRPr="00E6171D">
        <w:rPr>
          <w:i/>
        </w:rPr>
        <w:t>)</w:t>
      </w:r>
    </w:p>
    <w:p w:rsidR="0097446E" w:rsidRPr="00E6171D" w:rsidRDefault="0097446E" w:rsidP="0097446E">
      <w:pPr>
        <w:jc w:val="both"/>
      </w:pPr>
      <w:r w:rsidRPr="00E6171D">
        <w:t xml:space="preserve">          </w:t>
      </w:r>
      <w:r w:rsidR="00116D1F" w:rsidRPr="00E6171D">
        <w:t>2.</w:t>
      </w:r>
      <w:r w:rsidRPr="00E6171D">
        <w:t xml:space="preserve"> Проект местного бюджета составляется финансовым органом в порядке, установленном администрацией города и в соответствии с Бюджетным кодексом Российской Федерации, Уставом </w:t>
      </w:r>
      <w:r w:rsidR="0060427F" w:rsidRPr="00E6171D">
        <w:rPr>
          <w:i/>
        </w:rPr>
        <w:t>городского округа  Архангельской области</w:t>
      </w:r>
      <w:r w:rsidR="0060427F" w:rsidRPr="00E6171D">
        <w:t xml:space="preserve"> </w:t>
      </w:r>
      <w:r w:rsidRPr="00E6171D">
        <w:t xml:space="preserve"> «Город Коряжма» и  настоящим Положением.</w:t>
      </w:r>
    </w:p>
    <w:p w:rsidR="0060427F" w:rsidRPr="00E6171D" w:rsidRDefault="00E03679" w:rsidP="0060427F">
      <w:pPr>
        <w:autoSpaceDE w:val="0"/>
        <w:autoSpaceDN w:val="0"/>
        <w:adjustRightInd w:val="0"/>
        <w:ind w:firstLine="561"/>
        <w:jc w:val="both"/>
      </w:pPr>
      <w:r w:rsidRPr="00E6171D">
        <w:rPr>
          <w:i/>
        </w:rPr>
        <w:t xml:space="preserve"> (</w:t>
      </w:r>
      <w:proofErr w:type="gramStart"/>
      <w:r w:rsidR="0097446E" w:rsidRPr="00E6171D">
        <w:rPr>
          <w:i/>
        </w:rPr>
        <w:t>в</w:t>
      </w:r>
      <w:proofErr w:type="gramEnd"/>
      <w:r w:rsidR="0097446E" w:rsidRPr="00E6171D">
        <w:rPr>
          <w:i/>
        </w:rPr>
        <w:t xml:space="preserve"> ред. решени</w:t>
      </w:r>
      <w:r w:rsidR="0060427F" w:rsidRPr="00E6171D">
        <w:rPr>
          <w:i/>
        </w:rPr>
        <w:t>й</w:t>
      </w:r>
      <w:r w:rsidR="0097446E" w:rsidRPr="00E6171D">
        <w:rPr>
          <w:i/>
        </w:rPr>
        <w:t xml:space="preserve"> городской Думы от 21.02.2013 № 441</w:t>
      </w:r>
      <w:r w:rsidR="0060427F" w:rsidRPr="00E6171D">
        <w:rPr>
          <w:i/>
        </w:rPr>
        <w:t xml:space="preserve">, от  23.09.2021 № 299)  </w:t>
      </w:r>
      <w:r w:rsidR="0060427F" w:rsidRPr="00E6171D">
        <w:t xml:space="preserve"> </w:t>
      </w:r>
    </w:p>
    <w:p w:rsidR="007E6E7C" w:rsidRPr="00E6171D" w:rsidRDefault="007E6E7C" w:rsidP="007E6E7C">
      <w:pPr>
        <w:autoSpaceDE w:val="0"/>
        <w:autoSpaceDN w:val="0"/>
        <w:adjustRightInd w:val="0"/>
        <w:ind w:firstLine="561"/>
        <w:jc w:val="both"/>
      </w:pPr>
      <w:r w:rsidRPr="00E6171D">
        <w:t>3.</w:t>
      </w:r>
      <w:r w:rsidRPr="00E6171D">
        <w:rPr>
          <w:i/>
        </w:rPr>
        <w:t xml:space="preserve"> </w:t>
      </w:r>
      <w:r w:rsidRPr="00E6171D">
        <w:t xml:space="preserve"> </w:t>
      </w:r>
      <w:proofErr w:type="gramStart"/>
      <w:r w:rsidR="00ED30AA" w:rsidRPr="00E6171D">
        <w:t>Утратил силу – решением городской Думы от 26.06.2014 №</w:t>
      </w:r>
      <w:r w:rsidR="0018618F" w:rsidRPr="00E6171D">
        <w:t xml:space="preserve"> 80</w:t>
      </w:r>
      <w:r w:rsidR="00ED30AA" w:rsidRPr="00E6171D">
        <w:t>)</w:t>
      </w:r>
      <w:proofErr w:type="gramEnd"/>
    </w:p>
    <w:p w:rsidR="00116D1F" w:rsidRPr="00E6171D" w:rsidRDefault="00754F95" w:rsidP="007367D9">
      <w:pPr>
        <w:autoSpaceDE w:val="0"/>
        <w:autoSpaceDN w:val="0"/>
        <w:adjustRightInd w:val="0"/>
        <w:ind w:firstLine="561"/>
        <w:jc w:val="both"/>
      </w:pPr>
      <w:r w:rsidRPr="00E6171D">
        <w:t>4</w:t>
      </w:r>
      <w:r w:rsidR="00116D1F" w:rsidRPr="00E6171D">
        <w:t xml:space="preserve">. </w:t>
      </w:r>
      <w:r w:rsidR="00432C32" w:rsidRPr="00E6171D">
        <w:t>Планирование бюджетных ассигнований осуществляется в порядке и в соответствии с методикой, установленной финансовым органом.</w:t>
      </w:r>
    </w:p>
    <w:p w:rsidR="00D76DA4" w:rsidRPr="00E6171D" w:rsidRDefault="00754F95" w:rsidP="007367D9">
      <w:pPr>
        <w:autoSpaceDE w:val="0"/>
        <w:autoSpaceDN w:val="0"/>
        <w:adjustRightInd w:val="0"/>
        <w:ind w:firstLine="561"/>
        <w:jc w:val="both"/>
      </w:pPr>
      <w:r w:rsidRPr="00E6171D">
        <w:t>5</w:t>
      </w:r>
      <w:r w:rsidR="00432C32" w:rsidRPr="00E6171D">
        <w:t>.</w:t>
      </w:r>
      <w:r w:rsidR="00D76DA4" w:rsidRPr="00E6171D">
        <w:t xml:space="preserve"> Объем бюджетных ассигнований  на реализацию муниципальных программ и ведомственных целевых программ утверждается решением о местном бюджете по соответствующей каждой программе целевой статье расходов местного бюджета</w:t>
      </w:r>
    </w:p>
    <w:p w:rsidR="003D2F15" w:rsidRPr="00E6171D" w:rsidRDefault="003D2F15" w:rsidP="003D2F15">
      <w:pPr>
        <w:jc w:val="both"/>
        <w:rPr>
          <w:i/>
        </w:rPr>
      </w:pPr>
      <w:r w:rsidRPr="00E6171D">
        <w:t xml:space="preserve">           </w:t>
      </w:r>
      <w:r w:rsidRPr="00E6171D">
        <w:rPr>
          <w:i/>
        </w:rPr>
        <w:t xml:space="preserve">(в ред. решения городской Думы от 26.06.2014 № </w:t>
      </w:r>
      <w:r w:rsidR="0018618F" w:rsidRPr="00E6171D">
        <w:rPr>
          <w:i/>
        </w:rPr>
        <w:t>80</w:t>
      </w:r>
      <w:r w:rsidRPr="00E6171D">
        <w:rPr>
          <w:i/>
        </w:rPr>
        <w:t>)</w:t>
      </w:r>
    </w:p>
    <w:p w:rsidR="007A4A9F" w:rsidRPr="00E6171D" w:rsidRDefault="00754F95" w:rsidP="007367D9">
      <w:pPr>
        <w:autoSpaceDE w:val="0"/>
        <w:autoSpaceDN w:val="0"/>
        <w:adjustRightInd w:val="0"/>
        <w:ind w:firstLine="561"/>
        <w:jc w:val="both"/>
      </w:pPr>
      <w:r w:rsidRPr="00E6171D">
        <w:t>6</w:t>
      </w:r>
      <w:r w:rsidR="007A4A9F" w:rsidRPr="00E6171D">
        <w:t>.</w:t>
      </w:r>
      <w:r w:rsidR="00C15598" w:rsidRPr="00E6171D">
        <w:t xml:space="preserve"> </w:t>
      </w:r>
      <w:r w:rsidR="007A4A9F" w:rsidRPr="00E6171D">
        <w:t>Проект местного бюджета подлежит официальному опубликованию.</w:t>
      </w:r>
    </w:p>
    <w:p w:rsidR="00202AE8" w:rsidRPr="00E6171D" w:rsidRDefault="00202AE8" w:rsidP="007367D9">
      <w:pPr>
        <w:autoSpaceDE w:val="0"/>
        <w:autoSpaceDN w:val="0"/>
        <w:adjustRightInd w:val="0"/>
        <w:ind w:firstLine="561"/>
        <w:jc w:val="both"/>
      </w:pPr>
    </w:p>
    <w:p w:rsidR="0033244D" w:rsidRPr="00E6171D" w:rsidRDefault="0033244D" w:rsidP="0033244D">
      <w:pPr>
        <w:ind w:firstLine="561"/>
        <w:jc w:val="both"/>
      </w:pPr>
      <w:r w:rsidRPr="00E6171D">
        <w:lastRenderedPageBreak/>
        <w:t>Статья 1</w:t>
      </w:r>
      <w:r w:rsidR="002744EC" w:rsidRPr="00E6171D">
        <w:t>1</w:t>
      </w:r>
      <w:r w:rsidRPr="00E6171D">
        <w:t xml:space="preserve">. </w:t>
      </w:r>
      <w:r w:rsidR="00545070" w:rsidRPr="00E6171D">
        <w:t>Сведения, необходимые для составления проекта местного бюджета:</w:t>
      </w:r>
    </w:p>
    <w:p w:rsidR="00DB0787" w:rsidRPr="00E6171D" w:rsidRDefault="00DB0787" w:rsidP="00DB0787">
      <w:pPr>
        <w:autoSpaceDE w:val="0"/>
        <w:autoSpaceDN w:val="0"/>
        <w:adjustRightInd w:val="0"/>
        <w:ind w:firstLine="561"/>
        <w:jc w:val="both"/>
      </w:pPr>
    </w:p>
    <w:p w:rsidR="00DB0787" w:rsidRPr="00E6171D" w:rsidRDefault="00DB0787" w:rsidP="00DB0787">
      <w:pPr>
        <w:autoSpaceDE w:val="0"/>
        <w:autoSpaceDN w:val="0"/>
        <w:adjustRightInd w:val="0"/>
        <w:ind w:firstLine="561"/>
        <w:jc w:val="both"/>
      </w:pPr>
      <w:r w:rsidRPr="00E6171D">
        <w:t xml:space="preserve">1. Составление проекта местного бюджета основывается </w:t>
      </w:r>
      <w:proofErr w:type="gramStart"/>
      <w:r w:rsidRPr="00E6171D">
        <w:t>на</w:t>
      </w:r>
      <w:proofErr w:type="gramEnd"/>
      <w:r w:rsidRPr="00E6171D">
        <w:t>:</w:t>
      </w:r>
    </w:p>
    <w:p w:rsidR="00105A68" w:rsidRPr="00E6171D" w:rsidRDefault="00105A68" w:rsidP="00105A68">
      <w:pPr>
        <w:autoSpaceDE w:val="0"/>
        <w:autoSpaceDN w:val="0"/>
        <w:adjustRightInd w:val="0"/>
        <w:ind w:firstLine="540"/>
        <w:jc w:val="both"/>
      </w:pPr>
      <w:r w:rsidRPr="00E6171D">
        <w:t xml:space="preserve">- </w:t>
      </w:r>
      <w:proofErr w:type="gramStart"/>
      <w:r w:rsidRPr="00E6171D">
        <w:t>положениях</w:t>
      </w:r>
      <w:proofErr w:type="gramEnd"/>
      <w:r w:rsidRPr="00E6171D">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2B7820" w:rsidRPr="00E6171D" w:rsidRDefault="002B7820" w:rsidP="002B7820">
      <w:pPr>
        <w:autoSpaceDE w:val="0"/>
        <w:autoSpaceDN w:val="0"/>
        <w:adjustRightInd w:val="0"/>
        <w:jc w:val="both"/>
      </w:pPr>
      <w:r w:rsidRPr="00E6171D">
        <w:t xml:space="preserve">       </w:t>
      </w:r>
      <w:proofErr w:type="gramStart"/>
      <w:r w:rsidRPr="00E6171D">
        <w:t>- основных направлениях бюджетной, налоговой и таможенно-тарифной политики Российской Федерации (основных направлениях бюджетной и налоговой политики Архангельской области, основных направлениях бюджетной и налоговой политики муниципального образования);</w:t>
      </w:r>
      <w:proofErr w:type="gramEnd"/>
    </w:p>
    <w:p w:rsidR="002B7820" w:rsidRPr="00E6171D" w:rsidRDefault="002B7820" w:rsidP="002B7820">
      <w:pPr>
        <w:pStyle w:val="a7"/>
        <w:tabs>
          <w:tab w:val="num" w:pos="720"/>
        </w:tabs>
        <w:spacing w:after="0"/>
        <w:jc w:val="both"/>
        <w:rPr>
          <w:sz w:val="24"/>
          <w:szCs w:val="24"/>
        </w:rPr>
      </w:pPr>
      <w:r w:rsidRPr="00E6171D">
        <w:rPr>
          <w:sz w:val="24"/>
          <w:szCs w:val="24"/>
        </w:rPr>
        <w:t xml:space="preserve">              (в ред. решения городской Думы  от 18.04.2019 № 118)</w:t>
      </w:r>
    </w:p>
    <w:p w:rsidR="00105A68" w:rsidRPr="00E6171D" w:rsidRDefault="00105A68" w:rsidP="00105A68">
      <w:pPr>
        <w:autoSpaceDE w:val="0"/>
        <w:autoSpaceDN w:val="0"/>
        <w:adjustRightInd w:val="0"/>
        <w:ind w:firstLine="540"/>
        <w:jc w:val="both"/>
      </w:pPr>
      <w:r w:rsidRPr="00E6171D">
        <w:t xml:space="preserve">- </w:t>
      </w:r>
      <w:proofErr w:type="gramStart"/>
      <w:r w:rsidRPr="00E6171D">
        <w:t>прогнозе</w:t>
      </w:r>
      <w:proofErr w:type="gramEnd"/>
      <w:r w:rsidRPr="00E6171D">
        <w:t xml:space="preserve"> социально-экономического развития;</w:t>
      </w:r>
    </w:p>
    <w:p w:rsidR="00105A68" w:rsidRPr="00E6171D" w:rsidRDefault="00105A68" w:rsidP="00105A68">
      <w:pPr>
        <w:autoSpaceDE w:val="0"/>
        <w:autoSpaceDN w:val="0"/>
        <w:adjustRightInd w:val="0"/>
        <w:ind w:firstLine="540"/>
        <w:jc w:val="both"/>
      </w:pPr>
      <w:r w:rsidRPr="00E6171D">
        <w:t xml:space="preserve">- муниципальных </w:t>
      </w:r>
      <w:proofErr w:type="gramStart"/>
      <w:r w:rsidRPr="00E6171D">
        <w:t>программах</w:t>
      </w:r>
      <w:proofErr w:type="gramEnd"/>
      <w:r w:rsidRPr="00E6171D">
        <w:t xml:space="preserve"> (проектах муниципальных программ, проектах изменений указанных программ).</w:t>
      </w:r>
    </w:p>
    <w:p w:rsidR="00105A68" w:rsidRPr="00E6171D" w:rsidRDefault="00105A68" w:rsidP="00105A68">
      <w:pPr>
        <w:autoSpaceDE w:val="0"/>
        <w:autoSpaceDN w:val="0"/>
        <w:adjustRightInd w:val="0"/>
        <w:ind w:firstLine="540"/>
        <w:jc w:val="both"/>
      </w:pPr>
      <w:r w:rsidRPr="00E6171D">
        <w:t>(в ред.  решения городской Думы от 25.06.2015 № 140)</w:t>
      </w:r>
    </w:p>
    <w:p w:rsidR="00800D7E" w:rsidRPr="00E6171D" w:rsidRDefault="00DB0787" w:rsidP="00800D7E">
      <w:pPr>
        <w:ind w:firstLine="561"/>
        <w:jc w:val="both"/>
      </w:pPr>
      <w:r w:rsidRPr="00E6171D">
        <w:t>2</w:t>
      </w:r>
      <w:r w:rsidR="0033244D" w:rsidRPr="00E6171D">
        <w:t xml:space="preserve">. </w:t>
      </w:r>
      <w:r w:rsidR="00800D7E" w:rsidRPr="00E6171D">
        <w:t xml:space="preserve">Основой для составления проекта местного бюджет  служит прогноз социально – экономического развития </w:t>
      </w:r>
      <w:r w:rsidR="0060427F" w:rsidRPr="00E6171D">
        <w:rPr>
          <w:i/>
        </w:rPr>
        <w:t xml:space="preserve">городского округа  Архангельской области </w:t>
      </w:r>
      <w:r w:rsidR="00E03679" w:rsidRPr="00E6171D">
        <w:t xml:space="preserve"> «Город Коряжма»</w:t>
      </w:r>
      <w:r w:rsidR="00800D7E" w:rsidRPr="00E6171D">
        <w:t>.</w:t>
      </w:r>
    </w:p>
    <w:p w:rsidR="00E03679" w:rsidRPr="00E6171D" w:rsidRDefault="00E03679" w:rsidP="00E03679">
      <w:pPr>
        <w:jc w:val="both"/>
      </w:pPr>
      <w:r w:rsidRPr="00E6171D">
        <w:t xml:space="preserve">         (</w:t>
      </w:r>
      <w:proofErr w:type="gramStart"/>
      <w:r w:rsidRPr="00E6171D">
        <w:t>в</w:t>
      </w:r>
      <w:proofErr w:type="gramEnd"/>
      <w:r w:rsidRPr="00E6171D">
        <w:t xml:space="preserve"> ред. решени</w:t>
      </w:r>
      <w:r w:rsidR="0060427F" w:rsidRPr="00E6171D">
        <w:t>й</w:t>
      </w:r>
      <w:r w:rsidRPr="00E6171D">
        <w:t xml:space="preserve"> городской Думы от 21.02.2013 № 441</w:t>
      </w:r>
      <w:r w:rsidR="0060427F" w:rsidRPr="00E6171D">
        <w:t xml:space="preserve">, </w:t>
      </w:r>
      <w:r w:rsidR="0060427F" w:rsidRPr="00E6171D">
        <w:rPr>
          <w:i/>
        </w:rPr>
        <w:t>от  23.09.2021 № 299</w:t>
      </w:r>
      <w:r w:rsidRPr="00E6171D">
        <w:t>)</w:t>
      </w:r>
    </w:p>
    <w:p w:rsidR="0033244D" w:rsidRPr="00E6171D" w:rsidRDefault="009662C7" w:rsidP="009662C7">
      <w:pPr>
        <w:jc w:val="both"/>
      </w:pPr>
      <w:r w:rsidRPr="00E6171D">
        <w:t xml:space="preserve">        </w:t>
      </w:r>
      <w:r w:rsidR="0033244D" w:rsidRPr="00E6171D">
        <w:t xml:space="preserve"> Прогноз социально – экономического развития </w:t>
      </w:r>
      <w:r w:rsidR="007F419D" w:rsidRPr="00E6171D">
        <w:t xml:space="preserve">ежегодно </w:t>
      </w:r>
      <w:r w:rsidR="0033244D" w:rsidRPr="00E6171D">
        <w:t xml:space="preserve">разрабатывается </w:t>
      </w:r>
      <w:r w:rsidR="007F419D" w:rsidRPr="00E6171D">
        <w:t>уполномоченным органом администрации города</w:t>
      </w:r>
      <w:r w:rsidR="00B42406" w:rsidRPr="00E6171D">
        <w:t xml:space="preserve"> согласно методическим рекомендациям</w:t>
      </w:r>
      <w:r w:rsidR="007F419D" w:rsidRPr="00E6171D">
        <w:t xml:space="preserve"> </w:t>
      </w:r>
      <w:r w:rsidR="00B42406" w:rsidRPr="00E6171D">
        <w:t xml:space="preserve">Министерства экономического развития Архангельской области </w:t>
      </w:r>
      <w:r w:rsidR="0033244D" w:rsidRPr="00E6171D">
        <w:t>в порядке, установленном администрацией города, на период не менее трех лет.</w:t>
      </w:r>
    </w:p>
    <w:p w:rsidR="007F419D" w:rsidRPr="00E6171D" w:rsidRDefault="007F419D" w:rsidP="007F419D">
      <w:pPr>
        <w:autoSpaceDE w:val="0"/>
        <w:autoSpaceDN w:val="0"/>
        <w:adjustRightInd w:val="0"/>
        <w:ind w:firstLine="561"/>
        <w:jc w:val="both"/>
      </w:pPr>
      <w:r w:rsidRPr="00E6171D">
        <w:t xml:space="preserve">3. Бюджетная и налоговая политика </w:t>
      </w:r>
      <w:r w:rsidR="0060427F" w:rsidRPr="00E6171D">
        <w:rPr>
          <w:i/>
        </w:rPr>
        <w:t xml:space="preserve">городского округа  Архангельской области </w:t>
      </w:r>
      <w:r w:rsidR="0060427F" w:rsidRPr="00E6171D">
        <w:t xml:space="preserve"> </w:t>
      </w:r>
      <w:r w:rsidR="009662C7" w:rsidRPr="00E6171D">
        <w:t xml:space="preserve">«Город Коряжма» </w:t>
      </w:r>
      <w:r w:rsidRPr="00E6171D">
        <w:t>определяется в соответствии с бюджетной политикой Российской Федерации, а также налоговой и ценовой политикой Российской Федерации и Архангельской области и учитывает особенности их проведения на территории муниципального образования «Город Коряжма».</w:t>
      </w:r>
    </w:p>
    <w:p w:rsidR="005F2100" w:rsidRPr="00E6171D" w:rsidRDefault="005F2100" w:rsidP="005F2100">
      <w:pPr>
        <w:ind w:firstLine="561"/>
        <w:jc w:val="both"/>
      </w:pPr>
      <w:r w:rsidRPr="00E6171D">
        <w:t>(</w:t>
      </w:r>
      <w:proofErr w:type="gramStart"/>
      <w:r w:rsidRPr="00E6171D">
        <w:t>в</w:t>
      </w:r>
      <w:proofErr w:type="gramEnd"/>
      <w:r w:rsidRPr="00E6171D">
        <w:t xml:space="preserve"> ред. решения городской Думы от 25.06.2015 № 140</w:t>
      </w:r>
      <w:r w:rsidR="002B7820" w:rsidRPr="00E6171D">
        <w:t>, от 18.04.2019 № 118</w:t>
      </w:r>
      <w:r w:rsidR="0060427F" w:rsidRPr="00E6171D">
        <w:t>,</w:t>
      </w:r>
      <w:r w:rsidR="0060427F" w:rsidRPr="00E6171D">
        <w:rPr>
          <w:i/>
        </w:rPr>
        <w:t xml:space="preserve"> от  23.09.2021 № 299</w:t>
      </w:r>
      <w:r w:rsidR="0060427F" w:rsidRPr="00E6171D">
        <w:t>)</w:t>
      </w:r>
      <w:r w:rsidR="002B7820" w:rsidRPr="00E6171D">
        <w:t xml:space="preserve"> </w:t>
      </w:r>
    </w:p>
    <w:p w:rsidR="007F419D" w:rsidRPr="00E6171D" w:rsidRDefault="007F419D" w:rsidP="007F419D">
      <w:pPr>
        <w:autoSpaceDE w:val="0"/>
        <w:autoSpaceDN w:val="0"/>
        <w:adjustRightInd w:val="0"/>
        <w:ind w:firstLine="561"/>
        <w:jc w:val="both"/>
      </w:pPr>
      <w:r w:rsidRPr="00E6171D">
        <w:t xml:space="preserve">Основные направления бюджетной и налоговой </w:t>
      </w:r>
      <w:proofErr w:type="gramStart"/>
      <w:r w:rsidRPr="00E6171D">
        <w:t>политики</w:t>
      </w:r>
      <w:proofErr w:type="gramEnd"/>
      <w:r w:rsidRPr="00E6171D">
        <w:t xml:space="preserve"> на очередной финансовый год разрабатываются финансовым органом и утверждаются постановлением </w:t>
      </w:r>
      <w:r w:rsidR="00C15598" w:rsidRPr="00E6171D">
        <w:t>администрации</w:t>
      </w:r>
      <w:r w:rsidRPr="00E6171D">
        <w:t xml:space="preserve"> </w:t>
      </w:r>
      <w:r w:rsidR="009662C7" w:rsidRPr="00E6171D">
        <w:t>города</w:t>
      </w:r>
      <w:r w:rsidRPr="00E6171D">
        <w:t>.</w:t>
      </w:r>
    </w:p>
    <w:p w:rsidR="009662C7" w:rsidRPr="00E6171D" w:rsidRDefault="009662C7" w:rsidP="009662C7">
      <w:pPr>
        <w:jc w:val="both"/>
      </w:pPr>
      <w:r w:rsidRPr="00E6171D">
        <w:rPr>
          <w:i/>
        </w:rPr>
        <w:t xml:space="preserve">         (в ред. решения городской Думы от 21.02.2013 № 441)</w:t>
      </w:r>
    </w:p>
    <w:p w:rsidR="009662C7" w:rsidRPr="00E6171D" w:rsidRDefault="009662C7" w:rsidP="007F419D">
      <w:pPr>
        <w:autoSpaceDE w:val="0"/>
        <w:autoSpaceDN w:val="0"/>
        <w:adjustRightInd w:val="0"/>
        <w:ind w:firstLine="561"/>
        <w:jc w:val="both"/>
      </w:pPr>
    </w:p>
    <w:p w:rsidR="005E61D5" w:rsidRPr="00E6171D" w:rsidRDefault="005E61D5" w:rsidP="0061792A">
      <w:pPr>
        <w:ind w:firstLine="561"/>
        <w:jc w:val="center"/>
      </w:pPr>
    </w:p>
    <w:p w:rsidR="0061792A" w:rsidRPr="00E6171D" w:rsidRDefault="0061792A" w:rsidP="0061792A">
      <w:pPr>
        <w:ind w:firstLine="561"/>
        <w:jc w:val="center"/>
      </w:pPr>
      <w:r w:rsidRPr="00E6171D">
        <w:t xml:space="preserve">Глава </w:t>
      </w:r>
      <w:r w:rsidR="008C56B3" w:rsidRPr="00E6171D">
        <w:rPr>
          <w:lang w:val="en-US"/>
        </w:rPr>
        <w:t>I</w:t>
      </w:r>
      <w:r w:rsidRPr="00E6171D">
        <w:rPr>
          <w:lang w:val="en-US"/>
        </w:rPr>
        <w:t>V</w:t>
      </w:r>
      <w:r w:rsidRPr="00E6171D">
        <w:t>. РАССМОТРЕНИЕ И УТВЕРЖДЕНИЕ МЕСТНОГО БЮДЖЕТА</w:t>
      </w:r>
    </w:p>
    <w:p w:rsidR="0061792A" w:rsidRPr="00E6171D" w:rsidRDefault="0061792A" w:rsidP="007367D9">
      <w:pPr>
        <w:autoSpaceDE w:val="0"/>
        <w:autoSpaceDN w:val="0"/>
        <w:adjustRightInd w:val="0"/>
        <w:ind w:firstLine="561"/>
        <w:jc w:val="both"/>
      </w:pPr>
    </w:p>
    <w:p w:rsidR="00E5678B" w:rsidRPr="00E6171D" w:rsidRDefault="00E5678B" w:rsidP="00E5678B">
      <w:pPr>
        <w:ind w:firstLine="561"/>
        <w:jc w:val="both"/>
      </w:pPr>
      <w:r w:rsidRPr="00E6171D">
        <w:t>Статья 1</w:t>
      </w:r>
      <w:r w:rsidR="002744EC" w:rsidRPr="00E6171D">
        <w:t>2</w:t>
      </w:r>
      <w:r w:rsidRPr="00E6171D">
        <w:t xml:space="preserve">. </w:t>
      </w:r>
      <w:r w:rsidR="0061792A" w:rsidRPr="00E6171D">
        <w:t>Общие положения</w:t>
      </w:r>
    </w:p>
    <w:p w:rsidR="00F23476" w:rsidRPr="00E6171D" w:rsidRDefault="00F23476" w:rsidP="00E5678B">
      <w:pPr>
        <w:ind w:firstLine="561"/>
        <w:jc w:val="both"/>
      </w:pPr>
    </w:p>
    <w:p w:rsidR="00A65909" w:rsidRPr="00E6171D" w:rsidRDefault="00F23476" w:rsidP="00A65909">
      <w:pPr>
        <w:widowControl w:val="0"/>
        <w:autoSpaceDE w:val="0"/>
        <w:autoSpaceDN w:val="0"/>
        <w:adjustRightInd w:val="0"/>
        <w:ind w:firstLine="540"/>
        <w:jc w:val="both"/>
      </w:pPr>
      <w:r w:rsidRPr="00E6171D">
        <w:t>1.</w:t>
      </w:r>
      <w:r w:rsidR="00A65909" w:rsidRPr="00E6171D">
        <w:t xml:space="preserve"> В решении о местном бюджете должны содержаться основные характеристики местного бюджета: общий объем доходов, общий объем расходов, дефицит (профицит) бюджета, а также иные показатели, установленные Бюджетным  кодексом Российской Федерации, законами </w:t>
      </w:r>
      <w:r w:rsidR="002B7820" w:rsidRPr="00E6171D">
        <w:t>Архангельской области</w:t>
      </w:r>
      <w:r w:rsidR="00A65909" w:rsidRPr="00E6171D">
        <w:t>, настоящим Положением.</w:t>
      </w:r>
    </w:p>
    <w:p w:rsidR="00F23476" w:rsidRPr="00E6171D" w:rsidRDefault="00A65909" w:rsidP="00F23476">
      <w:pPr>
        <w:autoSpaceDE w:val="0"/>
        <w:autoSpaceDN w:val="0"/>
        <w:adjustRightInd w:val="0"/>
        <w:ind w:firstLine="561"/>
        <w:jc w:val="both"/>
      </w:pPr>
      <w:r w:rsidRPr="00E6171D">
        <w:t xml:space="preserve"> </w:t>
      </w:r>
      <w:r w:rsidR="00F23476" w:rsidRPr="00E6171D">
        <w:t xml:space="preserve">( </w:t>
      </w:r>
      <w:proofErr w:type="gramStart"/>
      <w:r w:rsidR="00F23476" w:rsidRPr="00E6171D">
        <w:t>в</w:t>
      </w:r>
      <w:proofErr w:type="gramEnd"/>
      <w:r w:rsidR="00F23476" w:rsidRPr="00E6171D">
        <w:t xml:space="preserve"> ред. решения городской Думы от 26.06.2014 № </w:t>
      </w:r>
      <w:r w:rsidR="0018618F" w:rsidRPr="00E6171D">
        <w:t>80</w:t>
      </w:r>
      <w:r w:rsidR="002B7820" w:rsidRPr="00E6171D">
        <w:t xml:space="preserve">, от 18.04.2019 № 118 </w:t>
      </w:r>
      <w:r w:rsidR="00F23476" w:rsidRPr="00E6171D">
        <w:t>)</w:t>
      </w:r>
    </w:p>
    <w:p w:rsidR="00797D52" w:rsidRPr="00E6171D" w:rsidRDefault="00E5678B" w:rsidP="00E5678B">
      <w:pPr>
        <w:autoSpaceDE w:val="0"/>
        <w:autoSpaceDN w:val="0"/>
        <w:adjustRightInd w:val="0"/>
        <w:ind w:firstLine="561"/>
        <w:jc w:val="both"/>
      </w:pPr>
      <w:r w:rsidRPr="00E6171D">
        <w:t>2.</w:t>
      </w:r>
      <w:r w:rsidR="00797D52" w:rsidRPr="00E6171D">
        <w:t xml:space="preserve"> Кроме основных характеристик  местного бюджета, решением о местном бюджете утверждаются:</w:t>
      </w:r>
    </w:p>
    <w:p w:rsidR="00E5678B" w:rsidRPr="00E6171D" w:rsidRDefault="00E5678B" w:rsidP="00E5678B">
      <w:pPr>
        <w:autoSpaceDE w:val="0"/>
        <w:autoSpaceDN w:val="0"/>
        <w:adjustRightInd w:val="0"/>
        <w:ind w:firstLine="561"/>
        <w:jc w:val="both"/>
      </w:pPr>
      <w:r w:rsidRPr="00E6171D">
        <w:t>1) прогнозируемые доходы местного бюджета по группам, подгруппам и статьям классификации доходов бюджетов Российской Федерации на очередной финансовый год</w:t>
      </w:r>
      <w:r w:rsidR="00105A68" w:rsidRPr="00E6171D">
        <w:t xml:space="preserve"> и плановый период</w:t>
      </w:r>
      <w:r w:rsidRPr="00E6171D">
        <w:t>;</w:t>
      </w:r>
    </w:p>
    <w:p w:rsidR="00E5678B" w:rsidRPr="00E6171D" w:rsidRDefault="00E5678B" w:rsidP="00E5678B">
      <w:pPr>
        <w:autoSpaceDE w:val="0"/>
        <w:autoSpaceDN w:val="0"/>
        <w:adjustRightInd w:val="0"/>
        <w:ind w:firstLine="561"/>
        <w:jc w:val="both"/>
      </w:pPr>
      <w:r w:rsidRPr="00E6171D">
        <w:t>2)</w:t>
      </w:r>
      <w:r w:rsidR="0060427F" w:rsidRPr="00E6171D">
        <w:rPr>
          <w:i/>
        </w:rPr>
        <w:t xml:space="preserve"> утратил силу решением городской Думы от  23.09.2021 № 299</w:t>
      </w:r>
      <w:r w:rsidRPr="00E6171D">
        <w:t>;</w:t>
      </w:r>
    </w:p>
    <w:p w:rsidR="00E5678B" w:rsidRPr="00E6171D" w:rsidRDefault="00E5678B" w:rsidP="00E5678B">
      <w:pPr>
        <w:autoSpaceDE w:val="0"/>
        <w:autoSpaceDN w:val="0"/>
        <w:adjustRightInd w:val="0"/>
        <w:ind w:firstLine="561"/>
        <w:jc w:val="both"/>
      </w:pPr>
      <w:r w:rsidRPr="00E6171D">
        <w:t xml:space="preserve">3) </w:t>
      </w:r>
      <w:r w:rsidR="0060427F" w:rsidRPr="00E6171D">
        <w:rPr>
          <w:i/>
        </w:rPr>
        <w:t>утратил силу решением городской Думы от  23.09.2021 № 299</w:t>
      </w:r>
      <w:r w:rsidRPr="00E6171D">
        <w:t>;</w:t>
      </w:r>
    </w:p>
    <w:p w:rsidR="00975496" w:rsidRPr="00E6171D" w:rsidRDefault="00975496" w:rsidP="00975496">
      <w:pPr>
        <w:autoSpaceDE w:val="0"/>
        <w:autoSpaceDN w:val="0"/>
        <w:adjustRightInd w:val="0"/>
        <w:ind w:left="142"/>
        <w:jc w:val="both"/>
        <w:rPr>
          <w:i/>
        </w:rPr>
      </w:pPr>
      <w:r w:rsidRPr="00E6171D">
        <w:rPr>
          <w:i/>
        </w:rPr>
        <w:t xml:space="preserve">      (применяются к правоотношениям, возникающим при составлении и исполнении бюджета городского округа Архангельской области «Город Коряжма», начиная с бюджета  на 2022 год и на плановый период 2023 и 2024 годов).</w:t>
      </w:r>
    </w:p>
    <w:p w:rsidR="00975496" w:rsidRPr="00E6171D" w:rsidRDefault="00975496" w:rsidP="00E5678B">
      <w:pPr>
        <w:autoSpaceDE w:val="0"/>
        <w:autoSpaceDN w:val="0"/>
        <w:adjustRightInd w:val="0"/>
        <w:ind w:firstLine="561"/>
        <w:jc w:val="both"/>
      </w:pPr>
    </w:p>
    <w:p w:rsidR="00E5678B" w:rsidRPr="00E6171D" w:rsidRDefault="00E5678B" w:rsidP="00E5678B">
      <w:pPr>
        <w:autoSpaceDE w:val="0"/>
        <w:autoSpaceDN w:val="0"/>
        <w:adjustRightInd w:val="0"/>
        <w:ind w:firstLine="561"/>
        <w:jc w:val="both"/>
      </w:pPr>
      <w:r w:rsidRPr="00E6171D">
        <w:lastRenderedPageBreak/>
        <w:t>4) источники финансирования дефицита (направление профицита) бюджета на очередной финансовый год</w:t>
      </w:r>
      <w:r w:rsidR="00105A68" w:rsidRPr="00E6171D">
        <w:t xml:space="preserve"> и плановый период</w:t>
      </w:r>
      <w:r w:rsidRPr="00E6171D">
        <w:t>;</w:t>
      </w:r>
    </w:p>
    <w:p w:rsidR="00DF1A43" w:rsidRPr="00E6171D" w:rsidRDefault="00DF1A43" w:rsidP="00DF1A43">
      <w:pPr>
        <w:jc w:val="both"/>
      </w:pPr>
      <w:r w:rsidRPr="00E6171D">
        <w:rPr>
          <w:sz w:val="28"/>
          <w:szCs w:val="28"/>
        </w:rPr>
        <w:t xml:space="preserve">       </w:t>
      </w:r>
      <w:r w:rsidRPr="00E6171D">
        <w:t>5) распределение бюджетных ассигнований по целевым статьям (муниципальным программам</w:t>
      </w:r>
      <w:r w:rsidR="0060427F" w:rsidRPr="00E6171D">
        <w:rPr>
          <w:i/>
        </w:rPr>
        <w:t xml:space="preserve"> городского округа  Архангельской области </w:t>
      </w:r>
      <w:r w:rsidR="0060427F" w:rsidRPr="00E6171D">
        <w:t xml:space="preserve"> </w:t>
      </w:r>
      <w:r w:rsidRPr="00E6171D">
        <w:t xml:space="preserve">«Город Коряжма» и непрограммным направлениям деятельности), группам и подгруппам </w:t>
      </w:r>
      <w:proofErr w:type="gramStart"/>
      <w:r w:rsidRPr="00E6171D">
        <w:t>видов расходов классификации расходов бюджетов</w:t>
      </w:r>
      <w:proofErr w:type="gramEnd"/>
      <w:r w:rsidRPr="00E6171D">
        <w:t xml:space="preserve"> на очередной финансовый год и плановый период;</w:t>
      </w:r>
    </w:p>
    <w:p w:rsidR="00DF1A43" w:rsidRPr="00E6171D" w:rsidRDefault="00DF1A43" w:rsidP="00DF1A43">
      <w:pPr>
        <w:jc w:val="both"/>
        <w:rPr>
          <w:i/>
        </w:rPr>
      </w:pPr>
      <w:r w:rsidRPr="00E6171D">
        <w:rPr>
          <w:i/>
        </w:rPr>
        <w:t xml:space="preserve">         ( в ред. решени</w:t>
      </w:r>
      <w:r w:rsidR="0060427F" w:rsidRPr="00E6171D">
        <w:rPr>
          <w:i/>
        </w:rPr>
        <w:t>й</w:t>
      </w:r>
      <w:r w:rsidRPr="00E6171D">
        <w:rPr>
          <w:i/>
        </w:rPr>
        <w:t xml:space="preserve"> городской Думы от 26.06.2014 №</w:t>
      </w:r>
      <w:r w:rsidR="0018618F" w:rsidRPr="00E6171D">
        <w:rPr>
          <w:i/>
        </w:rPr>
        <w:t xml:space="preserve"> 80</w:t>
      </w:r>
      <w:r w:rsidR="0060427F" w:rsidRPr="00E6171D">
        <w:rPr>
          <w:i/>
        </w:rPr>
        <w:t>, от  23.09.2021 № 299</w:t>
      </w:r>
      <w:r w:rsidRPr="00E6171D">
        <w:rPr>
          <w:i/>
        </w:rPr>
        <w:t>)</w:t>
      </w:r>
    </w:p>
    <w:p w:rsidR="00DF1A43" w:rsidRPr="00E6171D" w:rsidRDefault="00DF1A43" w:rsidP="00DF1A43">
      <w:pPr>
        <w:jc w:val="both"/>
      </w:pPr>
      <w:r w:rsidRPr="00E6171D">
        <w:t xml:space="preserve">        6) распределение бюджетных ассигнований по разделам и подразделам классификации расходов бюджетов на очередной финансовый год и плановый период;</w:t>
      </w:r>
    </w:p>
    <w:p w:rsidR="00DF1A43" w:rsidRPr="00E6171D" w:rsidRDefault="00DF1A43" w:rsidP="00DF1A43">
      <w:pPr>
        <w:jc w:val="both"/>
        <w:rPr>
          <w:i/>
        </w:rPr>
      </w:pPr>
      <w:r w:rsidRPr="00E6171D">
        <w:rPr>
          <w:i/>
        </w:rPr>
        <w:t xml:space="preserve">         ( в ред. решения городской Думы от 26.06.2014 №</w:t>
      </w:r>
      <w:r w:rsidR="0018618F" w:rsidRPr="00E6171D">
        <w:rPr>
          <w:i/>
        </w:rPr>
        <w:t xml:space="preserve"> 80</w:t>
      </w:r>
      <w:r w:rsidRPr="00E6171D">
        <w:rPr>
          <w:i/>
        </w:rPr>
        <w:t>)</w:t>
      </w:r>
    </w:p>
    <w:p w:rsidR="00F86552" w:rsidRPr="00E6171D" w:rsidRDefault="00F86552" w:rsidP="00DF1A43">
      <w:pPr>
        <w:jc w:val="both"/>
      </w:pPr>
      <w:r w:rsidRPr="00E6171D">
        <w:t xml:space="preserve">        6.1) ведомственная структура расходов местного бюджета на очередной финансовый год и плановый период;</w:t>
      </w:r>
    </w:p>
    <w:p w:rsidR="00F86552" w:rsidRPr="00E6171D" w:rsidRDefault="00373003" w:rsidP="00F86552">
      <w:pPr>
        <w:jc w:val="both"/>
        <w:rPr>
          <w:i/>
        </w:rPr>
      </w:pPr>
      <w:r w:rsidRPr="00E6171D">
        <w:rPr>
          <w:i/>
        </w:rPr>
        <w:t xml:space="preserve">         (</w:t>
      </w:r>
      <w:r w:rsidR="00F86552" w:rsidRPr="00E6171D">
        <w:rPr>
          <w:i/>
        </w:rPr>
        <w:t>в ред. решения городской Думы от 26.06.2014 №</w:t>
      </w:r>
      <w:r w:rsidR="0018618F" w:rsidRPr="00E6171D">
        <w:rPr>
          <w:i/>
        </w:rPr>
        <w:t xml:space="preserve"> 80</w:t>
      </w:r>
      <w:r w:rsidR="00F86552" w:rsidRPr="00E6171D">
        <w:rPr>
          <w:i/>
        </w:rPr>
        <w:t>)</w:t>
      </w:r>
    </w:p>
    <w:p w:rsidR="00E5678B" w:rsidRPr="00E6171D" w:rsidRDefault="00E5678B" w:rsidP="00E5678B">
      <w:pPr>
        <w:autoSpaceDE w:val="0"/>
        <w:autoSpaceDN w:val="0"/>
        <w:adjustRightInd w:val="0"/>
        <w:ind w:firstLine="561"/>
        <w:jc w:val="both"/>
      </w:pPr>
      <w:r w:rsidRPr="00E6171D">
        <w:t>7) общий объем бюджетных ассигнований, направляемых на исполнение публичных нормативных обязательств на очередной финансовый год</w:t>
      </w:r>
      <w:r w:rsidR="00105A68" w:rsidRPr="00E6171D">
        <w:t xml:space="preserve"> и плановый период;</w:t>
      </w:r>
    </w:p>
    <w:p w:rsidR="00E5678B" w:rsidRPr="00E6171D" w:rsidRDefault="00142D0B" w:rsidP="00E5678B">
      <w:pPr>
        <w:autoSpaceDE w:val="0"/>
        <w:autoSpaceDN w:val="0"/>
        <w:adjustRightInd w:val="0"/>
        <w:ind w:firstLine="561"/>
        <w:jc w:val="both"/>
      </w:pPr>
      <w:r w:rsidRPr="00E6171D">
        <w:t>8</w:t>
      </w:r>
      <w:r w:rsidR="00E5678B" w:rsidRPr="00E6171D">
        <w:t>) объем межбюджетных трансфертов, получаемых из других бюджетов бюджетной системы Российской Федерации в очередном финансовом году</w:t>
      </w:r>
      <w:r w:rsidR="00105A68" w:rsidRPr="00E6171D">
        <w:t xml:space="preserve"> и плановый период;</w:t>
      </w:r>
    </w:p>
    <w:p w:rsidR="00373003" w:rsidRPr="00E6171D" w:rsidRDefault="00373003" w:rsidP="00373003">
      <w:pPr>
        <w:jc w:val="both"/>
      </w:pPr>
      <w:r w:rsidRPr="00E6171D">
        <w:rPr>
          <w:sz w:val="28"/>
          <w:szCs w:val="28"/>
        </w:rPr>
        <w:t xml:space="preserve">        </w:t>
      </w:r>
      <w:proofErr w:type="gramStart"/>
      <w:r w:rsidRPr="00E6171D">
        <w:t>8.1) общий объём условно утверждаемых (утверждённых) расходов на первый год планового периода в объёме не менее 2,5 процентов общего объёма расходов местного бюджета (без учёта расходов местного бюджета, предусмотренных за счёт межбюджетных трансфертов из других бюджетов бюджетной системы Российской Федерации, имеющих целевое назначение), на второй год планового периода в объёме не менее 5 процентов общего объёма расходов местного бюджета (без</w:t>
      </w:r>
      <w:proofErr w:type="gramEnd"/>
      <w:r w:rsidRPr="00E6171D">
        <w:t xml:space="preserve"> учёта расходов местного бюджета, предусмотренных за счёт межбюджетных трансфертов из других бюджетов бюджетной системы Российской Федерации, имеющих целевое назначение)».</w:t>
      </w:r>
    </w:p>
    <w:p w:rsidR="00373003" w:rsidRPr="00E6171D" w:rsidRDefault="00373003" w:rsidP="00373003">
      <w:pPr>
        <w:jc w:val="both"/>
        <w:rPr>
          <w:i/>
        </w:rPr>
      </w:pPr>
      <w:r w:rsidRPr="00E6171D">
        <w:rPr>
          <w:i/>
        </w:rPr>
        <w:t xml:space="preserve">         (в ред. решения городской Думы от 26.06.2014 №</w:t>
      </w:r>
      <w:r w:rsidR="0018618F" w:rsidRPr="00E6171D">
        <w:rPr>
          <w:i/>
        </w:rPr>
        <w:t xml:space="preserve"> 80</w:t>
      </w:r>
      <w:r w:rsidRPr="00E6171D">
        <w:rPr>
          <w:i/>
        </w:rPr>
        <w:t>)</w:t>
      </w:r>
    </w:p>
    <w:p w:rsidR="00E5678B" w:rsidRPr="00E6171D" w:rsidRDefault="00142D0B" w:rsidP="00E5678B">
      <w:pPr>
        <w:autoSpaceDE w:val="0"/>
        <w:autoSpaceDN w:val="0"/>
        <w:adjustRightInd w:val="0"/>
        <w:ind w:firstLine="561"/>
        <w:jc w:val="both"/>
      </w:pPr>
      <w:r w:rsidRPr="00E6171D">
        <w:t>9</w:t>
      </w:r>
      <w:r w:rsidR="00E5678B" w:rsidRPr="00E6171D">
        <w:t>) размер резервного фонда администрации города на очередной финансовый год</w:t>
      </w:r>
      <w:r w:rsidR="00105A68" w:rsidRPr="00E6171D">
        <w:t xml:space="preserve"> и плановый период;</w:t>
      </w:r>
    </w:p>
    <w:p w:rsidR="00E5678B" w:rsidRPr="00E6171D" w:rsidRDefault="00E5678B" w:rsidP="00E5678B">
      <w:pPr>
        <w:autoSpaceDE w:val="0"/>
        <w:autoSpaceDN w:val="0"/>
        <w:adjustRightInd w:val="0"/>
        <w:ind w:firstLine="561"/>
        <w:jc w:val="both"/>
      </w:pPr>
      <w:r w:rsidRPr="00E6171D">
        <w:t>1</w:t>
      </w:r>
      <w:r w:rsidR="00142D0B" w:rsidRPr="00E6171D">
        <w:t>0</w:t>
      </w:r>
      <w:r w:rsidRPr="00E6171D">
        <w:t>) объемы и цели бюджетных ассигнований, предусмотренных на предоставление бюджетных инвестиций юридическим лицам, не являющимся муниципальными учреждениями и муниципальными унитарными предприятиями города Коряжмы, с указанием таких юридических лиц;</w:t>
      </w:r>
    </w:p>
    <w:p w:rsidR="00E5678B" w:rsidRPr="00E6171D" w:rsidRDefault="00E5678B" w:rsidP="00E5678B">
      <w:pPr>
        <w:autoSpaceDE w:val="0"/>
        <w:autoSpaceDN w:val="0"/>
        <w:adjustRightInd w:val="0"/>
        <w:ind w:firstLine="561"/>
        <w:jc w:val="both"/>
      </w:pPr>
      <w:r w:rsidRPr="00E6171D">
        <w:t>1</w:t>
      </w:r>
      <w:r w:rsidR="00142D0B" w:rsidRPr="00E6171D">
        <w:t>1</w:t>
      </w:r>
      <w:r w:rsidRPr="00E6171D">
        <w:t>) программ</w:t>
      </w:r>
      <w:r w:rsidR="0043034A" w:rsidRPr="00E6171D">
        <w:t>ы</w:t>
      </w:r>
      <w:r w:rsidRPr="00E6171D">
        <w:t xml:space="preserve"> муниципальных внутренних </w:t>
      </w:r>
      <w:r w:rsidR="0043034A" w:rsidRPr="00E6171D">
        <w:rPr>
          <w:i/>
        </w:rPr>
        <w:t>и внешних</w:t>
      </w:r>
      <w:r w:rsidR="0043034A" w:rsidRPr="00E6171D">
        <w:rPr>
          <w:sz w:val="28"/>
          <w:szCs w:val="28"/>
        </w:rPr>
        <w:t xml:space="preserve"> </w:t>
      </w:r>
      <w:r w:rsidRPr="00E6171D">
        <w:t>заимствований на очередной финансовый год</w:t>
      </w:r>
      <w:r w:rsidR="00105A68" w:rsidRPr="00E6171D">
        <w:t xml:space="preserve"> и плановый период;</w:t>
      </w:r>
    </w:p>
    <w:p w:rsidR="0043034A" w:rsidRPr="00E6171D" w:rsidRDefault="0043034A" w:rsidP="0043034A">
      <w:pPr>
        <w:autoSpaceDE w:val="0"/>
        <w:autoSpaceDN w:val="0"/>
        <w:adjustRightInd w:val="0"/>
        <w:jc w:val="both"/>
        <w:rPr>
          <w:i/>
        </w:rPr>
      </w:pPr>
      <w:r w:rsidRPr="00E6171D">
        <w:rPr>
          <w:i/>
        </w:rPr>
        <w:t xml:space="preserve">          12) верхние пределы муниципального внутреннего долга, муниципального внешнего долга (при наличии у муниципального образования обязательств в иностранной валюте) по состоянию на 1 января года, следующего за очередным финансовым годом и каждым годом планового периода, с </w:t>
      </w:r>
      <w:proofErr w:type="gramStart"/>
      <w:r w:rsidRPr="00E6171D">
        <w:rPr>
          <w:i/>
        </w:rPr>
        <w:t>указанием</w:t>
      </w:r>
      <w:proofErr w:type="gramEnd"/>
      <w:r w:rsidRPr="00E6171D">
        <w:rPr>
          <w:i/>
        </w:rPr>
        <w:t xml:space="preserve"> в том числе верхнего предела долга по муниципальным гарантиям в валюте Российской Федерации, муниципальным гарантиям в иностранной валюте (при наличии у муниципального образования обязательств по муниципальным гарантиям в иностранной валюте);</w:t>
      </w:r>
    </w:p>
    <w:p w:rsidR="0043034A" w:rsidRPr="00E6171D" w:rsidRDefault="0043034A" w:rsidP="0043034A">
      <w:pPr>
        <w:autoSpaceDE w:val="0"/>
        <w:autoSpaceDN w:val="0"/>
        <w:adjustRightInd w:val="0"/>
        <w:jc w:val="both"/>
        <w:rPr>
          <w:i/>
        </w:rPr>
      </w:pPr>
      <w:r w:rsidRPr="00E6171D">
        <w:rPr>
          <w:i/>
        </w:rPr>
        <w:t xml:space="preserve">         13) программа муниципальных гарантий  в валюте Российской Федерации на очередной финансовый год и плановый период с указанием сведений, предусмотренных пунктом 1 статьи 110.2 Бюджетного кодекса Российской Федерации;</w:t>
      </w:r>
    </w:p>
    <w:p w:rsidR="0043034A" w:rsidRPr="00E6171D" w:rsidRDefault="0043034A" w:rsidP="0043034A">
      <w:pPr>
        <w:autoSpaceDE w:val="0"/>
        <w:autoSpaceDN w:val="0"/>
        <w:adjustRightInd w:val="0"/>
        <w:jc w:val="both"/>
        <w:rPr>
          <w:i/>
        </w:rPr>
      </w:pPr>
      <w:r w:rsidRPr="00E6171D">
        <w:rPr>
          <w:i/>
        </w:rPr>
        <w:t xml:space="preserve">       14) программа муниципальных гарантий в иностранной валюте, предоставляемых в очередном финансовом году и плановом периоде, с указанием сведений, предусмотренных пунктом 1 статьи 108.3 Бюджетного кодекса Российской Федерации;</w:t>
      </w:r>
    </w:p>
    <w:p w:rsidR="00DB225F" w:rsidRPr="00E6171D" w:rsidRDefault="0043034A" w:rsidP="00DB225F">
      <w:pPr>
        <w:autoSpaceDE w:val="0"/>
        <w:autoSpaceDN w:val="0"/>
        <w:adjustRightInd w:val="0"/>
        <w:jc w:val="both"/>
        <w:rPr>
          <w:i/>
        </w:rPr>
      </w:pPr>
      <w:r w:rsidRPr="00E6171D">
        <w:rPr>
          <w:i/>
        </w:rPr>
        <w:t xml:space="preserve">         (пункты 11,12,13,14 в ред. решения городской Думы от 26.11.2019 № 162</w:t>
      </w:r>
      <w:r w:rsidR="00DB225F" w:rsidRPr="00E6171D">
        <w:rPr>
          <w:i/>
        </w:rPr>
        <w:t>, применяются к правоотношениям, возникающим при составлении, утверждении и исполнении бюджета муниципального образования «Город Коряжма», начиная с  бюджета   на 2020 год и на плановый период 2021 и 2022 годов)</w:t>
      </w:r>
    </w:p>
    <w:p w:rsidR="005F2100" w:rsidRPr="00E6171D" w:rsidRDefault="005F2100" w:rsidP="005A2A77">
      <w:pPr>
        <w:jc w:val="both"/>
        <w:rPr>
          <w:i/>
        </w:rPr>
      </w:pPr>
      <w:r w:rsidRPr="00E6171D">
        <w:t xml:space="preserve">        </w:t>
      </w:r>
      <w:r w:rsidR="0043034A" w:rsidRPr="00E6171D">
        <w:t xml:space="preserve"> </w:t>
      </w:r>
      <w:r w:rsidRPr="00E6171D">
        <w:rPr>
          <w:i/>
        </w:rPr>
        <w:t>12.1</w:t>
      </w:r>
      <w:proofErr w:type="gramStart"/>
      <w:r w:rsidRPr="00E6171D">
        <w:rPr>
          <w:i/>
        </w:rPr>
        <w:t xml:space="preserve"> </w:t>
      </w:r>
      <w:r w:rsidR="0043034A" w:rsidRPr="00E6171D">
        <w:rPr>
          <w:i/>
        </w:rPr>
        <w:t>У</w:t>
      </w:r>
      <w:proofErr w:type="gramEnd"/>
      <w:r w:rsidR="0043034A" w:rsidRPr="00E6171D">
        <w:rPr>
          <w:i/>
        </w:rPr>
        <w:t>тратил силу решением городской Думы от 26.11.2019 № 162</w:t>
      </w:r>
    </w:p>
    <w:p w:rsidR="00E5678B" w:rsidRPr="00E6171D" w:rsidRDefault="00142D0B" w:rsidP="00E5678B">
      <w:pPr>
        <w:autoSpaceDE w:val="0"/>
        <w:autoSpaceDN w:val="0"/>
        <w:adjustRightInd w:val="0"/>
        <w:ind w:firstLine="561"/>
        <w:jc w:val="both"/>
        <w:rPr>
          <w:i/>
        </w:rPr>
      </w:pPr>
      <w:r w:rsidRPr="00E6171D">
        <w:lastRenderedPageBreak/>
        <w:t>15</w:t>
      </w:r>
      <w:r w:rsidR="00E5678B" w:rsidRPr="00E6171D">
        <w:t xml:space="preserve">) объем расходов на обслуживание муниципального долга </w:t>
      </w:r>
      <w:r w:rsidR="0043034A" w:rsidRPr="00E6171D">
        <w:rPr>
          <w:i/>
        </w:rPr>
        <w:t xml:space="preserve">при соблюдении требований, указанных в пункте 7 статьи 107 Бюджетного кодекса Российской Федерации </w:t>
      </w:r>
      <w:r w:rsidR="00E5678B" w:rsidRPr="00E6171D">
        <w:rPr>
          <w:i/>
        </w:rPr>
        <w:t>в очередном финансовом году</w:t>
      </w:r>
      <w:r w:rsidR="0043034A" w:rsidRPr="00E6171D">
        <w:rPr>
          <w:i/>
        </w:rPr>
        <w:t xml:space="preserve"> и плановый период.</w:t>
      </w:r>
    </w:p>
    <w:p w:rsidR="0043034A" w:rsidRPr="00E6171D" w:rsidRDefault="0043034A" w:rsidP="0043034A">
      <w:pPr>
        <w:autoSpaceDE w:val="0"/>
        <w:autoSpaceDN w:val="0"/>
        <w:adjustRightInd w:val="0"/>
        <w:jc w:val="both"/>
        <w:rPr>
          <w:i/>
        </w:rPr>
      </w:pPr>
      <w:r w:rsidRPr="00E6171D">
        <w:rPr>
          <w:i/>
        </w:rPr>
        <w:t xml:space="preserve">         (в ред. решения городской Думы от 26.11.2019 № 162</w:t>
      </w:r>
      <w:r w:rsidR="00417DF7" w:rsidRPr="00E6171D">
        <w:rPr>
          <w:i/>
        </w:rPr>
        <w:t>,</w:t>
      </w:r>
      <w:r w:rsidR="00417DF7" w:rsidRPr="00E6171D">
        <w:t xml:space="preserve"> </w:t>
      </w:r>
      <w:r w:rsidR="00417DF7" w:rsidRPr="00E6171D">
        <w:rPr>
          <w:i/>
        </w:rPr>
        <w:t>применяется к правоотношениям, возникающим при составлении, утверждении и исполнении бюджета муниципального образования «Город Коряжма», начиная с бюджета на 2021 год и на плановый период 2022 и 2023 годов</w:t>
      </w:r>
      <w:r w:rsidRPr="00E6171D">
        <w:rPr>
          <w:i/>
        </w:rPr>
        <w:t>)</w:t>
      </w:r>
    </w:p>
    <w:p w:rsidR="00836A62" w:rsidRPr="00E6171D" w:rsidRDefault="00836A62" w:rsidP="00E5678B">
      <w:pPr>
        <w:autoSpaceDE w:val="0"/>
        <w:autoSpaceDN w:val="0"/>
        <w:adjustRightInd w:val="0"/>
        <w:ind w:firstLine="561"/>
        <w:jc w:val="both"/>
      </w:pPr>
      <w:r w:rsidRPr="00E6171D">
        <w:t>3. Показатели, указанные в пунктах 1-6,6.1,11,12,13, устанавливаются в составе приложений к решению о местном бюджете.</w:t>
      </w:r>
    </w:p>
    <w:p w:rsidR="0060427F" w:rsidRPr="00E6171D" w:rsidRDefault="0060427F" w:rsidP="00E5678B">
      <w:pPr>
        <w:autoSpaceDE w:val="0"/>
        <w:autoSpaceDN w:val="0"/>
        <w:adjustRightInd w:val="0"/>
        <w:ind w:firstLine="561"/>
        <w:jc w:val="both"/>
        <w:rPr>
          <w:i/>
        </w:rPr>
      </w:pPr>
      <w:r w:rsidRPr="00E6171D">
        <w:rPr>
          <w:i/>
        </w:rPr>
        <w:t>Показатели, устанавливающие объемы доходов, расходов местного бюджета, источников финансирования дефицита (направлений профицита) местного бюджета, верхних пределов муниципального внутреннего долга и муниципального внешнего долга (при наличии у муниципального образования обязательств в иностранной валюте), муниципальных внутренних и внешних заимствований, указываются в рублях с точностью до двух десятичных знаков после запятой.</w:t>
      </w:r>
    </w:p>
    <w:p w:rsidR="00975496" w:rsidRPr="00E6171D" w:rsidRDefault="00836A62" w:rsidP="00975496">
      <w:pPr>
        <w:autoSpaceDE w:val="0"/>
        <w:autoSpaceDN w:val="0"/>
        <w:adjustRightInd w:val="0"/>
        <w:ind w:left="142"/>
        <w:jc w:val="both"/>
        <w:rPr>
          <w:i/>
        </w:rPr>
      </w:pPr>
      <w:r w:rsidRPr="00E6171D">
        <w:t xml:space="preserve">         </w:t>
      </w:r>
      <w:proofErr w:type="gramStart"/>
      <w:r w:rsidRPr="00E6171D">
        <w:rPr>
          <w:i/>
        </w:rPr>
        <w:t>(в ред. решения городской Думы от 21.04.2016 № 205</w:t>
      </w:r>
      <w:r w:rsidR="0060427F" w:rsidRPr="00E6171D">
        <w:rPr>
          <w:i/>
        </w:rPr>
        <w:t>, от  23.09.2021 № 299</w:t>
      </w:r>
      <w:r w:rsidR="00975496" w:rsidRPr="00E6171D">
        <w:rPr>
          <w:sz w:val="28"/>
          <w:szCs w:val="28"/>
        </w:rPr>
        <w:t xml:space="preserve">             </w:t>
      </w:r>
      <w:r w:rsidR="00975496" w:rsidRPr="00E6171D">
        <w:rPr>
          <w:i/>
        </w:rPr>
        <w:t>(применяются к правоотношениям, возникающим при составлении и исполнении бюджета городского округа Архангельской области «Город Коряжма», начиная с бюджета  на 2022 год и на плановый период 2023 и 2024 годов)</w:t>
      </w:r>
      <w:proofErr w:type="gramEnd"/>
    </w:p>
    <w:p w:rsidR="00E5678B" w:rsidRPr="00E6171D" w:rsidRDefault="00836A62" w:rsidP="007367D9">
      <w:pPr>
        <w:autoSpaceDE w:val="0"/>
        <w:autoSpaceDN w:val="0"/>
        <w:adjustRightInd w:val="0"/>
        <w:ind w:firstLine="561"/>
        <w:jc w:val="both"/>
      </w:pPr>
      <w:r w:rsidRPr="00E6171D">
        <w:t xml:space="preserve">4. </w:t>
      </w:r>
      <w:proofErr w:type="gramStart"/>
      <w:r w:rsidRPr="00E6171D">
        <w:t>В решении о местном бюджете могут устанавливаться дополнительные к установленным статьей 217 Бюджетного кодекса Российской Федерации основания для внесения изменений в сводную бюджетную роспись местного бюджета без внесения изменений в решение о местном бюджете.</w:t>
      </w:r>
      <w:proofErr w:type="gramEnd"/>
    </w:p>
    <w:p w:rsidR="00836A62" w:rsidRPr="00E6171D" w:rsidRDefault="00836A62" w:rsidP="007367D9">
      <w:pPr>
        <w:autoSpaceDE w:val="0"/>
        <w:autoSpaceDN w:val="0"/>
        <w:adjustRightInd w:val="0"/>
        <w:ind w:firstLine="561"/>
        <w:jc w:val="both"/>
        <w:rPr>
          <w:i/>
        </w:rPr>
      </w:pPr>
      <w:r w:rsidRPr="00E6171D">
        <w:rPr>
          <w:i/>
        </w:rPr>
        <w:t>(</w:t>
      </w:r>
      <w:proofErr w:type="gramStart"/>
      <w:r w:rsidRPr="00E6171D">
        <w:rPr>
          <w:i/>
        </w:rPr>
        <w:t>в</w:t>
      </w:r>
      <w:proofErr w:type="gramEnd"/>
      <w:r w:rsidRPr="00E6171D">
        <w:rPr>
          <w:i/>
        </w:rPr>
        <w:t>веден решением городской Думы от 21.04.2016 №205)</w:t>
      </w:r>
    </w:p>
    <w:p w:rsidR="00836A62" w:rsidRPr="00E6171D" w:rsidRDefault="00836A62" w:rsidP="007367D9">
      <w:pPr>
        <w:autoSpaceDE w:val="0"/>
        <w:autoSpaceDN w:val="0"/>
        <w:adjustRightInd w:val="0"/>
        <w:ind w:firstLine="561"/>
        <w:jc w:val="both"/>
      </w:pPr>
    </w:p>
    <w:p w:rsidR="00775934" w:rsidRPr="00E6171D" w:rsidRDefault="00A53CF4" w:rsidP="007367D9">
      <w:pPr>
        <w:ind w:firstLine="561"/>
        <w:jc w:val="both"/>
      </w:pPr>
      <w:r w:rsidRPr="00E6171D">
        <w:t xml:space="preserve">Статья </w:t>
      </w:r>
      <w:r w:rsidR="00F926EE" w:rsidRPr="00E6171D">
        <w:t>1</w:t>
      </w:r>
      <w:r w:rsidR="002744EC" w:rsidRPr="00E6171D">
        <w:t>3</w:t>
      </w:r>
      <w:r w:rsidR="00775934" w:rsidRPr="00E6171D">
        <w:t>. Документы и материалы, представляемые одновременно с проектом местного бюджета</w:t>
      </w:r>
    </w:p>
    <w:p w:rsidR="00775934" w:rsidRPr="00E6171D" w:rsidRDefault="00775934" w:rsidP="007367D9">
      <w:pPr>
        <w:ind w:firstLine="561"/>
        <w:jc w:val="both"/>
      </w:pPr>
    </w:p>
    <w:p w:rsidR="00775934" w:rsidRPr="00E6171D" w:rsidRDefault="00A65909" w:rsidP="00A65909">
      <w:pPr>
        <w:jc w:val="both"/>
      </w:pPr>
      <w:r w:rsidRPr="00E6171D">
        <w:t xml:space="preserve">         </w:t>
      </w:r>
      <w:r w:rsidR="00A32CA3" w:rsidRPr="00E6171D">
        <w:t>Одновременно с проектом местного бюджета на очередной финансовый год</w:t>
      </w:r>
      <w:r w:rsidR="009E6087" w:rsidRPr="00E6171D">
        <w:t xml:space="preserve">  и плановый период</w:t>
      </w:r>
      <w:r w:rsidRPr="00E6171D">
        <w:t xml:space="preserve"> </w:t>
      </w:r>
      <w:r w:rsidR="00CC0A02" w:rsidRPr="00E6171D">
        <w:t xml:space="preserve"> в городскую Думу </w:t>
      </w:r>
      <w:r w:rsidR="00A32CA3" w:rsidRPr="00E6171D">
        <w:t>представляются:</w:t>
      </w:r>
    </w:p>
    <w:p w:rsidR="00A65909" w:rsidRPr="00E6171D" w:rsidRDefault="00A65909" w:rsidP="00A65909">
      <w:pPr>
        <w:jc w:val="both"/>
        <w:rPr>
          <w:i/>
        </w:rPr>
      </w:pPr>
      <w:r w:rsidRPr="00E6171D">
        <w:t xml:space="preserve">         </w:t>
      </w:r>
      <w:r w:rsidRPr="00E6171D">
        <w:rPr>
          <w:i/>
        </w:rPr>
        <w:t>(в ред. решения городской Думы от 26.06.2014 № 80)</w:t>
      </w:r>
    </w:p>
    <w:p w:rsidR="00A32CA3" w:rsidRPr="00E6171D" w:rsidRDefault="00202AE8" w:rsidP="007367D9">
      <w:pPr>
        <w:ind w:firstLine="561"/>
        <w:jc w:val="both"/>
      </w:pPr>
      <w:r w:rsidRPr="00E6171D">
        <w:t>1)</w:t>
      </w:r>
      <w:r w:rsidR="00A32CA3" w:rsidRPr="00E6171D">
        <w:t xml:space="preserve"> основные направления бюджетной</w:t>
      </w:r>
      <w:r w:rsidR="005F2100" w:rsidRPr="00E6171D">
        <w:t xml:space="preserve">  </w:t>
      </w:r>
      <w:r w:rsidR="00A32CA3" w:rsidRPr="00E6171D">
        <w:t xml:space="preserve"> и налоговой политики;</w:t>
      </w:r>
    </w:p>
    <w:p w:rsidR="005F2100" w:rsidRPr="00E6171D" w:rsidRDefault="005F2100" w:rsidP="005F2100">
      <w:pPr>
        <w:ind w:firstLine="561"/>
        <w:jc w:val="both"/>
      </w:pPr>
      <w:r w:rsidRPr="00E6171D">
        <w:t>(в ред. решения городской Думы от 25.06.2015 № 140</w:t>
      </w:r>
      <w:r w:rsidR="002B7820" w:rsidRPr="00E6171D">
        <w:t>, от 18.04.2019 № 118</w:t>
      </w:r>
      <w:r w:rsidRPr="00E6171D">
        <w:t>)</w:t>
      </w:r>
    </w:p>
    <w:p w:rsidR="00A255F1" w:rsidRPr="00E6171D" w:rsidRDefault="00202AE8" w:rsidP="00A255F1">
      <w:pPr>
        <w:ind w:firstLine="561"/>
        <w:jc w:val="both"/>
      </w:pPr>
      <w:r w:rsidRPr="00E6171D">
        <w:t>2)</w:t>
      </w:r>
      <w:r w:rsidR="00A255F1" w:rsidRPr="00E6171D">
        <w:t xml:space="preserve"> </w:t>
      </w:r>
      <w:r w:rsidR="00C5377C" w:rsidRPr="00E6171D">
        <w:t>Утратил силу – решением городской Думы от 26.06.2014 № 80</w:t>
      </w:r>
      <w:r w:rsidR="00A255F1" w:rsidRPr="00E6171D">
        <w:t>;</w:t>
      </w:r>
    </w:p>
    <w:p w:rsidR="00A32CA3" w:rsidRPr="00E6171D" w:rsidRDefault="00A255F1" w:rsidP="007367D9">
      <w:pPr>
        <w:ind w:firstLine="561"/>
        <w:jc w:val="both"/>
      </w:pPr>
      <w:r w:rsidRPr="00E6171D">
        <w:t>3</w:t>
      </w:r>
      <w:r w:rsidR="00202AE8" w:rsidRPr="00E6171D">
        <w:t>)</w:t>
      </w:r>
      <w:r w:rsidR="00A32CA3" w:rsidRPr="00E6171D">
        <w:t xml:space="preserve"> предварительные итоги социально – экономического развития муниципального образования за истекши</w:t>
      </w:r>
      <w:r w:rsidR="005C4BF3" w:rsidRPr="00E6171D">
        <w:t>й</w:t>
      </w:r>
      <w:r w:rsidR="00A32CA3" w:rsidRPr="00E6171D">
        <w:t xml:space="preserve"> период текущего финансового года и ожидаемые итоги социально – экономического развития за текущий финансовый год;</w:t>
      </w:r>
    </w:p>
    <w:p w:rsidR="00A32CA3" w:rsidRPr="00E6171D" w:rsidRDefault="00202AE8" w:rsidP="007367D9">
      <w:pPr>
        <w:ind w:firstLine="561"/>
        <w:jc w:val="both"/>
      </w:pPr>
      <w:r w:rsidRPr="00E6171D">
        <w:t>4)</w:t>
      </w:r>
      <w:r w:rsidR="00A32CA3" w:rsidRPr="00E6171D">
        <w:t xml:space="preserve"> прогноз социально – экономического развития муниципального образования на очередной финансовый год</w:t>
      </w:r>
      <w:r w:rsidR="0029097E" w:rsidRPr="00E6171D">
        <w:t xml:space="preserve"> и два последующих финансовых года;</w:t>
      </w:r>
    </w:p>
    <w:p w:rsidR="00494D41" w:rsidRPr="00E6171D" w:rsidRDefault="00202AE8" w:rsidP="007367D9">
      <w:pPr>
        <w:ind w:firstLine="561"/>
        <w:jc w:val="both"/>
      </w:pPr>
      <w:r w:rsidRPr="00E6171D">
        <w:t>5)</w:t>
      </w:r>
      <w:r w:rsidR="00494D41" w:rsidRPr="00E6171D">
        <w:t xml:space="preserve"> пояснительная записка к прогнозу социально – экономического развития;</w:t>
      </w:r>
    </w:p>
    <w:p w:rsidR="004228E1" w:rsidRPr="00E6171D" w:rsidRDefault="00202AE8" w:rsidP="007367D9">
      <w:pPr>
        <w:ind w:firstLine="561"/>
        <w:jc w:val="both"/>
      </w:pPr>
      <w:r w:rsidRPr="00E6171D">
        <w:t>6)</w:t>
      </w:r>
      <w:r w:rsidR="0029097E" w:rsidRPr="00E6171D">
        <w:t xml:space="preserve"> пояснительная записка к проекту местного бюджета;</w:t>
      </w:r>
    </w:p>
    <w:p w:rsidR="00C83669" w:rsidRPr="00E6171D" w:rsidRDefault="00C83669" w:rsidP="00C83669">
      <w:pPr>
        <w:jc w:val="both"/>
      </w:pPr>
      <w:r w:rsidRPr="00E6171D">
        <w:t xml:space="preserve">        </w:t>
      </w:r>
      <w:r w:rsidR="00A65909" w:rsidRPr="00E6171D">
        <w:t xml:space="preserve"> </w:t>
      </w:r>
      <w:r w:rsidRPr="00E6171D">
        <w:t>7) перечень муниципальных программ и ведомственных целевых программ, предусмотренных к финансированию за счет средств местного бюджета в очередном финансовом году, с указанием объемов финансирования на очередной финансовый год по соответствующей программе;</w:t>
      </w:r>
    </w:p>
    <w:p w:rsidR="00C83669" w:rsidRPr="00E6171D" w:rsidRDefault="00C83669" w:rsidP="00C83669">
      <w:pPr>
        <w:jc w:val="both"/>
        <w:rPr>
          <w:i/>
        </w:rPr>
      </w:pPr>
      <w:r w:rsidRPr="00E6171D">
        <w:rPr>
          <w:i/>
        </w:rPr>
        <w:t xml:space="preserve">        (в ред. решения городской Думы от 26.06.2014 № 80)</w:t>
      </w:r>
    </w:p>
    <w:p w:rsidR="00C83669" w:rsidRPr="00E6171D" w:rsidRDefault="00C83669" w:rsidP="00C83669">
      <w:pPr>
        <w:jc w:val="both"/>
      </w:pPr>
      <w:r w:rsidRPr="00E6171D">
        <w:t xml:space="preserve">        8)  верхний предел муниципального внутреннего долга на 1 января года, следующего за очередным финансовым годом и каждым годом планового периода;</w:t>
      </w:r>
    </w:p>
    <w:p w:rsidR="00C83669" w:rsidRPr="00E6171D" w:rsidRDefault="00C83669" w:rsidP="00C83669">
      <w:pPr>
        <w:jc w:val="both"/>
        <w:rPr>
          <w:i/>
        </w:rPr>
      </w:pPr>
      <w:r w:rsidRPr="00E6171D">
        <w:rPr>
          <w:i/>
        </w:rPr>
        <w:t xml:space="preserve">         (в ред. решения городской Думы от 26.06.2014 № 80)</w:t>
      </w:r>
    </w:p>
    <w:p w:rsidR="0029097E" w:rsidRPr="00E6171D" w:rsidRDefault="0059703A" w:rsidP="007367D9">
      <w:pPr>
        <w:ind w:firstLine="561"/>
        <w:jc w:val="both"/>
      </w:pPr>
      <w:r w:rsidRPr="00E6171D">
        <w:t>9</w:t>
      </w:r>
      <w:r w:rsidR="00202AE8" w:rsidRPr="00E6171D">
        <w:t>)</w:t>
      </w:r>
      <w:r w:rsidR="0029097E" w:rsidRPr="00E6171D">
        <w:t xml:space="preserve">  оценка ожидаемого исполнения местного бюджета за текущий финансовый год</w:t>
      </w:r>
      <w:r w:rsidR="00FE0571" w:rsidRPr="00E6171D">
        <w:t>;</w:t>
      </w:r>
    </w:p>
    <w:p w:rsidR="00CC6114" w:rsidRPr="00E6171D" w:rsidRDefault="00CC6114" w:rsidP="00CC6114">
      <w:pPr>
        <w:jc w:val="both"/>
      </w:pPr>
      <w:r w:rsidRPr="00E6171D">
        <w:t xml:space="preserve">         10) оценка потерь местного бюджета от предоставленных льгот по уплате налогов и неналоговых платежей, зачисляемых в местный бюджет;</w:t>
      </w:r>
    </w:p>
    <w:p w:rsidR="00CC6114" w:rsidRPr="00E6171D" w:rsidRDefault="00CC6114" w:rsidP="00C5377C">
      <w:pPr>
        <w:tabs>
          <w:tab w:val="left" w:pos="5423"/>
        </w:tabs>
        <w:jc w:val="both"/>
      </w:pPr>
      <w:r w:rsidRPr="00E6171D">
        <w:lastRenderedPageBreak/>
        <w:t xml:space="preserve">         11) </w:t>
      </w:r>
      <w:r w:rsidR="00C5377C" w:rsidRPr="00E6171D">
        <w:t>Утратил силу – решение городской Думы от 26.06.2014 № 80</w:t>
      </w:r>
      <w:r w:rsidRPr="00E6171D">
        <w:t xml:space="preserve">;  </w:t>
      </w:r>
    </w:p>
    <w:p w:rsidR="00CC6114" w:rsidRPr="00E6171D" w:rsidRDefault="00CC6114" w:rsidP="002320CA">
      <w:pPr>
        <w:pStyle w:val="2"/>
        <w:keepNext/>
        <w:keepLines/>
        <w:suppressAutoHyphens/>
        <w:spacing w:after="0" w:line="240" w:lineRule="auto"/>
      </w:pPr>
      <w:r w:rsidRPr="00E6171D">
        <w:t xml:space="preserve">         12) проект прогнозного плана приватизации объектов муниципальной собственности на  очередной финансовый год</w:t>
      </w:r>
      <w:r w:rsidR="00E57034" w:rsidRPr="00E6171D">
        <w:t>;</w:t>
      </w:r>
    </w:p>
    <w:p w:rsidR="0060427F" w:rsidRPr="00E6171D" w:rsidRDefault="00E57034" w:rsidP="0060427F">
      <w:pPr>
        <w:jc w:val="both"/>
        <w:rPr>
          <w:i/>
        </w:rPr>
      </w:pPr>
      <w:r w:rsidRPr="00E6171D">
        <w:t xml:space="preserve">          13) </w:t>
      </w:r>
      <w:r w:rsidR="0060427F" w:rsidRPr="00E6171D">
        <w:rPr>
          <w:i/>
        </w:rPr>
        <w:t>утратил силу решением городской Думы  от  23.09.2021 № 299</w:t>
      </w:r>
    </w:p>
    <w:p w:rsidR="002320CA" w:rsidRPr="00E6171D" w:rsidRDefault="0060427F" w:rsidP="002320CA">
      <w:pPr>
        <w:pStyle w:val="2"/>
        <w:keepNext/>
        <w:keepLines/>
        <w:suppressAutoHyphens/>
        <w:spacing w:after="0" w:line="240" w:lineRule="auto"/>
        <w:rPr>
          <w:i/>
        </w:rPr>
      </w:pPr>
      <w:r w:rsidRPr="00E6171D">
        <w:t xml:space="preserve">          </w:t>
      </w:r>
      <w:r w:rsidR="002320CA" w:rsidRPr="00E6171D">
        <w:t>14) реестр источников доходов местного бюджета.</w:t>
      </w:r>
    </w:p>
    <w:p w:rsidR="002320CA" w:rsidRPr="00E6171D" w:rsidRDefault="002320CA" w:rsidP="002320CA">
      <w:pPr>
        <w:autoSpaceDE w:val="0"/>
        <w:autoSpaceDN w:val="0"/>
        <w:adjustRightInd w:val="0"/>
        <w:ind w:firstLine="561"/>
        <w:jc w:val="both"/>
        <w:rPr>
          <w:i/>
        </w:rPr>
      </w:pPr>
      <w:r w:rsidRPr="00E6171D">
        <w:rPr>
          <w:i/>
        </w:rPr>
        <w:t>(</w:t>
      </w:r>
      <w:proofErr w:type="gramStart"/>
      <w:r w:rsidRPr="00E6171D">
        <w:rPr>
          <w:i/>
        </w:rPr>
        <w:t>введен</w:t>
      </w:r>
      <w:proofErr w:type="gramEnd"/>
      <w:r w:rsidRPr="00E6171D">
        <w:rPr>
          <w:i/>
        </w:rPr>
        <w:t xml:space="preserve"> решением городской Думы от 21.04.2016 №205)</w:t>
      </w:r>
    </w:p>
    <w:p w:rsidR="002320CA" w:rsidRPr="00E6171D" w:rsidRDefault="002320CA" w:rsidP="00CC6114">
      <w:pPr>
        <w:pStyle w:val="2"/>
        <w:keepNext/>
        <w:keepLines/>
        <w:suppressAutoHyphens/>
        <w:rPr>
          <w:i/>
        </w:rPr>
      </w:pPr>
    </w:p>
    <w:p w:rsidR="00F12579" w:rsidRPr="00E6171D" w:rsidRDefault="00CC6114" w:rsidP="00CC6114">
      <w:pPr>
        <w:pStyle w:val="2"/>
        <w:keepNext/>
        <w:keepLines/>
        <w:suppressAutoHyphens/>
      </w:pPr>
      <w:r w:rsidRPr="00E6171D">
        <w:t xml:space="preserve">     </w:t>
      </w:r>
      <w:r w:rsidR="008E78AD" w:rsidRPr="00E6171D">
        <w:t xml:space="preserve">Статья </w:t>
      </w:r>
      <w:r w:rsidR="00E2406B" w:rsidRPr="00E6171D">
        <w:t>1</w:t>
      </w:r>
      <w:r w:rsidR="002744EC" w:rsidRPr="00E6171D">
        <w:t>4</w:t>
      </w:r>
      <w:r w:rsidR="00F12579" w:rsidRPr="00E6171D">
        <w:t>. Внесение проекта решения о местном бюджете на рассмотрение городской Дум</w:t>
      </w:r>
      <w:r w:rsidR="00F36C00" w:rsidRPr="00E6171D">
        <w:t>ы</w:t>
      </w:r>
      <w:r w:rsidR="0052601D" w:rsidRPr="00E6171D">
        <w:t xml:space="preserve"> </w:t>
      </w:r>
    </w:p>
    <w:p w:rsidR="00D47AD8" w:rsidRPr="00E6171D" w:rsidRDefault="00D47AD8" w:rsidP="007367D9">
      <w:pPr>
        <w:ind w:firstLine="561"/>
        <w:jc w:val="both"/>
      </w:pPr>
    </w:p>
    <w:p w:rsidR="00F12579" w:rsidRPr="00E6171D" w:rsidRDefault="00104B9E" w:rsidP="007367D9">
      <w:pPr>
        <w:ind w:firstLine="561"/>
        <w:jc w:val="both"/>
      </w:pPr>
      <w:r w:rsidRPr="00E6171D">
        <w:t xml:space="preserve">1. </w:t>
      </w:r>
      <w:r w:rsidR="009F09E8" w:rsidRPr="00E6171D">
        <w:t>Администрация  города</w:t>
      </w:r>
      <w:r w:rsidR="000B7A30" w:rsidRPr="00E6171D">
        <w:t xml:space="preserve"> вносит на рассмотрение городской Думы проект решения о местном бюджете на очередной финансовый год </w:t>
      </w:r>
      <w:r w:rsidR="00BF205A" w:rsidRPr="00E6171D">
        <w:t xml:space="preserve">и плановый период </w:t>
      </w:r>
      <w:r w:rsidR="000B7A30" w:rsidRPr="00E6171D">
        <w:t xml:space="preserve">не позднее </w:t>
      </w:r>
      <w:r w:rsidR="005702D6" w:rsidRPr="00E6171D">
        <w:t>1</w:t>
      </w:r>
      <w:r w:rsidR="003930B3" w:rsidRPr="00E6171D">
        <w:t>5</w:t>
      </w:r>
      <w:r w:rsidR="000B7A30" w:rsidRPr="00E6171D">
        <w:t xml:space="preserve"> ноября текущего финансового года.</w:t>
      </w:r>
    </w:p>
    <w:p w:rsidR="00BF205A" w:rsidRPr="00E6171D" w:rsidRDefault="00BF205A" w:rsidP="007367D9">
      <w:pPr>
        <w:ind w:firstLine="561"/>
        <w:jc w:val="both"/>
        <w:rPr>
          <w:i/>
        </w:rPr>
      </w:pPr>
      <w:r w:rsidRPr="00E6171D">
        <w:rPr>
          <w:i/>
        </w:rPr>
        <w:t>(</w:t>
      </w:r>
      <w:proofErr w:type="gramStart"/>
      <w:r w:rsidRPr="00E6171D">
        <w:rPr>
          <w:i/>
        </w:rPr>
        <w:t>в</w:t>
      </w:r>
      <w:proofErr w:type="gramEnd"/>
      <w:r w:rsidRPr="00E6171D">
        <w:rPr>
          <w:i/>
        </w:rPr>
        <w:t xml:space="preserve"> ред. решени</w:t>
      </w:r>
      <w:r w:rsidR="002C7EF8" w:rsidRPr="00E6171D">
        <w:rPr>
          <w:i/>
        </w:rPr>
        <w:t>й</w:t>
      </w:r>
      <w:r w:rsidRPr="00E6171D">
        <w:rPr>
          <w:i/>
        </w:rPr>
        <w:t xml:space="preserve"> городской Думы от 26.06.2014 № 80</w:t>
      </w:r>
      <w:r w:rsidR="002C7EF8" w:rsidRPr="00E6171D">
        <w:rPr>
          <w:i/>
        </w:rPr>
        <w:t xml:space="preserve">, от 22.09.2016 № </w:t>
      </w:r>
      <w:r w:rsidR="009441C6" w:rsidRPr="00E6171D">
        <w:rPr>
          <w:i/>
        </w:rPr>
        <w:t>23</w:t>
      </w:r>
      <w:r w:rsidR="002C7EF8" w:rsidRPr="00E6171D">
        <w:rPr>
          <w:i/>
        </w:rPr>
        <w:t>6</w:t>
      </w:r>
      <w:r w:rsidRPr="00E6171D">
        <w:rPr>
          <w:i/>
        </w:rPr>
        <w:t>)</w:t>
      </w:r>
    </w:p>
    <w:p w:rsidR="00104B9E" w:rsidRPr="00E6171D" w:rsidRDefault="00104B9E" w:rsidP="007367D9">
      <w:pPr>
        <w:autoSpaceDE w:val="0"/>
        <w:autoSpaceDN w:val="0"/>
        <w:adjustRightInd w:val="0"/>
        <w:ind w:firstLine="561"/>
        <w:jc w:val="both"/>
      </w:pPr>
      <w:r w:rsidRPr="00E6171D">
        <w:t>2. Одновременно с проектом решения о местном бюджет</w:t>
      </w:r>
      <w:r w:rsidR="00BE0734" w:rsidRPr="00E6171D">
        <w:t>е в городскую Думу</w:t>
      </w:r>
      <w:r w:rsidRPr="00E6171D">
        <w:t xml:space="preserve"> представляются</w:t>
      </w:r>
      <w:r w:rsidR="005861EB" w:rsidRPr="00E6171D">
        <w:t xml:space="preserve"> документы</w:t>
      </w:r>
      <w:r w:rsidR="00F36C00" w:rsidRPr="00E6171D">
        <w:t xml:space="preserve"> и материалы</w:t>
      </w:r>
      <w:r w:rsidR="005861EB" w:rsidRPr="00E6171D">
        <w:t xml:space="preserve">, определенные ст. </w:t>
      </w:r>
      <w:r w:rsidR="001964C6" w:rsidRPr="00E6171D">
        <w:t>1</w:t>
      </w:r>
      <w:r w:rsidR="002744EC" w:rsidRPr="00E6171D">
        <w:t>3</w:t>
      </w:r>
      <w:r w:rsidR="005861EB" w:rsidRPr="00E6171D">
        <w:t xml:space="preserve"> настоящего Положения.</w:t>
      </w:r>
      <w:r w:rsidR="00E801BA" w:rsidRPr="00E6171D">
        <w:t xml:space="preserve"> </w:t>
      </w:r>
      <w:r w:rsidR="00DE3243" w:rsidRPr="00E6171D">
        <w:t>В этот же срок проект решения  о местном бюджете направляется в контрольно-счетную палату для подготовки экспертного заключения.</w:t>
      </w:r>
    </w:p>
    <w:p w:rsidR="00DE3243" w:rsidRPr="00E6171D" w:rsidRDefault="00DE3243" w:rsidP="00DE3243">
      <w:pPr>
        <w:jc w:val="both"/>
      </w:pPr>
      <w:r w:rsidRPr="00E6171D">
        <w:t xml:space="preserve"> </w:t>
      </w:r>
      <w:r w:rsidRPr="00E6171D">
        <w:rPr>
          <w:i/>
        </w:rPr>
        <w:t xml:space="preserve">         (</w:t>
      </w:r>
      <w:proofErr w:type="gramStart"/>
      <w:r w:rsidRPr="00E6171D">
        <w:rPr>
          <w:i/>
        </w:rPr>
        <w:t>в</w:t>
      </w:r>
      <w:proofErr w:type="gramEnd"/>
      <w:r w:rsidRPr="00E6171D">
        <w:rPr>
          <w:i/>
        </w:rPr>
        <w:t xml:space="preserve"> ред. решения городской Думы от 21.02.2013 № 441)</w:t>
      </w:r>
    </w:p>
    <w:p w:rsidR="004E75E4" w:rsidRPr="00E6171D" w:rsidRDefault="0092199D" w:rsidP="007367D9">
      <w:pPr>
        <w:autoSpaceDE w:val="0"/>
        <w:autoSpaceDN w:val="0"/>
        <w:adjustRightInd w:val="0"/>
        <w:ind w:firstLine="561"/>
        <w:jc w:val="both"/>
      </w:pPr>
      <w:r w:rsidRPr="00E6171D">
        <w:t>3</w:t>
      </w:r>
      <w:r w:rsidR="004E75E4" w:rsidRPr="00E6171D">
        <w:t xml:space="preserve">. Главой </w:t>
      </w:r>
      <w:r w:rsidR="001964C6" w:rsidRPr="00E6171D">
        <w:t>муниципального образования</w:t>
      </w:r>
      <w:r w:rsidR="00C16793" w:rsidRPr="00E6171D">
        <w:t xml:space="preserve"> </w:t>
      </w:r>
      <w:r w:rsidR="004E75E4" w:rsidRPr="00E6171D">
        <w:t xml:space="preserve">до дня рассмотрения проекта местного бюджета  на сессии городской Думы </w:t>
      </w:r>
      <w:r w:rsidR="009F09E8" w:rsidRPr="00E6171D">
        <w:t>назначаются</w:t>
      </w:r>
      <w:r w:rsidR="004E75E4" w:rsidRPr="00E6171D">
        <w:t xml:space="preserve"> публичные слушания по проекту местного бюджета в порядке, установленном Уставом </w:t>
      </w:r>
      <w:r w:rsidR="00F36C00" w:rsidRPr="00E6171D">
        <w:t xml:space="preserve"> </w:t>
      </w:r>
      <w:r w:rsidR="00835F0C" w:rsidRPr="00E6171D">
        <w:rPr>
          <w:i/>
        </w:rPr>
        <w:t xml:space="preserve">городского округа  Архангельской области </w:t>
      </w:r>
      <w:r w:rsidR="00835F0C" w:rsidRPr="00E6171D">
        <w:t xml:space="preserve"> </w:t>
      </w:r>
      <w:r w:rsidR="004E75E4" w:rsidRPr="00E6171D">
        <w:t xml:space="preserve">«Город Коряжма» и </w:t>
      </w:r>
      <w:r w:rsidR="00F36C00" w:rsidRPr="00E6171D">
        <w:t>решениями</w:t>
      </w:r>
      <w:r w:rsidR="004E75E4" w:rsidRPr="00E6171D">
        <w:t xml:space="preserve"> городской Думы.</w:t>
      </w:r>
    </w:p>
    <w:p w:rsidR="00835F0C" w:rsidRPr="00E6171D" w:rsidRDefault="00835F0C" w:rsidP="00835F0C">
      <w:pPr>
        <w:autoSpaceDE w:val="0"/>
        <w:autoSpaceDN w:val="0"/>
        <w:adjustRightInd w:val="0"/>
        <w:ind w:firstLine="561"/>
        <w:jc w:val="both"/>
      </w:pPr>
      <w:r w:rsidRPr="00E6171D">
        <w:rPr>
          <w:i/>
        </w:rPr>
        <w:t>(</w:t>
      </w:r>
      <w:proofErr w:type="gramStart"/>
      <w:r w:rsidRPr="00E6171D">
        <w:rPr>
          <w:i/>
        </w:rPr>
        <w:t>в</w:t>
      </w:r>
      <w:proofErr w:type="gramEnd"/>
      <w:r w:rsidRPr="00E6171D">
        <w:rPr>
          <w:i/>
        </w:rPr>
        <w:t xml:space="preserve"> редакции решения городской Думы от  23.09.2021 № 299)  </w:t>
      </w:r>
      <w:r w:rsidRPr="00E6171D">
        <w:t xml:space="preserve"> </w:t>
      </w:r>
    </w:p>
    <w:p w:rsidR="00851963" w:rsidRPr="00E6171D" w:rsidRDefault="009F09E8" w:rsidP="007367D9">
      <w:pPr>
        <w:autoSpaceDE w:val="0"/>
        <w:autoSpaceDN w:val="0"/>
        <w:adjustRightInd w:val="0"/>
        <w:ind w:firstLine="561"/>
        <w:jc w:val="both"/>
        <w:rPr>
          <w:i/>
        </w:rPr>
      </w:pPr>
      <w:r w:rsidRPr="00E6171D">
        <w:rPr>
          <w:i/>
        </w:rPr>
        <w:t xml:space="preserve">4. </w:t>
      </w:r>
      <w:r w:rsidR="00851963" w:rsidRPr="00E6171D">
        <w:rPr>
          <w:i/>
        </w:rPr>
        <w:t>Утратил силу – решением городской Думы от 26.06.2014 № 80;</w:t>
      </w:r>
    </w:p>
    <w:p w:rsidR="00851963" w:rsidRPr="00E6171D" w:rsidRDefault="009F09E8" w:rsidP="00851963">
      <w:pPr>
        <w:autoSpaceDE w:val="0"/>
        <w:autoSpaceDN w:val="0"/>
        <w:adjustRightInd w:val="0"/>
        <w:ind w:firstLine="561"/>
        <w:jc w:val="both"/>
        <w:rPr>
          <w:i/>
        </w:rPr>
      </w:pPr>
      <w:r w:rsidRPr="00E6171D">
        <w:rPr>
          <w:i/>
        </w:rPr>
        <w:t>5</w:t>
      </w:r>
      <w:r w:rsidR="00C84887" w:rsidRPr="00E6171D">
        <w:rPr>
          <w:i/>
        </w:rPr>
        <w:t>.</w:t>
      </w:r>
      <w:r w:rsidR="00851963" w:rsidRPr="00E6171D">
        <w:rPr>
          <w:i/>
        </w:rPr>
        <w:t xml:space="preserve"> Утратил силу – решением городской Думы от 26.06.2014 № 80;</w:t>
      </w:r>
    </w:p>
    <w:p w:rsidR="00C84887" w:rsidRPr="00E6171D" w:rsidRDefault="009F09E8" w:rsidP="007367D9">
      <w:pPr>
        <w:autoSpaceDE w:val="0"/>
        <w:autoSpaceDN w:val="0"/>
        <w:adjustRightInd w:val="0"/>
        <w:ind w:firstLine="561"/>
        <w:jc w:val="both"/>
      </w:pPr>
      <w:r w:rsidRPr="00E6171D">
        <w:t>6</w:t>
      </w:r>
      <w:r w:rsidR="00C84887" w:rsidRPr="00E6171D">
        <w:t xml:space="preserve">. </w:t>
      </w:r>
      <w:r w:rsidRPr="00E6171D">
        <w:t>Принятый к рассмотрению проект решения о местном бюджете</w:t>
      </w:r>
      <w:r w:rsidR="00CC540D" w:rsidRPr="00E6171D">
        <w:t xml:space="preserve"> направляется п</w:t>
      </w:r>
      <w:r w:rsidR="00C84887" w:rsidRPr="00E6171D">
        <w:t>редседателем городской Дум</w:t>
      </w:r>
      <w:r w:rsidR="000D3D92" w:rsidRPr="00E6171D">
        <w:t>ы</w:t>
      </w:r>
      <w:r w:rsidR="00C84887" w:rsidRPr="00E6171D">
        <w:t xml:space="preserve"> в постоянные комиссии</w:t>
      </w:r>
      <w:r w:rsidR="008E23DB" w:rsidRPr="00E6171D">
        <w:t xml:space="preserve"> городской Думы (далее </w:t>
      </w:r>
      <w:r w:rsidR="00384D85" w:rsidRPr="00E6171D">
        <w:t>–</w:t>
      </w:r>
      <w:r w:rsidR="008E23DB" w:rsidRPr="00E6171D">
        <w:t xml:space="preserve"> постоянные комиссии)</w:t>
      </w:r>
      <w:r w:rsidR="00C84887" w:rsidRPr="00E6171D">
        <w:t>.</w:t>
      </w:r>
    </w:p>
    <w:p w:rsidR="0062510C" w:rsidRPr="00E6171D" w:rsidRDefault="0062510C" w:rsidP="007367D9">
      <w:pPr>
        <w:ind w:firstLine="561"/>
        <w:jc w:val="both"/>
        <w:rPr>
          <w:b/>
        </w:rPr>
      </w:pPr>
    </w:p>
    <w:p w:rsidR="00F12579" w:rsidRPr="00E6171D" w:rsidRDefault="00C84887" w:rsidP="007367D9">
      <w:pPr>
        <w:ind w:firstLine="561"/>
        <w:jc w:val="both"/>
      </w:pPr>
      <w:r w:rsidRPr="00E6171D">
        <w:t xml:space="preserve">Статья </w:t>
      </w:r>
      <w:r w:rsidR="0052601D" w:rsidRPr="00E6171D">
        <w:t>1</w:t>
      </w:r>
      <w:r w:rsidR="000D4580" w:rsidRPr="00E6171D">
        <w:t>5</w:t>
      </w:r>
      <w:r w:rsidR="00F12579" w:rsidRPr="00E6171D">
        <w:t>. Организация рассмотрения проекта решения о местном бюджете</w:t>
      </w:r>
    </w:p>
    <w:p w:rsidR="00F12579" w:rsidRPr="00E6171D" w:rsidRDefault="00F12579" w:rsidP="007367D9">
      <w:pPr>
        <w:ind w:firstLine="561"/>
        <w:jc w:val="both"/>
      </w:pPr>
    </w:p>
    <w:p w:rsidR="00533762" w:rsidRPr="00E6171D" w:rsidRDefault="00533762" w:rsidP="007367D9">
      <w:pPr>
        <w:autoSpaceDE w:val="0"/>
        <w:autoSpaceDN w:val="0"/>
        <w:adjustRightInd w:val="0"/>
        <w:ind w:firstLine="561"/>
        <w:jc w:val="both"/>
      </w:pPr>
      <w:r w:rsidRPr="00E6171D">
        <w:t xml:space="preserve">1. Городская Дума рассматривает проект решения о местном бюджете в </w:t>
      </w:r>
      <w:r w:rsidR="001F362C" w:rsidRPr="00E6171D">
        <w:t>одном</w:t>
      </w:r>
      <w:r w:rsidRPr="00E6171D">
        <w:t xml:space="preserve"> чтени</w:t>
      </w:r>
      <w:r w:rsidR="001F362C" w:rsidRPr="00E6171D">
        <w:t>и</w:t>
      </w:r>
      <w:r w:rsidR="000D4580" w:rsidRPr="00E6171D">
        <w:t xml:space="preserve"> в течение </w:t>
      </w:r>
      <w:r w:rsidR="00835F0C" w:rsidRPr="00E6171D">
        <w:t>35</w:t>
      </w:r>
      <w:r w:rsidR="000D4580" w:rsidRPr="00E6171D">
        <w:t xml:space="preserve"> дней со дня его внесения</w:t>
      </w:r>
      <w:r w:rsidRPr="00E6171D">
        <w:t>.</w:t>
      </w:r>
    </w:p>
    <w:p w:rsidR="00835F0C" w:rsidRPr="00E6171D" w:rsidRDefault="00835F0C" w:rsidP="00835F0C">
      <w:pPr>
        <w:autoSpaceDE w:val="0"/>
        <w:autoSpaceDN w:val="0"/>
        <w:adjustRightInd w:val="0"/>
        <w:ind w:firstLine="561"/>
        <w:jc w:val="both"/>
      </w:pPr>
      <w:r w:rsidRPr="00E6171D">
        <w:rPr>
          <w:i/>
        </w:rPr>
        <w:t>(</w:t>
      </w:r>
      <w:proofErr w:type="gramStart"/>
      <w:r w:rsidRPr="00E6171D">
        <w:rPr>
          <w:i/>
        </w:rPr>
        <w:t>в</w:t>
      </w:r>
      <w:proofErr w:type="gramEnd"/>
      <w:r w:rsidRPr="00E6171D">
        <w:rPr>
          <w:i/>
        </w:rPr>
        <w:t xml:space="preserve"> редакции решения городской Думы от  23.09.2021 № 299)  </w:t>
      </w:r>
      <w:r w:rsidRPr="00E6171D">
        <w:t xml:space="preserve"> </w:t>
      </w:r>
    </w:p>
    <w:p w:rsidR="00533762" w:rsidRPr="00E6171D" w:rsidRDefault="00BC66B2" w:rsidP="007367D9">
      <w:pPr>
        <w:autoSpaceDE w:val="0"/>
        <w:autoSpaceDN w:val="0"/>
        <w:adjustRightInd w:val="0"/>
        <w:ind w:firstLine="561"/>
        <w:jc w:val="both"/>
      </w:pPr>
      <w:r w:rsidRPr="00E6171D">
        <w:t xml:space="preserve">2. </w:t>
      </w:r>
      <w:r w:rsidR="00026609" w:rsidRPr="00E6171D">
        <w:t xml:space="preserve">Организует и координирует процесс рассмотрения проекта местного бюджета </w:t>
      </w:r>
      <w:r w:rsidR="00533762" w:rsidRPr="00E6171D">
        <w:t xml:space="preserve"> </w:t>
      </w:r>
      <w:r w:rsidR="003B312B" w:rsidRPr="00E6171D">
        <w:t xml:space="preserve">председатель городской Думы. </w:t>
      </w:r>
    </w:p>
    <w:p w:rsidR="00533762" w:rsidRPr="00E6171D" w:rsidRDefault="00533762" w:rsidP="007367D9">
      <w:pPr>
        <w:autoSpaceDE w:val="0"/>
        <w:autoSpaceDN w:val="0"/>
        <w:adjustRightInd w:val="0"/>
        <w:ind w:firstLine="561"/>
        <w:jc w:val="both"/>
      </w:pPr>
      <w:r w:rsidRPr="00E6171D">
        <w:t>3. Проект решения о местном бюджете ра</w:t>
      </w:r>
      <w:r w:rsidR="00047FE9" w:rsidRPr="00E6171D">
        <w:t>ссматривается городской Думой</w:t>
      </w:r>
      <w:r w:rsidRPr="00E6171D">
        <w:t xml:space="preserve"> в сроки, установленные настоящим Положением.</w:t>
      </w:r>
    </w:p>
    <w:p w:rsidR="005B1488" w:rsidRPr="00E6171D" w:rsidRDefault="005B1488" w:rsidP="007367D9">
      <w:pPr>
        <w:autoSpaceDE w:val="0"/>
        <w:autoSpaceDN w:val="0"/>
        <w:adjustRightInd w:val="0"/>
        <w:ind w:firstLine="561"/>
        <w:jc w:val="both"/>
      </w:pPr>
    </w:p>
    <w:p w:rsidR="00F12579" w:rsidRPr="00E6171D" w:rsidRDefault="00A47156" w:rsidP="007367D9">
      <w:pPr>
        <w:ind w:firstLine="561"/>
        <w:jc w:val="both"/>
      </w:pPr>
      <w:r w:rsidRPr="00E6171D">
        <w:t xml:space="preserve">Статья </w:t>
      </w:r>
      <w:r w:rsidR="008C56B3" w:rsidRPr="00E6171D">
        <w:t>1</w:t>
      </w:r>
      <w:r w:rsidR="005A3FC4" w:rsidRPr="00E6171D">
        <w:t>6</w:t>
      </w:r>
      <w:r w:rsidR="00F12579" w:rsidRPr="00E6171D">
        <w:t>. Рассмотрение проекта решения о местном бюджете</w:t>
      </w:r>
      <w:r w:rsidR="00DC0274" w:rsidRPr="00E6171D">
        <w:t>.</w:t>
      </w:r>
      <w:r w:rsidR="0052601D" w:rsidRPr="00E6171D">
        <w:t xml:space="preserve"> </w:t>
      </w:r>
    </w:p>
    <w:p w:rsidR="00EF1BFA" w:rsidRPr="00E6171D" w:rsidRDefault="00EF1BFA" w:rsidP="00EF1BFA">
      <w:pPr>
        <w:pStyle w:val="a7"/>
        <w:tabs>
          <w:tab w:val="num" w:pos="720"/>
        </w:tabs>
        <w:spacing w:after="0"/>
        <w:jc w:val="both"/>
        <w:rPr>
          <w:sz w:val="24"/>
          <w:szCs w:val="24"/>
        </w:rPr>
      </w:pPr>
      <w:r w:rsidRPr="00E6171D">
        <w:rPr>
          <w:sz w:val="24"/>
          <w:szCs w:val="24"/>
        </w:rPr>
        <w:t xml:space="preserve">              (</w:t>
      </w:r>
      <w:proofErr w:type="gramStart"/>
      <w:r w:rsidRPr="00E6171D">
        <w:rPr>
          <w:sz w:val="24"/>
          <w:szCs w:val="24"/>
        </w:rPr>
        <w:t>в</w:t>
      </w:r>
      <w:proofErr w:type="gramEnd"/>
      <w:r w:rsidRPr="00E6171D">
        <w:rPr>
          <w:sz w:val="24"/>
          <w:szCs w:val="24"/>
        </w:rPr>
        <w:t xml:space="preserve"> ред. решения городской Думы  от 18.04.2019 № 118)</w:t>
      </w:r>
    </w:p>
    <w:p w:rsidR="00F12579" w:rsidRPr="00E6171D" w:rsidRDefault="00F12579" w:rsidP="007367D9">
      <w:pPr>
        <w:ind w:firstLine="561"/>
        <w:jc w:val="both"/>
      </w:pPr>
    </w:p>
    <w:p w:rsidR="00EF1BFA" w:rsidRPr="00E6171D" w:rsidRDefault="00EF1BFA" w:rsidP="00EF1BFA">
      <w:pPr>
        <w:autoSpaceDE w:val="0"/>
        <w:autoSpaceDN w:val="0"/>
        <w:adjustRightInd w:val="0"/>
        <w:jc w:val="both"/>
      </w:pPr>
      <w:r w:rsidRPr="00E6171D">
        <w:rPr>
          <w:sz w:val="28"/>
          <w:szCs w:val="28"/>
        </w:rPr>
        <w:t xml:space="preserve">        </w:t>
      </w:r>
      <w:r w:rsidRPr="00E6171D">
        <w:t>1. Проект местного бюджета в течение одного календарного дня  со дня поступления проекта местного бюджета  в  городскую Думу направляется в постоянные комиссии городской Думы и специалисту аппарата городской Думы, осуществляющему правовое обеспечение деятельности городской Думы, субъектам правотворческой инициативы.</w:t>
      </w:r>
    </w:p>
    <w:p w:rsidR="00EF1BFA" w:rsidRPr="00E6171D" w:rsidRDefault="00EF1BFA" w:rsidP="00EF1BFA">
      <w:pPr>
        <w:autoSpaceDE w:val="0"/>
        <w:autoSpaceDN w:val="0"/>
        <w:adjustRightInd w:val="0"/>
        <w:ind w:firstLine="540"/>
        <w:jc w:val="both"/>
      </w:pPr>
      <w:r w:rsidRPr="00E6171D">
        <w:t xml:space="preserve">2. Председатель городской Думы назначает комиссии городской Думы, ответственные за рассмотрение отдельных разделов и подразделов классификации расходов местного бюджета и муниципальных программ. </w:t>
      </w:r>
    </w:p>
    <w:p w:rsidR="00EF1BFA" w:rsidRPr="00E6171D" w:rsidRDefault="00EF1BFA" w:rsidP="00EF1BFA">
      <w:pPr>
        <w:autoSpaceDE w:val="0"/>
        <w:autoSpaceDN w:val="0"/>
        <w:adjustRightInd w:val="0"/>
        <w:ind w:firstLine="540"/>
        <w:jc w:val="both"/>
      </w:pPr>
      <w:r w:rsidRPr="00E6171D">
        <w:lastRenderedPageBreak/>
        <w:t xml:space="preserve">3. </w:t>
      </w:r>
      <w:proofErr w:type="gramStart"/>
      <w:r w:rsidRPr="00E6171D">
        <w:t xml:space="preserve">Постоянные комиссии, назначенные председателем городской Думы, специалист аппарата городской Думы, осуществляющий правовое обеспечение деятельности городской Думы и контрольно-счетная палата в течение </w:t>
      </w:r>
      <w:r w:rsidR="00835F0C" w:rsidRPr="00E6171D">
        <w:rPr>
          <w:i/>
        </w:rPr>
        <w:t>25</w:t>
      </w:r>
      <w:r w:rsidRPr="00E6171D">
        <w:rPr>
          <w:i/>
        </w:rPr>
        <w:t xml:space="preserve"> </w:t>
      </w:r>
      <w:r w:rsidRPr="00E6171D">
        <w:t xml:space="preserve">календарных дней со дня принятия решения о принятии проекта решения городской Думы о местном бюджете к рассмотрению городской Думой представляют в комиссию по бюджету и социально-экономическому развитию мотивированные заключения по указанному проекту местного бюджета. </w:t>
      </w:r>
      <w:proofErr w:type="gramEnd"/>
    </w:p>
    <w:p w:rsidR="00835F0C" w:rsidRPr="00E6171D" w:rsidRDefault="00835F0C" w:rsidP="00835F0C">
      <w:pPr>
        <w:autoSpaceDE w:val="0"/>
        <w:autoSpaceDN w:val="0"/>
        <w:adjustRightInd w:val="0"/>
        <w:ind w:firstLine="561"/>
        <w:jc w:val="both"/>
      </w:pPr>
      <w:r w:rsidRPr="00E6171D">
        <w:rPr>
          <w:i/>
        </w:rPr>
        <w:t>(</w:t>
      </w:r>
      <w:proofErr w:type="gramStart"/>
      <w:r w:rsidRPr="00E6171D">
        <w:rPr>
          <w:i/>
        </w:rPr>
        <w:t>в</w:t>
      </w:r>
      <w:proofErr w:type="gramEnd"/>
      <w:r w:rsidRPr="00E6171D">
        <w:rPr>
          <w:i/>
        </w:rPr>
        <w:t xml:space="preserve"> редакции решения городской Думы от  23.09.2021 № 299)  </w:t>
      </w:r>
      <w:r w:rsidRPr="00E6171D">
        <w:t xml:space="preserve"> </w:t>
      </w:r>
    </w:p>
    <w:p w:rsidR="00EF1BFA" w:rsidRPr="00E6171D" w:rsidRDefault="00EF1BFA" w:rsidP="00EF1BFA">
      <w:pPr>
        <w:autoSpaceDE w:val="0"/>
        <w:autoSpaceDN w:val="0"/>
        <w:adjustRightInd w:val="0"/>
        <w:ind w:firstLine="540"/>
        <w:jc w:val="both"/>
      </w:pPr>
      <w:r w:rsidRPr="00E6171D">
        <w:t>В заключениях постоянных комиссий должны быть отражены оценка объема финансирования профильных отраслей, анализ финансирования в очередном финансовом году муниципальных программ, оценка объема финансирования объектов капитального строительства, предложение о принятии или об отклонении представленного решения городской Думы.</w:t>
      </w:r>
    </w:p>
    <w:p w:rsidR="00EF1BFA" w:rsidRPr="00E6171D" w:rsidRDefault="00EF1BFA" w:rsidP="00EF1BFA">
      <w:pPr>
        <w:autoSpaceDE w:val="0"/>
        <w:autoSpaceDN w:val="0"/>
        <w:adjustRightInd w:val="0"/>
        <w:ind w:firstLine="540"/>
        <w:jc w:val="both"/>
      </w:pPr>
      <w:r w:rsidRPr="00E6171D">
        <w:t xml:space="preserve">Комиссия по бюджету и социально-экономическому развитию готовит обобщенное заключение по проекту решения городской Думы о местном бюджете не </w:t>
      </w:r>
      <w:proofErr w:type="gramStart"/>
      <w:r w:rsidRPr="00E6171D">
        <w:t>позднее</w:t>
      </w:r>
      <w:proofErr w:type="gramEnd"/>
      <w:r w:rsidRPr="00E6171D">
        <w:t xml:space="preserve"> чем за 10 календарных дней до начала сессии городской Думы, на которой рассматривается указанный проект. Заключения контрольно-счетной палаты и комиссии по бюджету и социально-экономическому развитию в установленном порядке доводятся до всех депутатов городской Думы и администрации города.</w:t>
      </w:r>
    </w:p>
    <w:p w:rsidR="00EF1BFA" w:rsidRPr="00E6171D" w:rsidRDefault="00EF1BFA" w:rsidP="00EF1BFA">
      <w:pPr>
        <w:autoSpaceDE w:val="0"/>
        <w:autoSpaceDN w:val="0"/>
        <w:adjustRightInd w:val="0"/>
        <w:ind w:firstLine="561"/>
        <w:jc w:val="both"/>
      </w:pPr>
      <w:r w:rsidRPr="00E6171D">
        <w:t>При несогласии администрации города с выводами, указанными в заключени</w:t>
      </w:r>
      <w:proofErr w:type="gramStart"/>
      <w:r w:rsidRPr="00E6171D">
        <w:t>и</w:t>
      </w:r>
      <w:proofErr w:type="gramEnd"/>
      <w:r w:rsidRPr="00E6171D">
        <w:t xml:space="preserve"> контрольно-счетной палаты, администрация города направляет в городскую Думу и контрольно-счетную палату разногласия к указанному заключению, которые доводятся до сведения депутатов  городской Думы.</w:t>
      </w:r>
    </w:p>
    <w:p w:rsidR="00EF1BFA" w:rsidRPr="00E6171D" w:rsidRDefault="00EF1BFA" w:rsidP="00EF1BFA">
      <w:pPr>
        <w:autoSpaceDE w:val="0"/>
        <w:autoSpaceDN w:val="0"/>
        <w:adjustRightInd w:val="0"/>
        <w:ind w:firstLine="540"/>
        <w:jc w:val="both"/>
      </w:pPr>
      <w:r w:rsidRPr="00E6171D">
        <w:t xml:space="preserve">4.  Субъекты правотворческой  инициативы направляют в городскую Думу на бумажном и электронном носителях поправки к проекту решения городской Думы  не </w:t>
      </w:r>
      <w:proofErr w:type="gramStart"/>
      <w:r w:rsidRPr="00E6171D">
        <w:t>позднее</w:t>
      </w:r>
      <w:proofErr w:type="gramEnd"/>
      <w:r w:rsidRPr="00E6171D">
        <w:t xml:space="preserve"> чем за 8 календарных дней до начала сессии городской Думы.</w:t>
      </w:r>
    </w:p>
    <w:p w:rsidR="00EF1BFA" w:rsidRPr="00E6171D" w:rsidRDefault="00EF1BFA" w:rsidP="00EF1BFA">
      <w:pPr>
        <w:autoSpaceDE w:val="0"/>
        <w:autoSpaceDN w:val="0"/>
        <w:adjustRightInd w:val="0"/>
        <w:ind w:firstLine="540"/>
        <w:jc w:val="both"/>
      </w:pPr>
      <w:r w:rsidRPr="00E6171D">
        <w:t xml:space="preserve">Оформление </w:t>
      </w:r>
      <w:hyperlink r:id="rId20" w:history="1">
        <w:r w:rsidRPr="00E6171D">
          <w:t>поправок</w:t>
        </w:r>
      </w:hyperlink>
      <w:r w:rsidRPr="00E6171D">
        <w:t xml:space="preserve"> осуществляется по форме согласно приложению  к настоящему Положению.</w:t>
      </w:r>
    </w:p>
    <w:p w:rsidR="00EF1BFA" w:rsidRPr="00E6171D" w:rsidRDefault="00EF1BFA" w:rsidP="00EF1BFA">
      <w:pPr>
        <w:autoSpaceDE w:val="0"/>
        <w:autoSpaceDN w:val="0"/>
        <w:adjustRightInd w:val="0"/>
        <w:ind w:firstLine="540"/>
        <w:jc w:val="both"/>
      </w:pPr>
      <w:r w:rsidRPr="00E6171D">
        <w:t>5. Поправки после регистрации в установленном порядке в аппарате городской Думы передаются в комиссию по бюджету и социально-экономическому развитию, которая формирует сводную таблицу поправок.</w:t>
      </w:r>
    </w:p>
    <w:p w:rsidR="00EF1BFA" w:rsidRPr="00E6171D" w:rsidRDefault="00EF1BFA" w:rsidP="00EF1BFA">
      <w:pPr>
        <w:autoSpaceDE w:val="0"/>
        <w:autoSpaceDN w:val="0"/>
        <w:adjustRightInd w:val="0"/>
        <w:ind w:firstLine="540"/>
        <w:jc w:val="both"/>
      </w:pPr>
      <w:r w:rsidRPr="00E6171D">
        <w:t>В сводную таблицу поправок включаются только поправки, прошедшие редакционную экспертизу.</w:t>
      </w:r>
    </w:p>
    <w:p w:rsidR="00EF1BFA" w:rsidRPr="00E6171D" w:rsidRDefault="00EF1BFA" w:rsidP="00EF1BFA">
      <w:pPr>
        <w:autoSpaceDE w:val="0"/>
        <w:autoSpaceDN w:val="0"/>
        <w:adjustRightInd w:val="0"/>
        <w:jc w:val="both"/>
      </w:pPr>
      <w:r w:rsidRPr="00E6171D">
        <w:t xml:space="preserve">        Правовая и редакционная экспертиза поправок проводится специалистом аппарата городской Думы, осуществляющим правовое обеспечение деятельности городской Думы в течение одного календарного дня после регистрации поправок в аппарате городской Думы.</w:t>
      </w:r>
    </w:p>
    <w:p w:rsidR="00EF1BFA" w:rsidRPr="00E6171D" w:rsidRDefault="00EF1BFA" w:rsidP="00EF1BFA">
      <w:pPr>
        <w:autoSpaceDE w:val="0"/>
        <w:autoSpaceDN w:val="0"/>
        <w:adjustRightInd w:val="0"/>
        <w:jc w:val="both"/>
      </w:pPr>
      <w:r w:rsidRPr="00E6171D">
        <w:t xml:space="preserve">        Поправки, предусматривающие увеличение бюджетных ассигнований по разделам, подразделам, целевым статьям (муниципальным программам и непрограммным направлениям деятельности), группам и подгруппам видов расходов местного бюджета и не содержащие источники финансирования увеличения бюджетных ассигнований, не включаются в сводную таблицу поправок и городской Думой не рассматриваются.</w:t>
      </w:r>
    </w:p>
    <w:p w:rsidR="00EF1BFA" w:rsidRPr="00E6171D" w:rsidRDefault="00EF1BFA" w:rsidP="00EF1BFA">
      <w:pPr>
        <w:autoSpaceDE w:val="0"/>
        <w:autoSpaceDN w:val="0"/>
        <w:adjustRightInd w:val="0"/>
        <w:jc w:val="both"/>
      </w:pPr>
      <w:r w:rsidRPr="00E6171D">
        <w:t xml:space="preserve">        6. Сводная таблица поправок не </w:t>
      </w:r>
      <w:proofErr w:type="gramStart"/>
      <w:r w:rsidRPr="00E6171D">
        <w:t>позднее</w:t>
      </w:r>
      <w:proofErr w:type="gramEnd"/>
      <w:r w:rsidRPr="00E6171D">
        <w:t xml:space="preserve"> чем за шесть календарных дней до начала сессии городской Думы направляется комиссией по бюджету и социально-экономическому развитию в администрацию города.</w:t>
      </w:r>
    </w:p>
    <w:p w:rsidR="00EF1BFA" w:rsidRPr="00E6171D" w:rsidRDefault="00EF1BFA" w:rsidP="00EF1BFA">
      <w:pPr>
        <w:autoSpaceDE w:val="0"/>
        <w:autoSpaceDN w:val="0"/>
        <w:adjustRightInd w:val="0"/>
        <w:jc w:val="both"/>
      </w:pPr>
      <w:r w:rsidRPr="00E6171D">
        <w:t xml:space="preserve">        Администрация города в течение двух календарных дней со дня получения сводной таблицы поправок готовит мотивированное заключение по предложенным поправкам и направляет его в городскую Думу.  </w:t>
      </w:r>
    </w:p>
    <w:p w:rsidR="00EF1BFA" w:rsidRPr="00E6171D" w:rsidRDefault="00EF1BFA" w:rsidP="00EF1BFA">
      <w:pPr>
        <w:autoSpaceDE w:val="0"/>
        <w:autoSpaceDN w:val="0"/>
        <w:adjustRightInd w:val="0"/>
        <w:jc w:val="both"/>
      </w:pPr>
      <w:r w:rsidRPr="00E6171D">
        <w:t xml:space="preserve">        7. Комиссия городской Думы по бюджету и социально-экономическому развитию  в течение одного календарного дня рассматривает сводную таблицу поправок вместе с мотивированным заключением администрации города.</w:t>
      </w:r>
    </w:p>
    <w:p w:rsidR="00EF1BFA" w:rsidRPr="00E6171D" w:rsidRDefault="00EF1BFA" w:rsidP="00EF1BFA">
      <w:pPr>
        <w:autoSpaceDE w:val="0"/>
        <w:autoSpaceDN w:val="0"/>
        <w:adjustRightInd w:val="0"/>
        <w:jc w:val="both"/>
      </w:pPr>
      <w:r w:rsidRPr="00E6171D">
        <w:t xml:space="preserve">       При рассмотрении сводной таблицы поправок на заседании комиссии по бюджету и социально-экономическому развитию приглашаются субъекты правотворческой инициативы - авторы внесенных поправок.</w:t>
      </w:r>
    </w:p>
    <w:p w:rsidR="00EF1BFA" w:rsidRPr="00E6171D" w:rsidRDefault="00EF1BFA" w:rsidP="00EF1BFA">
      <w:pPr>
        <w:autoSpaceDE w:val="0"/>
        <w:autoSpaceDN w:val="0"/>
        <w:adjustRightInd w:val="0"/>
        <w:jc w:val="both"/>
      </w:pPr>
      <w:r w:rsidRPr="00E6171D">
        <w:lastRenderedPageBreak/>
        <w:t xml:space="preserve">       8. По результатам рассмотрения комиссией городской Думы по бюджету и социально-экономическому развитию сводная таблица поправок направляется депутатам городской Думы, в администрацию города для рассмотрения проекта решения городской Думы о местном бюджете на сессии городской Думы.</w:t>
      </w:r>
    </w:p>
    <w:p w:rsidR="00EF1BFA" w:rsidRPr="00E6171D" w:rsidRDefault="00EF1BFA" w:rsidP="00EF1BFA">
      <w:pPr>
        <w:autoSpaceDE w:val="0"/>
        <w:autoSpaceDN w:val="0"/>
        <w:adjustRightInd w:val="0"/>
        <w:jc w:val="both"/>
      </w:pPr>
      <w:r w:rsidRPr="00E6171D">
        <w:t xml:space="preserve">        9. При рассмотрении проекта решения городской Думы о местном бюджете на сессии городской Думы выступает с докладом и сообщает о поступивших поправках и результатах их рассмотрения председатель  комиссии по бюджету и социально-экономическому развитию. При наличии возражений по поправкам он делает краткое обоснование по поправкам, рассмотренным комиссией по бюджету и социально-экономическому развитию.</w:t>
      </w:r>
    </w:p>
    <w:p w:rsidR="00EF1BFA" w:rsidRPr="00E6171D" w:rsidRDefault="00EF1BFA" w:rsidP="00EF1BFA">
      <w:pPr>
        <w:autoSpaceDE w:val="0"/>
        <w:autoSpaceDN w:val="0"/>
        <w:adjustRightInd w:val="0"/>
        <w:jc w:val="both"/>
      </w:pPr>
      <w:r w:rsidRPr="00E6171D">
        <w:t xml:space="preserve">       10. Поправка считается принятой на сессии городской Думы, если за нее проголосовало большинство от установленного числа депутатов городской Думы.</w:t>
      </w:r>
    </w:p>
    <w:p w:rsidR="00EF1BFA" w:rsidRPr="00E6171D" w:rsidRDefault="00EF1BFA" w:rsidP="00EF1BFA">
      <w:pPr>
        <w:autoSpaceDE w:val="0"/>
        <w:autoSpaceDN w:val="0"/>
        <w:adjustRightInd w:val="0"/>
        <w:ind w:firstLine="561"/>
        <w:jc w:val="both"/>
      </w:pPr>
      <w:r w:rsidRPr="00E6171D">
        <w:t>11. При рассмотрении  проекта решения о местном бюджете городская Дума заслушивает доклад руководителя финансового органа, содоклад председателя комиссии по бюджету, доклад председателя контрольно-счетной палаты и принимает решение о принятии (или отклонении) указанного решения.</w:t>
      </w:r>
    </w:p>
    <w:p w:rsidR="00EF1BFA" w:rsidRPr="00E6171D" w:rsidRDefault="00EF1BFA" w:rsidP="00EF1BFA">
      <w:pPr>
        <w:autoSpaceDE w:val="0"/>
        <w:autoSpaceDN w:val="0"/>
        <w:adjustRightInd w:val="0"/>
        <w:ind w:firstLine="561"/>
        <w:jc w:val="both"/>
      </w:pPr>
      <w:r w:rsidRPr="00E6171D">
        <w:t>12. В случае отклонения (неутверждения) представленного проекта местного бюджета городская Дума принимает одно из следующих решений:</w:t>
      </w:r>
    </w:p>
    <w:p w:rsidR="00EF1BFA" w:rsidRPr="00E6171D" w:rsidRDefault="00EF1BFA" w:rsidP="00EF1BFA">
      <w:pPr>
        <w:autoSpaceDE w:val="0"/>
        <w:autoSpaceDN w:val="0"/>
        <w:adjustRightInd w:val="0"/>
        <w:ind w:firstLine="561"/>
        <w:jc w:val="both"/>
      </w:pPr>
      <w:r w:rsidRPr="00E6171D">
        <w:t>1) передать проект решения о местном бюджете в согласительную комиссию;</w:t>
      </w:r>
    </w:p>
    <w:p w:rsidR="00EF1BFA" w:rsidRPr="00E6171D" w:rsidRDefault="00EF1BFA" w:rsidP="00EF1BFA">
      <w:pPr>
        <w:autoSpaceDE w:val="0"/>
        <w:autoSpaceDN w:val="0"/>
        <w:adjustRightInd w:val="0"/>
        <w:jc w:val="both"/>
        <w:rPr>
          <w:i/>
        </w:rPr>
      </w:pPr>
      <w:r w:rsidRPr="00E6171D">
        <w:t xml:space="preserve">        2) вернуть проект решения о местном бюджете на доработку в администрацию города</w:t>
      </w:r>
      <w:r w:rsidRPr="00E6171D">
        <w:rPr>
          <w:i/>
        </w:rPr>
        <w:t>.</w:t>
      </w:r>
    </w:p>
    <w:p w:rsidR="00F30470" w:rsidRPr="00E6171D" w:rsidRDefault="00F30470" w:rsidP="00F30470">
      <w:pPr>
        <w:tabs>
          <w:tab w:val="left" w:pos="851"/>
        </w:tabs>
        <w:adjustRightInd w:val="0"/>
        <w:ind w:firstLine="720"/>
        <w:jc w:val="both"/>
        <w:rPr>
          <w:i/>
          <w:sz w:val="28"/>
        </w:rPr>
      </w:pPr>
    </w:p>
    <w:p w:rsidR="000D3D92" w:rsidRPr="00E6171D" w:rsidRDefault="000D3D92" w:rsidP="007367D9">
      <w:pPr>
        <w:autoSpaceDE w:val="0"/>
        <w:autoSpaceDN w:val="0"/>
        <w:adjustRightInd w:val="0"/>
        <w:ind w:firstLine="561"/>
        <w:jc w:val="both"/>
        <w:outlineLvl w:val="2"/>
      </w:pPr>
      <w:r w:rsidRPr="00E6171D">
        <w:t xml:space="preserve">Статья </w:t>
      </w:r>
      <w:r w:rsidR="00D979F5" w:rsidRPr="00E6171D">
        <w:t>1</w:t>
      </w:r>
      <w:r w:rsidR="00E835A9" w:rsidRPr="00E6171D">
        <w:t>7</w:t>
      </w:r>
      <w:r w:rsidRPr="00E6171D">
        <w:t>. Порядок работы согласительной комиссии</w:t>
      </w:r>
    </w:p>
    <w:p w:rsidR="000D3D92" w:rsidRPr="00E6171D" w:rsidRDefault="000D3D92" w:rsidP="007367D9">
      <w:pPr>
        <w:autoSpaceDE w:val="0"/>
        <w:autoSpaceDN w:val="0"/>
        <w:adjustRightInd w:val="0"/>
        <w:ind w:firstLine="561"/>
        <w:jc w:val="both"/>
      </w:pPr>
    </w:p>
    <w:p w:rsidR="000D3D92" w:rsidRPr="00E6171D" w:rsidRDefault="000D3D92" w:rsidP="007367D9">
      <w:pPr>
        <w:autoSpaceDE w:val="0"/>
        <w:autoSpaceDN w:val="0"/>
        <w:adjustRightInd w:val="0"/>
        <w:ind w:firstLine="561"/>
        <w:jc w:val="both"/>
      </w:pPr>
      <w:r w:rsidRPr="00E6171D">
        <w:t xml:space="preserve">1. Согласительная комиссия </w:t>
      </w:r>
      <w:r w:rsidR="00F41CBB" w:rsidRPr="00E6171D">
        <w:t xml:space="preserve">(в составе 8 человек) </w:t>
      </w:r>
      <w:r w:rsidRPr="00E6171D">
        <w:t>создается</w:t>
      </w:r>
      <w:r w:rsidR="00E835A9" w:rsidRPr="00E6171D">
        <w:t xml:space="preserve"> решением городской Думы</w:t>
      </w:r>
      <w:r w:rsidRPr="00E6171D">
        <w:t xml:space="preserve">   из равного числа представителей городской Думы и представителей администрации </w:t>
      </w:r>
      <w:r w:rsidR="00CC540D" w:rsidRPr="00E6171D">
        <w:t>города</w:t>
      </w:r>
      <w:r w:rsidRPr="00E6171D">
        <w:t xml:space="preserve">. Члены согласительной комиссии утверждаются раздельно </w:t>
      </w:r>
      <w:r w:rsidR="006444E2" w:rsidRPr="00E6171D">
        <w:t xml:space="preserve">городской Думой </w:t>
      </w:r>
      <w:r w:rsidRPr="00E6171D">
        <w:t xml:space="preserve">и </w:t>
      </w:r>
      <w:r w:rsidR="006444E2" w:rsidRPr="00E6171D">
        <w:t>главой муниципального образования</w:t>
      </w:r>
      <w:r w:rsidRPr="00E6171D">
        <w:t xml:space="preserve">. </w:t>
      </w:r>
    </w:p>
    <w:p w:rsidR="000D3D92" w:rsidRPr="00E6171D" w:rsidRDefault="000D3D92" w:rsidP="007367D9">
      <w:pPr>
        <w:autoSpaceDE w:val="0"/>
        <w:autoSpaceDN w:val="0"/>
        <w:adjustRightInd w:val="0"/>
        <w:ind w:firstLine="561"/>
        <w:jc w:val="both"/>
      </w:pPr>
      <w:r w:rsidRPr="00E6171D">
        <w:t xml:space="preserve">2. Согласительная комиссия </w:t>
      </w:r>
      <w:r w:rsidR="00E835A9" w:rsidRPr="00E6171D">
        <w:t xml:space="preserve">разрабатывает согласованный вариант </w:t>
      </w:r>
      <w:r w:rsidRPr="00E6171D">
        <w:t xml:space="preserve"> проект</w:t>
      </w:r>
      <w:r w:rsidR="00E835A9" w:rsidRPr="00E6171D">
        <w:t>а</w:t>
      </w:r>
      <w:r w:rsidRPr="00E6171D">
        <w:t xml:space="preserve"> решения о местном бюджете с целью повторного внесения его на рассмотрение </w:t>
      </w:r>
      <w:r w:rsidR="00E029DE" w:rsidRPr="00E6171D">
        <w:t>городской Думы</w:t>
      </w:r>
      <w:r w:rsidRPr="00E6171D">
        <w:t>.</w:t>
      </w:r>
    </w:p>
    <w:p w:rsidR="002E36D2" w:rsidRPr="00E6171D" w:rsidRDefault="002E36D2" w:rsidP="007367D9">
      <w:pPr>
        <w:autoSpaceDE w:val="0"/>
        <w:autoSpaceDN w:val="0"/>
        <w:adjustRightInd w:val="0"/>
        <w:ind w:firstLine="561"/>
        <w:jc w:val="both"/>
      </w:pPr>
      <w:r w:rsidRPr="00E6171D">
        <w:t>В течение 2 дней согласительная комиссия выносит свое заключение по преодолению разногласий.</w:t>
      </w:r>
    </w:p>
    <w:p w:rsidR="000D3D92" w:rsidRPr="00E6171D" w:rsidRDefault="002E36D2" w:rsidP="007367D9">
      <w:pPr>
        <w:autoSpaceDE w:val="0"/>
        <w:autoSpaceDN w:val="0"/>
        <w:adjustRightInd w:val="0"/>
        <w:ind w:firstLine="561"/>
        <w:jc w:val="both"/>
      </w:pPr>
      <w:r w:rsidRPr="00E6171D">
        <w:t>3.</w:t>
      </w:r>
      <w:r w:rsidR="000D3D92" w:rsidRPr="00E6171D">
        <w:t xml:space="preserve">Решение </w:t>
      </w:r>
      <w:r w:rsidRPr="00E6171D">
        <w:t xml:space="preserve">согласительной комиссии </w:t>
      </w:r>
      <w:r w:rsidR="000D3D92" w:rsidRPr="00E6171D">
        <w:t xml:space="preserve"> прин</w:t>
      </w:r>
      <w:r w:rsidRPr="00E6171D">
        <w:t>имается</w:t>
      </w:r>
      <w:r w:rsidR="000D3D92" w:rsidRPr="00E6171D">
        <w:t xml:space="preserve"> </w:t>
      </w:r>
      <w:r w:rsidRPr="00E6171D">
        <w:t xml:space="preserve">большинством </w:t>
      </w:r>
      <w:r w:rsidR="000D3D92" w:rsidRPr="00E6171D">
        <w:t xml:space="preserve">голосов </w:t>
      </w:r>
      <w:r w:rsidRPr="00E6171D">
        <w:t xml:space="preserve">от установленного числа членов </w:t>
      </w:r>
      <w:r w:rsidR="000D3D92" w:rsidRPr="00E6171D">
        <w:t xml:space="preserve"> комиссии</w:t>
      </w:r>
      <w:r w:rsidR="00E029DE" w:rsidRPr="00E6171D">
        <w:t>.</w:t>
      </w:r>
      <w:r w:rsidR="000D3D92" w:rsidRPr="00E6171D">
        <w:t xml:space="preserve"> Решение оформляется протоколом.</w:t>
      </w:r>
    </w:p>
    <w:p w:rsidR="00F12579" w:rsidRPr="00E6171D" w:rsidRDefault="00AF0710" w:rsidP="007367D9">
      <w:pPr>
        <w:autoSpaceDE w:val="0"/>
        <w:autoSpaceDN w:val="0"/>
        <w:adjustRightInd w:val="0"/>
        <w:ind w:firstLine="561"/>
        <w:jc w:val="both"/>
      </w:pPr>
      <w:r w:rsidRPr="00E6171D">
        <w:t>4</w:t>
      </w:r>
      <w:r w:rsidR="008B6A77" w:rsidRPr="00E6171D">
        <w:t xml:space="preserve">. </w:t>
      </w:r>
      <w:r w:rsidRPr="00E6171D">
        <w:t>П</w:t>
      </w:r>
      <w:r w:rsidR="008B4E9E" w:rsidRPr="00E6171D">
        <w:t xml:space="preserve">осле завершения работы согласительной комиссии проект решения о местном бюджет с заключением согласительной комиссии вносится повторно администрацией города на рассмотрение </w:t>
      </w:r>
      <w:r w:rsidR="00831E4F" w:rsidRPr="00E6171D">
        <w:t xml:space="preserve"> городской Дум</w:t>
      </w:r>
      <w:r w:rsidR="008B4E9E" w:rsidRPr="00E6171D">
        <w:t>ы.</w:t>
      </w:r>
    </w:p>
    <w:p w:rsidR="00286BEA" w:rsidRPr="00E6171D" w:rsidRDefault="00286BEA" w:rsidP="007367D9">
      <w:pPr>
        <w:ind w:firstLine="561"/>
        <w:jc w:val="both"/>
      </w:pPr>
    </w:p>
    <w:p w:rsidR="00F12579" w:rsidRPr="00E6171D" w:rsidRDefault="00A47156" w:rsidP="007367D9">
      <w:pPr>
        <w:ind w:firstLine="561"/>
        <w:jc w:val="both"/>
      </w:pPr>
      <w:r w:rsidRPr="00E6171D">
        <w:t xml:space="preserve">Статья </w:t>
      </w:r>
      <w:r w:rsidR="0045224F" w:rsidRPr="00E6171D">
        <w:t>1</w:t>
      </w:r>
      <w:r w:rsidR="008B4E9E" w:rsidRPr="00E6171D">
        <w:t>8</w:t>
      </w:r>
      <w:r w:rsidR="00F12579" w:rsidRPr="00E6171D">
        <w:t xml:space="preserve">. </w:t>
      </w:r>
      <w:proofErr w:type="gramStart"/>
      <w:r w:rsidR="00F12579" w:rsidRPr="00E6171D">
        <w:t>Временное</w:t>
      </w:r>
      <w:proofErr w:type="gramEnd"/>
      <w:r w:rsidR="00F12579" w:rsidRPr="00E6171D">
        <w:t xml:space="preserve"> управление </w:t>
      </w:r>
      <w:r w:rsidR="00B36A80" w:rsidRPr="00E6171D">
        <w:t xml:space="preserve">местным </w:t>
      </w:r>
      <w:r w:rsidR="00F12579" w:rsidRPr="00E6171D">
        <w:t xml:space="preserve">бюджетом </w:t>
      </w:r>
    </w:p>
    <w:p w:rsidR="00B36A80" w:rsidRPr="00E6171D" w:rsidRDefault="00B36A80" w:rsidP="007367D9">
      <w:pPr>
        <w:ind w:firstLine="561"/>
        <w:jc w:val="both"/>
      </w:pPr>
    </w:p>
    <w:p w:rsidR="009658E2" w:rsidRPr="00E6171D" w:rsidRDefault="009658E2" w:rsidP="007367D9">
      <w:pPr>
        <w:autoSpaceDE w:val="0"/>
        <w:autoSpaceDN w:val="0"/>
        <w:adjustRightInd w:val="0"/>
        <w:ind w:firstLine="561"/>
        <w:jc w:val="both"/>
      </w:pPr>
      <w:r w:rsidRPr="00E6171D">
        <w:t xml:space="preserve">1. В случае если </w:t>
      </w:r>
      <w:r w:rsidR="008B4E9E" w:rsidRPr="00E6171D">
        <w:t xml:space="preserve">решение </w:t>
      </w:r>
      <w:r w:rsidRPr="00E6171D">
        <w:t>о местном бюджете не вступил</w:t>
      </w:r>
      <w:r w:rsidR="008B4E9E" w:rsidRPr="00E6171D">
        <w:t>о</w:t>
      </w:r>
      <w:r w:rsidRPr="00E6171D">
        <w:t xml:space="preserve"> в силу с начала текущего финансового года</w:t>
      </w:r>
      <w:r w:rsidR="00E4642E" w:rsidRPr="00E6171D">
        <w:t>, исполнение местного бюджета  осуществляется в соответствии с Бюджетным кодексом РФ.</w:t>
      </w:r>
    </w:p>
    <w:p w:rsidR="00391AFA" w:rsidRPr="00E6171D" w:rsidRDefault="00391AFA" w:rsidP="007367D9">
      <w:pPr>
        <w:autoSpaceDE w:val="0"/>
        <w:autoSpaceDN w:val="0"/>
        <w:adjustRightInd w:val="0"/>
        <w:ind w:firstLine="561"/>
        <w:jc w:val="both"/>
      </w:pPr>
    </w:p>
    <w:p w:rsidR="00190701" w:rsidRPr="00E6171D" w:rsidRDefault="00E4642E" w:rsidP="007367D9">
      <w:pPr>
        <w:autoSpaceDE w:val="0"/>
        <w:autoSpaceDN w:val="0"/>
        <w:adjustRightInd w:val="0"/>
        <w:ind w:firstLine="561"/>
        <w:jc w:val="both"/>
      </w:pPr>
      <w:r w:rsidRPr="00E6171D">
        <w:t xml:space="preserve">Статья </w:t>
      </w:r>
      <w:r w:rsidR="00223A2D" w:rsidRPr="00E6171D">
        <w:t>19</w:t>
      </w:r>
      <w:r w:rsidR="008575B6" w:rsidRPr="00E6171D">
        <w:t xml:space="preserve">. </w:t>
      </w:r>
      <w:r w:rsidR="00190701" w:rsidRPr="00E6171D">
        <w:t>Порядок внесения изменений и дополнений в решение о местном бюджете</w:t>
      </w:r>
    </w:p>
    <w:p w:rsidR="00190701" w:rsidRPr="00E6171D" w:rsidRDefault="00190701" w:rsidP="007367D9">
      <w:pPr>
        <w:autoSpaceDE w:val="0"/>
        <w:autoSpaceDN w:val="0"/>
        <w:adjustRightInd w:val="0"/>
        <w:ind w:firstLine="561"/>
        <w:jc w:val="both"/>
      </w:pPr>
    </w:p>
    <w:p w:rsidR="00190701" w:rsidRPr="00E6171D" w:rsidRDefault="00190701" w:rsidP="007367D9">
      <w:pPr>
        <w:autoSpaceDE w:val="0"/>
        <w:autoSpaceDN w:val="0"/>
        <w:adjustRightInd w:val="0"/>
        <w:ind w:firstLine="561"/>
        <w:jc w:val="both"/>
      </w:pPr>
      <w:r w:rsidRPr="00E6171D">
        <w:t xml:space="preserve">1. Проекты решений о внесении изменений и дополнений в решение о местном бюджете по всем вопросам, являющимся предметом правового регулирования решения о местном бюджете, в том числе в части, изменяющей основные характеристики местного бюджета, а также распределение расходов местного бюджета по разделам функциональной и ведомственной классификаций местного бюджета, вносятся </w:t>
      </w:r>
      <w:r w:rsidR="00225E4B" w:rsidRPr="00E6171D">
        <w:t>а</w:t>
      </w:r>
      <w:r w:rsidRPr="00E6171D">
        <w:t xml:space="preserve">дминистрацией </w:t>
      </w:r>
      <w:r w:rsidR="00225E4B" w:rsidRPr="00E6171D">
        <w:t>города</w:t>
      </w:r>
      <w:r w:rsidR="005E032D" w:rsidRPr="00E6171D">
        <w:t>.</w:t>
      </w:r>
    </w:p>
    <w:p w:rsidR="00190701" w:rsidRPr="00E6171D" w:rsidRDefault="00190701" w:rsidP="007367D9">
      <w:pPr>
        <w:autoSpaceDE w:val="0"/>
        <w:autoSpaceDN w:val="0"/>
        <w:adjustRightInd w:val="0"/>
        <w:ind w:firstLine="561"/>
        <w:jc w:val="both"/>
      </w:pPr>
      <w:r w:rsidRPr="00E6171D">
        <w:t xml:space="preserve">2. Проекты решений о внесении изменений и дополнений в решение о местном бюджете вносятся на рассмотрение </w:t>
      </w:r>
      <w:r w:rsidR="00225E4B" w:rsidRPr="00E6171D">
        <w:t>городской Думы</w:t>
      </w:r>
      <w:r w:rsidRPr="00E6171D">
        <w:t xml:space="preserve"> за 1</w:t>
      </w:r>
      <w:r w:rsidR="00B669D5" w:rsidRPr="00E6171D">
        <w:t>5</w:t>
      </w:r>
      <w:r w:rsidRPr="00E6171D">
        <w:t xml:space="preserve"> дн</w:t>
      </w:r>
      <w:r w:rsidR="00B669D5" w:rsidRPr="00E6171D">
        <w:t>ей</w:t>
      </w:r>
      <w:r w:rsidRPr="00E6171D">
        <w:t xml:space="preserve"> до начала очередно</w:t>
      </w:r>
      <w:r w:rsidR="00225E4B" w:rsidRPr="00E6171D">
        <w:t>й</w:t>
      </w:r>
      <w:r w:rsidRPr="00E6171D">
        <w:t xml:space="preserve"> </w:t>
      </w:r>
      <w:r w:rsidR="00225E4B" w:rsidRPr="00E6171D">
        <w:t>сессии</w:t>
      </w:r>
      <w:r w:rsidRPr="00E6171D">
        <w:t xml:space="preserve"> и рассматриваются в одном чтении.</w:t>
      </w:r>
    </w:p>
    <w:p w:rsidR="00190701" w:rsidRPr="00E6171D" w:rsidRDefault="00190701" w:rsidP="007367D9">
      <w:pPr>
        <w:autoSpaceDE w:val="0"/>
        <w:autoSpaceDN w:val="0"/>
        <w:adjustRightInd w:val="0"/>
        <w:ind w:firstLine="561"/>
        <w:jc w:val="both"/>
      </w:pPr>
      <w:r w:rsidRPr="00E6171D">
        <w:lastRenderedPageBreak/>
        <w:t xml:space="preserve">3. </w:t>
      </w:r>
      <w:proofErr w:type="gramStart"/>
      <w:r w:rsidRPr="00E6171D">
        <w:t xml:space="preserve">При поступлении в </w:t>
      </w:r>
      <w:r w:rsidR="00225E4B" w:rsidRPr="00E6171D">
        <w:t>городскую Думу</w:t>
      </w:r>
      <w:r w:rsidRPr="00E6171D">
        <w:t xml:space="preserve"> проекта решения о внесении изменений в решение о местном бюджете</w:t>
      </w:r>
      <w:proofErr w:type="gramEnd"/>
      <w:r w:rsidRPr="00E6171D">
        <w:t xml:space="preserve"> указанный документ направляется </w:t>
      </w:r>
      <w:r w:rsidR="00B36A80" w:rsidRPr="00E6171D">
        <w:t>п</w:t>
      </w:r>
      <w:r w:rsidRPr="00E6171D">
        <w:t xml:space="preserve">редседателем </w:t>
      </w:r>
      <w:r w:rsidR="00225E4B" w:rsidRPr="00E6171D">
        <w:t>городской Думы</w:t>
      </w:r>
      <w:r w:rsidRPr="00E6171D">
        <w:t xml:space="preserve"> в постоянные комиссии, а также каждому депутату.</w:t>
      </w:r>
    </w:p>
    <w:p w:rsidR="00190701" w:rsidRPr="00E6171D" w:rsidRDefault="00190701" w:rsidP="007367D9">
      <w:pPr>
        <w:autoSpaceDE w:val="0"/>
        <w:autoSpaceDN w:val="0"/>
        <w:adjustRightInd w:val="0"/>
        <w:ind w:firstLine="561"/>
        <w:jc w:val="both"/>
      </w:pPr>
      <w:r w:rsidRPr="00E6171D">
        <w:t xml:space="preserve">4. </w:t>
      </w:r>
      <w:r w:rsidR="00223A2D" w:rsidRPr="00E6171D">
        <w:t xml:space="preserve">В  течение 10 дней </w:t>
      </w:r>
      <w:proofErr w:type="gramStart"/>
      <w:r w:rsidR="00223A2D" w:rsidRPr="00E6171D">
        <w:t>со дня  внесения в городскую Думу  проекта  решения о внесении изменений в решение о местном бюджете</w:t>
      </w:r>
      <w:proofErr w:type="gramEnd"/>
      <w:r w:rsidR="00223A2D" w:rsidRPr="00E6171D">
        <w:t xml:space="preserve"> постоянные комиссии городской Думы представляют в к</w:t>
      </w:r>
      <w:r w:rsidRPr="00E6171D">
        <w:t>омисси</w:t>
      </w:r>
      <w:r w:rsidR="00223A2D" w:rsidRPr="00E6171D">
        <w:t xml:space="preserve">ю свои заключения и поправки по указанному </w:t>
      </w:r>
      <w:r w:rsidRPr="00E6171D">
        <w:t>проект</w:t>
      </w:r>
      <w:r w:rsidR="00223A2D" w:rsidRPr="00E6171D">
        <w:t>у</w:t>
      </w:r>
      <w:r w:rsidRPr="00E6171D">
        <w:t>.</w:t>
      </w:r>
    </w:p>
    <w:p w:rsidR="00223A2D" w:rsidRPr="00E6171D" w:rsidRDefault="00223A2D" w:rsidP="007367D9">
      <w:pPr>
        <w:autoSpaceDE w:val="0"/>
        <w:autoSpaceDN w:val="0"/>
        <w:adjustRightInd w:val="0"/>
        <w:ind w:firstLine="561"/>
        <w:jc w:val="both"/>
      </w:pPr>
      <w:r w:rsidRPr="00E6171D">
        <w:t xml:space="preserve">В тот же срок субъекты права внесения муниципальных правовых актов на рассмотрение городской Думы, определенные в соответствии с </w:t>
      </w:r>
      <w:proofErr w:type="gramStart"/>
      <w:r w:rsidRPr="00E6171D">
        <w:t>ч</w:t>
      </w:r>
      <w:proofErr w:type="gramEnd"/>
      <w:r w:rsidRPr="00E6171D">
        <w:t xml:space="preserve">.6.ст.30 Устава  </w:t>
      </w:r>
      <w:r w:rsidR="00835F0C" w:rsidRPr="00E6171D">
        <w:rPr>
          <w:i/>
        </w:rPr>
        <w:t xml:space="preserve">городского округа  Архангельской области </w:t>
      </w:r>
      <w:r w:rsidR="00835F0C" w:rsidRPr="00E6171D">
        <w:t xml:space="preserve"> </w:t>
      </w:r>
      <w:r w:rsidRPr="00E6171D">
        <w:t xml:space="preserve">«Город Коряжма», направляют в комиссию по бюджету поправки к указанному проекту. </w:t>
      </w:r>
    </w:p>
    <w:p w:rsidR="00835F0C" w:rsidRPr="00E6171D" w:rsidRDefault="00835F0C" w:rsidP="00835F0C">
      <w:pPr>
        <w:autoSpaceDE w:val="0"/>
        <w:autoSpaceDN w:val="0"/>
        <w:adjustRightInd w:val="0"/>
        <w:ind w:firstLine="561"/>
        <w:jc w:val="both"/>
      </w:pPr>
      <w:r w:rsidRPr="00E6171D">
        <w:rPr>
          <w:i/>
        </w:rPr>
        <w:t xml:space="preserve">(в редакции решения городской Думы от  23.09.2021 № 299)  </w:t>
      </w:r>
      <w:r w:rsidRPr="00E6171D">
        <w:t xml:space="preserve"> </w:t>
      </w:r>
    </w:p>
    <w:p w:rsidR="002B0570" w:rsidRPr="00E6171D" w:rsidRDefault="002B0570" w:rsidP="002B0570">
      <w:pPr>
        <w:autoSpaceDE w:val="0"/>
        <w:autoSpaceDN w:val="0"/>
        <w:adjustRightInd w:val="0"/>
        <w:ind w:firstLine="561"/>
        <w:jc w:val="both"/>
      </w:pPr>
      <w:r w:rsidRPr="00E6171D">
        <w:t>Оформление поправок осуществляется в порядке, определенном п.2 ст.16 настоящего Положения.</w:t>
      </w:r>
    </w:p>
    <w:p w:rsidR="00190701" w:rsidRPr="00E6171D" w:rsidRDefault="002B0570" w:rsidP="007367D9">
      <w:pPr>
        <w:autoSpaceDE w:val="0"/>
        <w:autoSpaceDN w:val="0"/>
        <w:adjustRightInd w:val="0"/>
        <w:ind w:firstLine="561"/>
        <w:jc w:val="both"/>
      </w:pPr>
      <w:r w:rsidRPr="00E6171D">
        <w:t>К</w:t>
      </w:r>
      <w:r w:rsidR="00190701" w:rsidRPr="00E6171D">
        <w:t>омиссия по бюджету готовит сводную таблицу поправок</w:t>
      </w:r>
      <w:r w:rsidRPr="00E6171D">
        <w:t xml:space="preserve">, рекомендованных к принятию или отклонению </w:t>
      </w:r>
      <w:r w:rsidR="00190701" w:rsidRPr="00E6171D">
        <w:t xml:space="preserve"> и</w:t>
      </w:r>
      <w:r w:rsidRPr="00E6171D">
        <w:t xml:space="preserve"> вносит их </w:t>
      </w:r>
      <w:proofErr w:type="gramStart"/>
      <w:r w:rsidRPr="00E6171D">
        <w:t xml:space="preserve">на </w:t>
      </w:r>
      <w:r w:rsidR="00190701" w:rsidRPr="00E6171D">
        <w:t xml:space="preserve"> направляет</w:t>
      </w:r>
      <w:proofErr w:type="gramEnd"/>
      <w:r w:rsidR="00190701" w:rsidRPr="00E6171D">
        <w:t xml:space="preserve"> ее в финансовый орган </w:t>
      </w:r>
      <w:r w:rsidR="00225E4B" w:rsidRPr="00E6171D">
        <w:t>а</w:t>
      </w:r>
      <w:r w:rsidR="00190701" w:rsidRPr="00E6171D">
        <w:t xml:space="preserve">дминистрации </w:t>
      </w:r>
      <w:r w:rsidR="00B36A80" w:rsidRPr="00E6171D">
        <w:t>города</w:t>
      </w:r>
      <w:r w:rsidR="00190701" w:rsidRPr="00E6171D">
        <w:t>.</w:t>
      </w:r>
    </w:p>
    <w:p w:rsidR="00190701" w:rsidRPr="00E6171D" w:rsidRDefault="00190701" w:rsidP="007367D9">
      <w:pPr>
        <w:autoSpaceDE w:val="0"/>
        <w:autoSpaceDN w:val="0"/>
        <w:adjustRightInd w:val="0"/>
        <w:ind w:firstLine="561"/>
        <w:jc w:val="both"/>
      </w:pPr>
      <w:r w:rsidRPr="00E6171D">
        <w:t>5. Финансовый орган в течение 3 дней готовит мотивированное заключение по предложенным поправкам и направляет его в комиссию по бюджету.</w:t>
      </w:r>
    </w:p>
    <w:p w:rsidR="0045224F" w:rsidRPr="00E6171D" w:rsidRDefault="00202C9D" w:rsidP="0045224F">
      <w:pPr>
        <w:autoSpaceDE w:val="0"/>
        <w:autoSpaceDN w:val="0"/>
        <w:adjustRightInd w:val="0"/>
        <w:ind w:firstLine="561"/>
        <w:jc w:val="both"/>
      </w:pPr>
      <w:r w:rsidRPr="00E6171D">
        <w:t>6</w:t>
      </w:r>
      <w:r w:rsidR="00190701" w:rsidRPr="00E6171D">
        <w:t xml:space="preserve">. </w:t>
      </w:r>
      <w:r w:rsidRPr="00E6171D">
        <w:t xml:space="preserve">При рассмотрении проекта решения о внесении изменений и дополнений в решение о  местном бюджете городская Дума заслушивает  доклад руководителя финансового органа, председателя </w:t>
      </w:r>
      <w:r w:rsidR="00F03BB7" w:rsidRPr="00E6171D">
        <w:t>контрольно-счетной палаты</w:t>
      </w:r>
      <w:r w:rsidRPr="00E6171D">
        <w:t>, содоклад председател</w:t>
      </w:r>
      <w:r w:rsidR="00917D65" w:rsidRPr="00E6171D">
        <w:t>я</w:t>
      </w:r>
      <w:r w:rsidRPr="00E6171D">
        <w:t xml:space="preserve"> комиссии по бюджету</w:t>
      </w:r>
      <w:r w:rsidR="00917D65" w:rsidRPr="00E6171D">
        <w:t>, который озвучивает результаты рассмотрения поступивших поправок</w:t>
      </w:r>
      <w:r w:rsidRPr="00E6171D">
        <w:t>.</w:t>
      </w:r>
      <w:r w:rsidR="00917D65" w:rsidRPr="00E6171D">
        <w:t xml:space="preserve">                                                                                                    </w:t>
      </w:r>
      <w:r w:rsidR="0045224F" w:rsidRPr="00E6171D">
        <w:t>Внесение поправок в устной форме, которые влекут изменение доходной или расходной части бюджета,  во время  сессии  городской Думы не допускается.</w:t>
      </w:r>
    </w:p>
    <w:p w:rsidR="00F03BB7" w:rsidRPr="00E6171D" w:rsidRDefault="00F03BB7" w:rsidP="00F03BB7">
      <w:pPr>
        <w:autoSpaceDE w:val="0"/>
        <w:autoSpaceDN w:val="0"/>
        <w:adjustRightInd w:val="0"/>
        <w:ind w:firstLine="561"/>
        <w:jc w:val="both"/>
      </w:pPr>
      <w:r w:rsidRPr="00E6171D">
        <w:rPr>
          <w:i/>
        </w:rPr>
        <w:t>(в ред. решения городской Думы от 11.05.2012 № 356)</w:t>
      </w:r>
    </w:p>
    <w:p w:rsidR="00190701" w:rsidRPr="00E6171D" w:rsidRDefault="00917D65" w:rsidP="007367D9">
      <w:pPr>
        <w:autoSpaceDE w:val="0"/>
        <w:autoSpaceDN w:val="0"/>
        <w:adjustRightInd w:val="0"/>
        <w:ind w:firstLine="561"/>
        <w:jc w:val="both"/>
      </w:pPr>
      <w:r w:rsidRPr="00E6171D">
        <w:t>7</w:t>
      </w:r>
      <w:r w:rsidR="0098081C" w:rsidRPr="00E6171D">
        <w:t>. Подготовка решений о внесении изменений и дополнений</w:t>
      </w:r>
      <w:r w:rsidR="00190701" w:rsidRPr="00E6171D">
        <w:t xml:space="preserve"> </w:t>
      </w:r>
      <w:r w:rsidR="0098081C" w:rsidRPr="00E6171D">
        <w:t>в</w:t>
      </w:r>
      <w:r w:rsidR="00190701" w:rsidRPr="00E6171D">
        <w:t xml:space="preserve"> местн</w:t>
      </w:r>
      <w:r w:rsidR="0098081C" w:rsidRPr="00E6171D">
        <w:t>ый</w:t>
      </w:r>
      <w:r w:rsidR="00190701" w:rsidRPr="00E6171D">
        <w:t xml:space="preserve"> бюджет с оформлением принятых поправок осуществляется  финансов</w:t>
      </w:r>
      <w:r w:rsidR="00142D0B" w:rsidRPr="00E6171D">
        <w:t>ым</w:t>
      </w:r>
      <w:r w:rsidR="00190701" w:rsidRPr="00E6171D">
        <w:t xml:space="preserve"> орган</w:t>
      </w:r>
      <w:r w:rsidR="00142D0B" w:rsidRPr="00E6171D">
        <w:t>ом</w:t>
      </w:r>
      <w:r w:rsidR="00190701" w:rsidRPr="00E6171D">
        <w:t xml:space="preserve"> </w:t>
      </w:r>
      <w:r w:rsidR="00225E4B" w:rsidRPr="00E6171D">
        <w:t>а</w:t>
      </w:r>
      <w:r w:rsidR="00190701" w:rsidRPr="00E6171D">
        <w:t xml:space="preserve">дминистрации </w:t>
      </w:r>
      <w:r w:rsidR="00225E4B" w:rsidRPr="00E6171D">
        <w:t>города</w:t>
      </w:r>
      <w:r w:rsidR="00190701" w:rsidRPr="00E6171D">
        <w:t>.</w:t>
      </w:r>
    </w:p>
    <w:p w:rsidR="00190701" w:rsidRPr="00E6171D" w:rsidRDefault="00616571" w:rsidP="007367D9">
      <w:pPr>
        <w:autoSpaceDE w:val="0"/>
        <w:autoSpaceDN w:val="0"/>
        <w:adjustRightInd w:val="0"/>
        <w:ind w:firstLine="561"/>
        <w:jc w:val="both"/>
      </w:pPr>
      <w:r w:rsidRPr="00E6171D">
        <w:t>8</w:t>
      </w:r>
      <w:r w:rsidR="00190701" w:rsidRPr="00E6171D">
        <w:t xml:space="preserve">. Принятое </w:t>
      </w:r>
      <w:r w:rsidR="00A422D9" w:rsidRPr="00E6171D">
        <w:t>городской Думой</w:t>
      </w:r>
      <w:r w:rsidR="00190701" w:rsidRPr="00E6171D">
        <w:t xml:space="preserve"> решение о внесении изменений и дополнений в решение о местном бюджете в </w:t>
      </w:r>
      <w:r w:rsidR="003E1CAA" w:rsidRPr="00E6171D">
        <w:t>десятидневный</w:t>
      </w:r>
      <w:r w:rsidR="00190701" w:rsidRPr="00E6171D">
        <w:t xml:space="preserve"> срок направляется </w:t>
      </w:r>
      <w:r w:rsidR="00225E4B" w:rsidRPr="00E6171D">
        <w:t>главе муниципального образования</w:t>
      </w:r>
      <w:r w:rsidR="00190701" w:rsidRPr="00E6171D">
        <w:t xml:space="preserve"> для подписания и официального опубликования.</w:t>
      </w:r>
    </w:p>
    <w:p w:rsidR="00190701" w:rsidRPr="00E6171D" w:rsidRDefault="00190701" w:rsidP="007367D9">
      <w:pPr>
        <w:autoSpaceDE w:val="0"/>
        <w:autoSpaceDN w:val="0"/>
        <w:adjustRightInd w:val="0"/>
        <w:ind w:firstLine="561"/>
        <w:jc w:val="both"/>
      </w:pPr>
    </w:p>
    <w:p w:rsidR="00161388" w:rsidRPr="00E6171D" w:rsidRDefault="00B36A80" w:rsidP="00146FC9">
      <w:pPr>
        <w:autoSpaceDE w:val="0"/>
        <w:autoSpaceDN w:val="0"/>
        <w:adjustRightInd w:val="0"/>
        <w:ind w:firstLine="561"/>
        <w:jc w:val="center"/>
      </w:pPr>
      <w:r w:rsidRPr="00E6171D">
        <w:t>Глава</w:t>
      </w:r>
      <w:r w:rsidR="008575B6" w:rsidRPr="00E6171D">
        <w:t xml:space="preserve"> </w:t>
      </w:r>
      <w:r w:rsidR="008C56B3" w:rsidRPr="00E6171D">
        <w:rPr>
          <w:lang w:val="en-US"/>
        </w:rPr>
        <w:t>V</w:t>
      </w:r>
      <w:r w:rsidR="008575B6" w:rsidRPr="00E6171D">
        <w:t>. ОТЧЕТНОСТЬ ОБ ИСПОЛНЕНИИ МЕСТНОГО БЮДЖЕТА</w:t>
      </w:r>
    </w:p>
    <w:p w:rsidR="00C37AD5" w:rsidRPr="00E6171D" w:rsidRDefault="00C37AD5" w:rsidP="00C37AD5">
      <w:pPr>
        <w:jc w:val="both"/>
        <w:rPr>
          <w:i/>
        </w:rPr>
      </w:pPr>
      <w:r w:rsidRPr="00E6171D">
        <w:t xml:space="preserve"> </w:t>
      </w:r>
      <w:r w:rsidRPr="00E6171D">
        <w:rPr>
          <w:i/>
        </w:rPr>
        <w:t xml:space="preserve">         </w:t>
      </w:r>
    </w:p>
    <w:p w:rsidR="00C37AD5" w:rsidRPr="00E6171D" w:rsidRDefault="00C37AD5" w:rsidP="002320CA">
      <w:pPr>
        <w:jc w:val="center"/>
      </w:pPr>
      <w:r w:rsidRPr="00E6171D">
        <w:rPr>
          <w:i/>
        </w:rPr>
        <w:t>(в ред. решения городской Думы от 21.02.2013 № 441</w:t>
      </w:r>
      <w:r w:rsidR="002320CA" w:rsidRPr="00E6171D">
        <w:rPr>
          <w:i/>
        </w:rPr>
        <w:t>, от 21.04.2016 № 205</w:t>
      </w:r>
      <w:r w:rsidRPr="00E6171D">
        <w:rPr>
          <w:i/>
        </w:rPr>
        <w:t>)</w:t>
      </w:r>
    </w:p>
    <w:p w:rsidR="00C37AD5" w:rsidRPr="00E6171D" w:rsidRDefault="00C37AD5" w:rsidP="00C37AD5">
      <w:pPr>
        <w:tabs>
          <w:tab w:val="left" w:pos="851"/>
        </w:tabs>
        <w:adjustRightInd w:val="0"/>
        <w:ind w:firstLine="720"/>
        <w:jc w:val="both"/>
        <w:rPr>
          <w:sz w:val="28"/>
        </w:rPr>
      </w:pPr>
    </w:p>
    <w:p w:rsidR="00C37AD5" w:rsidRPr="00E6171D" w:rsidRDefault="00C37AD5" w:rsidP="00C37AD5">
      <w:pPr>
        <w:jc w:val="both"/>
      </w:pPr>
      <w:r w:rsidRPr="00E6171D">
        <w:rPr>
          <w:sz w:val="28"/>
          <w:szCs w:val="28"/>
        </w:rPr>
        <w:t xml:space="preserve">        </w:t>
      </w:r>
      <w:r w:rsidRPr="00E6171D">
        <w:t xml:space="preserve">Статья 20. Составление и представление бюджетной отчетности </w:t>
      </w:r>
      <w:r w:rsidR="00835F0C" w:rsidRPr="00E6171D">
        <w:rPr>
          <w:i/>
        </w:rPr>
        <w:t xml:space="preserve">городского округа  Архангельской области </w:t>
      </w:r>
      <w:r w:rsidR="00835F0C" w:rsidRPr="00E6171D">
        <w:t xml:space="preserve"> </w:t>
      </w:r>
      <w:r w:rsidRPr="00E6171D">
        <w:t xml:space="preserve"> «Город Коряжма»</w:t>
      </w:r>
    </w:p>
    <w:p w:rsidR="00C37AD5" w:rsidRPr="00E6171D" w:rsidRDefault="00C37AD5" w:rsidP="00C37AD5">
      <w:pPr>
        <w:jc w:val="both"/>
      </w:pPr>
    </w:p>
    <w:p w:rsidR="00C37AD5" w:rsidRPr="00E6171D" w:rsidRDefault="00C37AD5" w:rsidP="00C37AD5">
      <w:pPr>
        <w:jc w:val="both"/>
      </w:pPr>
      <w:r w:rsidRPr="00E6171D">
        <w:t xml:space="preserve">         1. Бюджетная отчетность </w:t>
      </w:r>
      <w:r w:rsidR="00835F0C" w:rsidRPr="00E6171D">
        <w:rPr>
          <w:i/>
        </w:rPr>
        <w:t xml:space="preserve">городского округа  Архангельской области </w:t>
      </w:r>
      <w:r w:rsidR="00835F0C" w:rsidRPr="00E6171D">
        <w:t xml:space="preserve"> </w:t>
      </w:r>
      <w:r w:rsidRPr="00E6171D">
        <w:t xml:space="preserve"> «Город Коряжма» является годовой. Отчет об исполнении бюджета является ежеквартальным.</w:t>
      </w:r>
    </w:p>
    <w:p w:rsidR="00835F0C" w:rsidRPr="00E6171D" w:rsidRDefault="00835F0C" w:rsidP="00835F0C">
      <w:pPr>
        <w:autoSpaceDE w:val="0"/>
        <w:autoSpaceDN w:val="0"/>
        <w:adjustRightInd w:val="0"/>
        <w:ind w:firstLine="561"/>
        <w:jc w:val="both"/>
      </w:pPr>
      <w:r w:rsidRPr="00E6171D">
        <w:rPr>
          <w:i/>
        </w:rPr>
        <w:t>(</w:t>
      </w:r>
      <w:proofErr w:type="gramStart"/>
      <w:r w:rsidRPr="00E6171D">
        <w:rPr>
          <w:i/>
        </w:rPr>
        <w:t>в</w:t>
      </w:r>
      <w:proofErr w:type="gramEnd"/>
      <w:r w:rsidRPr="00E6171D">
        <w:rPr>
          <w:i/>
        </w:rPr>
        <w:t xml:space="preserve"> редакции решения городской Думы от  23.09.2021 № 299)  </w:t>
      </w:r>
      <w:r w:rsidRPr="00E6171D">
        <w:t xml:space="preserve"> </w:t>
      </w:r>
    </w:p>
    <w:p w:rsidR="00C37AD5" w:rsidRPr="00E6171D" w:rsidRDefault="00C37AD5" w:rsidP="00C37AD5">
      <w:pPr>
        <w:jc w:val="both"/>
      </w:pPr>
      <w:r w:rsidRPr="00E6171D">
        <w:t xml:space="preserve">         2. Отчет об исполнении местного бюджета за первый</w:t>
      </w:r>
      <w:r w:rsidRPr="00E6171D">
        <w:tab/>
        <w:t xml:space="preserve"> квартал, полугодие и девять месяцев текущего финансового года утверждается администрацией города в течение 30 дней после окончания отчетного периода по форме, утвержденной Министерством финансов Российской Федерации в соответствии с положениями Бюджетного кодекса Российской Федерации.</w:t>
      </w:r>
    </w:p>
    <w:p w:rsidR="00C37AD5" w:rsidRPr="00E6171D" w:rsidRDefault="00C37AD5" w:rsidP="00C37AD5">
      <w:pPr>
        <w:jc w:val="both"/>
      </w:pPr>
      <w:r w:rsidRPr="00E6171D">
        <w:t xml:space="preserve">         3. Утвержденный администрацией города ежеквартальный отчет об исполнении бюджета в течение 5 дней со дня утверждения отчета за соответствующий период направляется в городскую Думу и контрольно-счетную палату.</w:t>
      </w:r>
    </w:p>
    <w:p w:rsidR="00C37AD5" w:rsidRPr="00E6171D" w:rsidRDefault="00C37AD5" w:rsidP="00C37AD5">
      <w:pPr>
        <w:jc w:val="both"/>
      </w:pPr>
      <w:r w:rsidRPr="00E6171D">
        <w:t xml:space="preserve">         4. Контрольно-счетная палата в течение 10 дней со дня получения ежеквартального отчета об исполнении бюджета проводит его </w:t>
      </w:r>
      <w:proofErr w:type="gramStart"/>
      <w:r w:rsidRPr="00E6171D">
        <w:t>проверку</w:t>
      </w:r>
      <w:proofErr w:type="gramEnd"/>
      <w:r w:rsidRPr="00E6171D">
        <w:t xml:space="preserve"> по результатам которой оформляет заключение, которое направляет в городскую Думу и главе муниципального образования.</w:t>
      </w:r>
    </w:p>
    <w:p w:rsidR="00C37AD5" w:rsidRPr="00E6171D" w:rsidRDefault="00C37AD5" w:rsidP="00C37AD5">
      <w:pPr>
        <w:jc w:val="both"/>
      </w:pPr>
      <w:r w:rsidRPr="00E6171D">
        <w:t xml:space="preserve">         5. Информация администрации города об исполнении бюджета за первый  квартал, полугодие и девять месяцев текущего финансового года и заключение контрольно-счетной палаты </w:t>
      </w:r>
      <w:r w:rsidRPr="00E6171D">
        <w:lastRenderedPageBreak/>
        <w:t>по результатам проверки ежеквартального отчета об исполнении бюджета заслушивается на заседании  комиссии по бюджету.</w:t>
      </w:r>
    </w:p>
    <w:p w:rsidR="00C62122" w:rsidRPr="00E6171D" w:rsidRDefault="00C62122" w:rsidP="007367D9">
      <w:pPr>
        <w:autoSpaceDE w:val="0"/>
        <w:autoSpaceDN w:val="0"/>
        <w:adjustRightInd w:val="0"/>
        <w:ind w:firstLine="561"/>
        <w:jc w:val="both"/>
      </w:pPr>
    </w:p>
    <w:p w:rsidR="00C37AD5" w:rsidRPr="00E6171D" w:rsidRDefault="00C37AD5" w:rsidP="007367D9">
      <w:pPr>
        <w:autoSpaceDE w:val="0"/>
        <w:autoSpaceDN w:val="0"/>
        <w:adjustRightInd w:val="0"/>
        <w:ind w:firstLine="561"/>
        <w:jc w:val="both"/>
        <w:outlineLvl w:val="2"/>
      </w:pPr>
    </w:p>
    <w:p w:rsidR="00366BF3" w:rsidRPr="00E6171D" w:rsidRDefault="007E6D97" w:rsidP="007367D9">
      <w:pPr>
        <w:autoSpaceDE w:val="0"/>
        <w:autoSpaceDN w:val="0"/>
        <w:adjustRightInd w:val="0"/>
        <w:ind w:firstLine="561"/>
        <w:jc w:val="both"/>
        <w:outlineLvl w:val="2"/>
      </w:pPr>
      <w:r w:rsidRPr="00E6171D">
        <w:t xml:space="preserve">Статья </w:t>
      </w:r>
      <w:r w:rsidR="00EB358F" w:rsidRPr="00E6171D">
        <w:t>2</w:t>
      </w:r>
      <w:r w:rsidR="0064016A" w:rsidRPr="00E6171D">
        <w:t>1</w:t>
      </w:r>
      <w:r w:rsidR="00366BF3" w:rsidRPr="00E6171D">
        <w:t>. Годовой отчет об исполнении местного бюджета</w:t>
      </w:r>
    </w:p>
    <w:p w:rsidR="00366BF3" w:rsidRPr="00E6171D" w:rsidRDefault="00366BF3" w:rsidP="007367D9">
      <w:pPr>
        <w:ind w:firstLine="561"/>
        <w:jc w:val="both"/>
      </w:pPr>
    </w:p>
    <w:p w:rsidR="006346F2" w:rsidRPr="00E6171D" w:rsidRDefault="006346F2" w:rsidP="006346F2">
      <w:pPr>
        <w:jc w:val="both"/>
      </w:pPr>
      <w:r w:rsidRPr="00E6171D">
        <w:t xml:space="preserve">       1. </w:t>
      </w:r>
      <w:proofErr w:type="gramStart"/>
      <w:r w:rsidRPr="00E6171D">
        <w:t>Отчет об исполнении местного бюджета за отчетный год представляется администрацией города в городскую Думу, контрольно-счетную палату не позднее 1 апреля года, следующего за отчетным в форме проекта решения городской Думы вместе со следующими документами:</w:t>
      </w:r>
      <w:proofErr w:type="gramEnd"/>
    </w:p>
    <w:p w:rsidR="0043034A" w:rsidRPr="00E6171D" w:rsidRDefault="006346F2" w:rsidP="0043034A">
      <w:pPr>
        <w:autoSpaceDE w:val="0"/>
        <w:autoSpaceDN w:val="0"/>
        <w:adjustRightInd w:val="0"/>
        <w:jc w:val="both"/>
      </w:pPr>
      <w:r w:rsidRPr="00E6171D">
        <w:t xml:space="preserve">        1) пояснительной запиской</w:t>
      </w:r>
      <w:r w:rsidR="0043034A" w:rsidRPr="00E6171D">
        <w:t>, содержащей анализ исполнения бюджета и бюджетной отчетности, и сведения о выполнении муниципального задания и (или) иных результатах использования бюджетных ассигнований;</w:t>
      </w:r>
    </w:p>
    <w:p w:rsidR="00B11366" w:rsidRPr="00E6171D" w:rsidRDefault="00B11366" w:rsidP="00B11366">
      <w:pPr>
        <w:pStyle w:val="a7"/>
        <w:tabs>
          <w:tab w:val="num" w:pos="720"/>
        </w:tabs>
        <w:spacing w:after="0"/>
        <w:jc w:val="both"/>
        <w:rPr>
          <w:i/>
          <w:sz w:val="24"/>
          <w:szCs w:val="24"/>
        </w:rPr>
      </w:pPr>
      <w:r w:rsidRPr="00E6171D">
        <w:rPr>
          <w:sz w:val="24"/>
          <w:szCs w:val="24"/>
        </w:rPr>
        <w:t xml:space="preserve">      (в ред. решения городской Думы  от 18.04.2019 № 118</w:t>
      </w:r>
      <w:r w:rsidR="0043034A" w:rsidRPr="00E6171D">
        <w:rPr>
          <w:sz w:val="24"/>
          <w:szCs w:val="24"/>
        </w:rPr>
        <w:t xml:space="preserve">, </w:t>
      </w:r>
      <w:r w:rsidR="0043034A" w:rsidRPr="00E6171D">
        <w:rPr>
          <w:i/>
          <w:sz w:val="24"/>
          <w:szCs w:val="24"/>
        </w:rPr>
        <w:t>от 26.11.2019 № 162</w:t>
      </w:r>
      <w:r w:rsidRPr="00E6171D">
        <w:rPr>
          <w:i/>
          <w:sz w:val="24"/>
          <w:szCs w:val="24"/>
        </w:rPr>
        <w:t>)</w:t>
      </w:r>
    </w:p>
    <w:p w:rsidR="006346F2" w:rsidRPr="00E6171D" w:rsidRDefault="006346F2" w:rsidP="006346F2">
      <w:pPr>
        <w:jc w:val="both"/>
      </w:pPr>
      <w:r w:rsidRPr="00E6171D">
        <w:t xml:space="preserve">        2) отчетом об использовании бюджетных ассигнований резервного фонда администрации;</w:t>
      </w:r>
    </w:p>
    <w:p w:rsidR="006346F2" w:rsidRPr="00E6171D" w:rsidRDefault="006346F2" w:rsidP="006346F2">
      <w:pPr>
        <w:jc w:val="both"/>
      </w:pPr>
      <w:r w:rsidRPr="00E6171D">
        <w:t xml:space="preserve">        3) отчетом о выданных муниципальных гарантиях;</w:t>
      </w:r>
    </w:p>
    <w:p w:rsidR="006346F2" w:rsidRPr="00E6171D" w:rsidRDefault="006346F2" w:rsidP="006346F2">
      <w:pPr>
        <w:jc w:val="both"/>
      </w:pPr>
      <w:r w:rsidRPr="00E6171D">
        <w:t xml:space="preserve">        4) отчетом о состоянии муниципального долга на первый и последний день отчетного финансового года;</w:t>
      </w:r>
    </w:p>
    <w:p w:rsidR="006346F2" w:rsidRPr="00E6171D" w:rsidRDefault="006346F2" w:rsidP="006346F2">
      <w:pPr>
        <w:jc w:val="both"/>
        <w:rPr>
          <w:spacing w:val="1"/>
          <w:w w:val="104"/>
        </w:rPr>
      </w:pPr>
      <w:r w:rsidRPr="00E6171D">
        <w:t xml:space="preserve">         5) перечнем </w:t>
      </w:r>
      <w:r w:rsidRPr="00E6171D">
        <w:rPr>
          <w:spacing w:val="-2"/>
          <w:w w:val="104"/>
        </w:rPr>
        <w:t xml:space="preserve">казенных, бюджетных и автономных </w:t>
      </w:r>
      <w:r w:rsidRPr="00E6171D">
        <w:rPr>
          <w:spacing w:val="1"/>
          <w:w w:val="104"/>
        </w:rPr>
        <w:t>учреждений</w:t>
      </w:r>
      <w:r w:rsidR="00835F0C" w:rsidRPr="00E6171D">
        <w:rPr>
          <w:i/>
        </w:rPr>
        <w:t xml:space="preserve"> городского округа  Архангельской области </w:t>
      </w:r>
      <w:r w:rsidR="00835F0C" w:rsidRPr="00E6171D">
        <w:t xml:space="preserve">  </w:t>
      </w:r>
      <w:r w:rsidRPr="00E6171D">
        <w:rPr>
          <w:spacing w:val="1"/>
          <w:w w:val="104"/>
        </w:rPr>
        <w:t xml:space="preserve"> </w:t>
      </w:r>
      <w:r w:rsidRPr="00E6171D">
        <w:rPr>
          <w:spacing w:val="3"/>
          <w:w w:val="104"/>
        </w:rPr>
        <w:t xml:space="preserve">«Город Коряжма» </w:t>
      </w:r>
      <w:r w:rsidRPr="00E6171D">
        <w:rPr>
          <w:spacing w:val="1"/>
          <w:w w:val="104"/>
        </w:rPr>
        <w:t xml:space="preserve"> на первый и последний день отчетного года;</w:t>
      </w:r>
    </w:p>
    <w:p w:rsidR="0037287B" w:rsidRPr="00E6171D" w:rsidRDefault="0037287B" w:rsidP="0037287B">
      <w:pPr>
        <w:autoSpaceDE w:val="0"/>
        <w:autoSpaceDN w:val="0"/>
        <w:adjustRightInd w:val="0"/>
        <w:ind w:firstLine="561"/>
        <w:jc w:val="both"/>
      </w:pPr>
      <w:r w:rsidRPr="00E6171D">
        <w:rPr>
          <w:i/>
        </w:rPr>
        <w:t xml:space="preserve">(в редакции решения городской Думы от  23.09.2021 № 299)  </w:t>
      </w:r>
      <w:r w:rsidRPr="00E6171D">
        <w:t xml:space="preserve"> </w:t>
      </w:r>
    </w:p>
    <w:p w:rsidR="006346F2" w:rsidRPr="00E6171D" w:rsidRDefault="006346F2" w:rsidP="006346F2">
      <w:pPr>
        <w:jc w:val="both"/>
        <w:rPr>
          <w:spacing w:val="2"/>
          <w:w w:val="104"/>
        </w:rPr>
      </w:pPr>
      <w:r w:rsidRPr="00E6171D">
        <w:rPr>
          <w:spacing w:val="1"/>
          <w:w w:val="104"/>
        </w:rPr>
        <w:t xml:space="preserve">         6</w:t>
      </w:r>
      <w:r w:rsidRPr="00E6171D">
        <w:rPr>
          <w:spacing w:val="2"/>
          <w:w w:val="104"/>
        </w:rPr>
        <w:t xml:space="preserve">) информацией о перечислении части прибыли муниципальными унитарными предприятиями в доход местного бюджета; </w:t>
      </w:r>
    </w:p>
    <w:p w:rsidR="006346F2" w:rsidRPr="00E6171D" w:rsidRDefault="006346F2" w:rsidP="006346F2">
      <w:pPr>
        <w:jc w:val="both"/>
        <w:rPr>
          <w:i/>
          <w:iCs/>
          <w:spacing w:val="40"/>
          <w:w w:val="104"/>
        </w:rPr>
      </w:pPr>
      <w:r w:rsidRPr="00E6171D">
        <w:rPr>
          <w:spacing w:val="2"/>
          <w:w w:val="104"/>
        </w:rPr>
        <w:t xml:space="preserve">         7</w:t>
      </w:r>
      <w:r w:rsidRPr="00E6171D">
        <w:rPr>
          <w:spacing w:val="-3"/>
          <w:w w:val="104"/>
        </w:rPr>
        <w:t xml:space="preserve">)  </w:t>
      </w:r>
      <w:r w:rsidRPr="00E6171D">
        <w:t>информацией о произведенных</w:t>
      </w:r>
      <w:r w:rsidRPr="00E6171D">
        <w:rPr>
          <w:spacing w:val="-3"/>
          <w:w w:val="104"/>
        </w:rPr>
        <w:t xml:space="preserve"> расходах на исполнение актов судебных органов и выплат финансовых санкций по обязательствам </w:t>
      </w:r>
      <w:r w:rsidR="00835F0C" w:rsidRPr="00E6171D">
        <w:rPr>
          <w:i/>
        </w:rPr>
        <w:t xml:space="preserve">городского округа  Архангельской области </w:t>
      </w:r>
      <w:r w:rsidR="00835F0C" w:rsidRPr="00E6171D">
        <w:t xml:space="preserve">  </w:t>
      </w:r>
      <w:r w:rsidRPr="00E6171D">
        <w:rPr>
          <w:spacing w:val="-3"/>
          <w:w w:val="104"/>
        </w:rPr>
        <w:t xml:space="preserve"> </w:t>
      </w:r>
      <w:r w:rsidRPr="00E6171D">
        <w:rPr>
          <w:spacing w:val="3"/>
          <w:w w:val="104"/>
        </w:rPr>
        <w:t xml:space="preserve">«Город Коряжма» </w:t>
      </w:r>
      <w:r w:rsidRPr="00E6171D">
        <w:rPr>
          <w:spacing w:val="-3"/>
          <w:w w:val="104"/>
        </w:rPr>
        <w:t xml:space="preserve"> за отчетный год;</w:t>
      </w:r>
      <w:r w:rsidRPr="00E6171D">
        <w:tab/>
      </w:r>
      <w:r w:rsidRPr="00E6171D">
        <w:rPr>
          <w:i/>
          <w:iCs/>
          <w:spacing w:val="40"/>
          <w:w w:val="104"/>
        </w:rPr>
        <w:t xml:space="preserve"> </w:t>
      </w:r>
    </w:p>
    <w:p w:rsidR="0037287B" w:rsidRPr="00E6171D" w:rsidRDefault="0037287B" w:rsidP="0037287B">
      <w:pPr>
        <w:autoSpaceDE w:val="0"/>
        <w:autoSpaceDN w:val="0"/>
        <w:adjustRightInd w:val="0"/>
        <w:ind w:firstLine="561"/>
        <w:jc w:val="both"/>
      </w:pPr>
      <w:r w:rsidRPr="00E6171D">
        <w:rPr>
          <w:i/>
        </w:rPr>
        <w:t xml:space="preserve">(в редакции решения городской Думы от  23.09.2021 № 299)  </w:t>
      </w:r>
      <w:r w:rsidRPr="00E6171D">
        <w:t xml:space="preserve"> </w:t>
      </w:r>
    </w:p>
    <w:p w:rsidR="0037287B" w:rsidRPr="00E6171D" w:rsidRDefault="006346F2" w:rsidP="006346F2">
      <w:pPr>
        <w:keepNext/>
        <w:keepLines/>
        <w:shd w:val="clear" w:color="auto" w:fill="FFFFFF"/>
        <w:tabs>
          <w:tab w:val="left" w:pos="0"/>
          <w:tab w:val="left" w:pos="1238"/>
        </w:tabs>
        <w:suppressAutoHyphens/>
        <w:spacing w:line="274" w:lineRule="exact"/>
        <w:jc w:val="both"/>
        <w:rPr>
          <w:w w:val="104"/>
        </w:rPr>
      </w:pPr>
      <w:r w:rsidRPr="00E6171D">
        <w:t xml:space="preserve">         8) </w:t>
      </w:r>
      <w:r w:rsidRPr="00E6171D">
        <w:rPr>
          <w:w w:val="104"/>
        </w:rPr>
        <w:t xml:space="preserve">информацией о финансировании </w:t>
      </w:r>
      <w:r w:rsidR="002320CA" w:rsidRPr="00E6171D">
        <w:t>муниципальных и ведомственных</w:t>
      </w:r>
      <w:r w:rsidR="0037287B" w:rsidRPr="00E6171D">
        <w:t xml:space="preserve"> </w:t>
      </w:r>
      <w:r w:rsidR="0037287B" w:rsidRPr="00E6171D">
        <w:rPr>
          <w:i/>
        </w:rPr>
        <w:t xml:space="preserve">программ </w:t>
      </w:r>
      <w:r w:rsidR="002320CA" w:rsidRPr="00E6171D">
        <w:rPr>
          <w:i/>
          <w:w w:val="104"/>
        </w:rPr>
        <w:t xml:space="preserve"> </w:t>
      </w:r>
      <w:r w:rsidRPr="00E6171D">
        <w:rPr>
          <w:w w:val="104"/>
        </w:rPr>
        <w:t xml:space="preserve">муниципального образования </w:t>
      </w:r>
      <w:r w:rsidRPr="00E6171D">
        <w:rPr>
          <w:spacing w:val="3"/>
          <w:w w:val="104"/>
        </w:rPr>
        <w:t>«Город Коряжма»</w:t>
      </w:r>
      <w:r w:rsidRPr="00E6171D">
        <w:rPr>
          <w:w w:val="104"/>
        </w:rPr>
        <w:t>;</w:t>
      </w:r>
    </w:p>
    <w:p w:rsidR="002320CA" w:rsidRPr="00E6171D" w:rsidRDefault="0037287B" w:rsidP="006346F2">
      <w:pPr>
        <w:keepNext/>
        <w:keepLines/>
        <w:shd w:val="clear" w:color="auto" w:fill="FFFFFF"/>
        <w:tabs>
          <w:tab w:val="left" w:pos="0"/>
          <w:tab w:val="left" w:pos="1238"/>
        </w:tabs>
        <w:suppressAutoHyphens/>
        <w:spacing w:line="274" w:lineRule="exact"/>
        <w:jc w:val="both"/>
        <w:rPr>
          <w:w w:val="104"/>
        </w:rPr>
      </w:pPr>
      <w:r w:rsidRPr="00E6171D">
        <w:rPr>
          <w:w w:val="104"/>
        </w:rPr>
        <w:t xml:space="preserve">         </w:t>
      </w:r>
      <w:r w:rsidR="002320CA" w:rsidRPr="00E6171D">
        <w:rPr>
          <w:i/>
          <w:w w:val="104"/>
        </w:rPr>
        <w:t>(в ред.</w:t>
      </w:r>
      <w:r w:rsidRPr="00E6171D">
        <w:rPr>
          <w:i/>
          <w:w w:val="104"/>
        </w:rPr>
        <w:t xml:space="preserve"> </w:t>
      </w:r>
      <w:r w:rsidR="002320CA" w:rsidRPr="00E6171D">
        <w:rPr>
          <w:i/>
          <w:w w:val="104"/>
        </w:rPr>
        <w:t>решения городской Думы от 21.04.2016 № 205</w:t>
      </w:r>
      <w:r w:rsidRPr="00E6171D">
        <w:rPr>
          <w:i/>
          <w:w w:val="104"/>
        </w:rPr>
        <w:t>,</w:t>
      </w:r>
      <w:r w:rsidRPr="00E6171D">
        <w:rPr>
          <w:i/>
        </w:rPr>
        <w:t xml:space="preserve"> от  23.09.2021 № 299)  </w:t>
      </w:r>
      <w:r w:rsidRPr="00E6171D">
        <w:t xml:space="preserve"> </w:t>
      </w:r>
    </w:p>
    <w:p w:rsidR="006346F2" w:rsidRPr="00E6171D" w:rsidRDefault="006346F2" w:rsidP="006346F2">
      <w:pPr>
        <w:keepNext/>
        <w:keepLines/>
        <w:tabs>
          <w:tab w:val="left" w:pos="0"/>
        </w:tabs>
        <w:suppressAutoHyphens/>
        <w:jc w:val="both"/>
        <w:rPr>
          <w:w w:val="104"/>
        </w:rPr>
      </w:pPr>
      <w:r w:rsidRPr="00E6171D">
        <w:rPr>
          <w:w w:val="104"/>
        </w:rPr>
        <w:t xml:space="preserve">         9) информацией об общей численности муниципальных служащих органов местного самоуправления </w:t>
      </w:r>
      <w:r w:rsidR="0037287B" w:rsidRPr="00E6171D">
        <w:rPr>
          <w:i/>
        </w:rPr>
        <w:t>городского округа  Архангельской области</w:t>
      </w:r>
      <w:r w:rsidR="0037287B" w:rsidRPr="00E6171D">
        <w:t xml:space="preserve">  </w:t>
      </w:r>
      <w:r w:rsidRPr="00E6171D">
        <w:rPr>
          <w:spacing w:val="3"/>
          <w:w w:val="104"/>
        </w:rPr>
        <w:t>Город Коряжма»</w:t>
      </w:r>
      <w:r w:rsidRPr="00E6171D">
        <w:rPr>
          <w:w w:val="104"/>
        </w:rPr>
        <w:t xml:space="preserve"> на первый и последний день отчетного года.</w:t>
      </w:r>
    </w:p>
    <w:p w:rsidR="0037287B" w:rsidRPr="00E6171D" w:rsidRDefault="0037287B" w:rsidP="0037287B">
      <w:pPr>
        <w:autoSpaceDE w:val="0"/>
        <w:autoSpaceDN w:val="0"/>
        <w:adjustRightInd w:val="0"/>
        <w:jc w:val="both"/>
      </w:pPr>
      <w:r w:rsidRPr="00E6171D">
        <w:rPr>
          <w:i/>
        </w:rPr>
        <w:t xml:space="preserve">         </w:t>
      </w:r>
      <w:r w:rsidR="006346F2" w:rsidRPr="00E6171D">
        <w:rPr>
          <w:i/>
        </w:rPr>
        <w:t>(в ред. решения городской Думы от 21.02.2013 № 441</w:t>
      </w:r>
      <w:r w:rsidRPr="00E6171D">
        <w:rPr>
          <w:i/>
        </w:rPr>
        <w:t xml:space="preserve">,  от  23.09.2021 № 299)  </w:t>
      </w:r>
      <w:r w:rsidRPr="00E6171D">
        <w:t xml:space="preserve"> </w:t>
      </w:r>
    </w:p>
    <w:p w:rsidR="004B3EBE" w:rsidRPr="00E6171D" w:rsidRDefault="004B3EBE" w:rsidP="006346F2">
      <w:pPr>
        <w:jc w:val="both"/>
      </w:pPr>
      <w:r w:rsidRPr="00E6171D">
        <w:rPr>
          <w:sz w:val="28"/>
          <w:szCs w:val="28"/>
        </w:rPr>
        <w:t xml:space="preserve">       </w:t>
      </w:r>
      <w:r w:rsidRPr="00E6171D">
        <w:t xml:space="preserve">10) реестром муниципального имущества </w:t>
      </w:r>
      <w:r w:rsidR="0037287B" w:rsidRPr="00E6171D">
        <w:rPr>
          <w:i/>
        </w:rPr>
        <w:t xml:space="preserve">городского округа  Архангельской области </w:t>
      </w:r>
      <w:r w:rsidR="0037287B" w:rsidRPr="00E6171D">
        <w:t xml:space="preserve">  </w:t>
      </w:r>
      <w:r w:rsidRPr="00E6171D">
        <w:t xml:space="preserve"> «Город Коряжма», отчетом об изменениях в реестре за отчетный год.</w:t>
      </w:r>
    </w:p>
    <w:p w:rsidR="004B3EBE" w:rsidRPr="00E6171D" w:rsidRDefault="004B3EBE" w:rsidP="004B3EBE">
      <w:pPr>
        <w:ind w:firstLine="561"/>
        <w:jc w:val="both"/>
      </w:pPr>
      <w:r w:rsidRPr="00E6171D">
        <w:t>(в ред. решения городской Думы от 20.04.2017 № 284</w:t>
      </w:r>
      <w:r w:rsidR="0037287B" w:rsidRPr="00E6171D">
        <w:t>,</w:t>
      </w:r>
      <w:r w:rsidR="0037287B" w:rsidRPr="00E6171D">
        <w:rPr>
          <w:i/>
        </w:rPr>
        <w:t xml:space="preserve"> от  23.09.2021 № 299)</w:t>
      </w:r>
    </w:p>
    <w:p w:rsidR="00B11366" w:rsidRPr="00E6171D" w:rsidRDefault="00B11366" w:rsidP="004B3EBE">
      <w:pPr>
        <w:ind w:firstLine="561"/>
        <w:jc w:val="both"/>
      </w:pPr>
      <w:r w:rsidRPr="00E6171D">
        <w:t>11) годовой отчет об исполнении местного бюджета по формам бюджетной отчетности, установленным Министерством финансов Российской Федерации.</w:t>
      </w:r>
    </w:p>
    <w:p w:rsidR="00B11366" w:rsidRPr="00E6171D" w:rsidRDefault="00B11366" w:rsidP="00B11366">
      <w:pPr>
        <w:pStyle w:val="a7"/>
        <w:tabs>
          <w:tab w:val="num" w:pos="720"/>
        </w:tabs>
        <w:spacing w:after="0"/>
        <w:jc w:val="both"/>
        <w:rPr>
          <w:sz w:val="24"/>
          <w:szCs w:val="24"/>
        </w:rPr>
      </w:pPr>
      <w:r w:rsidRPr="00E6171D">
        <w:rPr>
          <w:sz w:val="24"/>
          <w:szCs w:val="24"/>
        </w:rPr>
        <w:t xml:space="preserve">         (в ред. решения городской Думы  от 18.04.2019 № 118)</w:t>
      </w:r>
    </w:p>
    <w:p w:rsidR="00C0723B" w:rsidRPr="00E6171D" w:rsidRDefault="00C0723B" w:rsidP="007367D9">
      <w:pPr>
        <w:autoSpaceDE w:val="0"/>
        <w:autoSpaceDN w:val="0"/>
        <w:adjustRightInd w:val="0"/>
        <w:ind w:firstLine="561"/>
        <w:jc w:val="both"/>
      </w:pPr>
      <w:r w:rsidRPr="00E6171D">
        <w:t xml:space="preserve">2. Отчет об исполнении местного бюджета должен быть составлен </w:t>
      </w:r>
      <w:r w:rsidR="006B2413" w:rsidRPr="00E6171D">
        <w:t>с учетом требований Бюджетного кодекса РФ</w:t>
      </w:r>
      <w:r w:rsidRPr="00E6171D">
        <w:t>.</w:t>
      </w:r>
    </w:p>
    <w:p w:rsidR="00C0723B" w:rsidRPr="00E6171D" w:rsidRDefault="00C0723B" w:rsidP="007367D9">
      <w:pPr>
        <w:autoSpaceDE w:val="0"/>
        <w:autoSpaceDN w:val="0"/>
        <w:adjustRightInd w:val="0"/>
        <w:ind w:firstLine="561"/>
        <w:jc w:val="both"/>
      </w:pPr>
      <w:r w:rsidRPr="00E6171D">
        <w:t xml:space="preserve">В проекте решения об исполнении местного бюджета за отчетный финансовый год и в приложениях к нему отражаются только значения показателей исполнения местного бюджета в </w:t>
      </w:r>
      <w:proofErr w:type="gramStart"/>
      <w:r w:rsidRPr="00E6171D">
        <w:t xml:space="preserve">тысячах </w:t>
      </w:r>
      <w:r w:rsidR="006B2413" w:rsidRPr="00E6171D">
        <w:t xml:space="preserve"> </w:t>
      </w:r>
      <w:r w:rsidRPr="00E6171D">
        <w:t>рублей</w:t>
      </w:r>
      <w:proofErr w:type="gramEnd"/>
      <w:r w:rsidRPr="00E6171D">
        <w:t xml:space="preserve"> с точностью до одного десятичного знака после запятой.</w:t>
      </w:r>
    </w:p>
    <w:p w:rsidR="00C0723B" w:rsidRPr="00E6171D" w:rsidRDefault="00A97B7E" w:rsidP="007367D9">
      <w:pPr>
        <w:autoSpaceDE w:val="0"/>
        <w:autoSpaceDN w:val="0"/>
        <w:adjustRightInd w:val="0"/>
        <w:ind w:firstLine="561"/>
        <w:jc w:val="both"/>
      </w:pPr>
      <w:r w:rsidRPr="00E6171D">
        <w:t>3</w:t>
      </w:r>
      <w:r w:rsidR="00C0723B" w:rsidRPr="00E6171D">
        <w:t xml:space="preserve">. Годовой отчет об </w:t>
      </w:r>
      <w:r w:rsidR="00FD5262" w:rsidRPr="00E6171D">
        <w:t xml:space="preserve">исполнении </w:t>
      </w:r>
      <w:r w:rsidR="006F0DF1" w:rsidRPr="00E6171D">
        <w:t xml:space="preserve">местного </w:t>
      </w:r>
      <w:r w:rsidR="00FD5262" w:rsidRPr="00E6171D">
        <w:t xml:space="preserve">бюджета </w:t>
      </w:r>
      <w:r w:rsidR="00C0723B" w:rsidRPr="00E6171D">
        <w:t>выноситс</w:t>
      </w:r>
      <w:r w:rsidR="00FD5262" w:rsidRPr="00E6171D">
        <w:t>я главой муниципального образования</w:t>
      </w:r>
      <w:r w:rsidR="00C0723B" w:rsidRPr="00E6171D">
        <w:t xml:space="preserve"> на публичные слушания в порядке, установленном </w:t>
      </w:r>
      <w:r w:rsidR="006F0DF1" w:rsidRPr="00E6171D">
        <w:t>муниципальными правовыми актами.</w:t>
      </w:r>
    </w:p>
    <w:p w:rsidR="00D300E6" w:rsidRPr="00E6171D" w:rsidRDefault="00D300E6" w:rsidP="007367D9">
      <w:pPr>
        <w:autoSpaceDE w:val="0"/>
        <w:autoSpaceDN w:val="0"/>
        <w:adjustRightInd w:val="0"/>
        <w:ind w:firstLine="561"/>
        <w:jc w:val="both"/>
      </w:pPr>
    </w:p>
    <w:p w:rsidR="00D300E6" w:rsidRPr="00E6171D" w:rsidRDefault="00D300E6" w:rsidP="007367D9">
      <w:pPr>
        <w:autoSpaceDE w:val="0"/>
        <w:autoSpaceDN w:val="0"/>
        <w:adjustRightInd w:val="0"/>
        <w:ind w:firstLine="561"/>
        <w:jc w:val="both"/>
      </w:pPr>
      <w:r w:rsidRPr="00E6171D">
        <w:t xml:space="preserve">Статья </w:t>
      </w:r>
      <w:r w:rsidR="008C56B3" w:rsidRPr="00E6171D">
        <w:t>2</w:t>
      </w:r>
      <w:r w:rsidR="0064016A" w:rsidRPr="00E6171D">
        <w:t>2</w:t>
      </w:r>
      <w:r w:rsidRPr="00E6171D">
        <w:t>. Внешняя проверка годового отчета об исполнении местного бюджета</w:t>
      </w:r>
    </w:p>
    <w:p w:rsidR="00D300E6" w:rsidRPr="00E6171D" w:rsidRDefault="00D300E6" w:rsidP="007367D9">
      <w:pPr>
        <w:autoSpaceDE w:val="0"/>
        <w:autoSpaceDN w:val="0"/>
        <w:adjustRightInd w:val="0"/>
        <w:ind w:firstLine="561"/>
        <w:jc w:val="both"/>
      </w:pPr>
    </w:p>
    <w:p w:rsidR="00D300E6" w:rsidRPr="00E6171D" w:rsidRDefault="00D300E6" w:rsidP="007367D9">
      <w:pPr>
        <w:autoSpaceDE w:val="0"/>
        <w:autoSpaceDN w:val="0"/>
        <w:adjustRightInd w:val="0"/>
        <w:ind w:firstLine="561"/>
        <w:jc w:val="both"/>
      </w:pPr>
      <w:r w:rsidRPr="00E6171D">
        <w:t xml:space="preserve">1. Годовой отчет об исполнении бюджета до его рассмотрения в городской Думе подлежит внешней проверке, которая включает внешнюю проверку бюджетной отчетности главных </w:t>
      </w:r>
      <w:r w:rsidRPr="00E6171D">
        <w:lastRenderedPageBreak/>
        <w:t>администраторов бюджетных средств и подготовку заключения на годовой отчет об исполнении бюджета.</w:t>
      </w:r>
    </w:p>
    <w:p w:rsidR="0027260C" w:rsidRPr="00E6171D" w:rsidRDefault="00D300E6" w:rsidP="0027260C">
      <w:pPr>
        <w:autoSpaceDE w:val="0"/>
        <w:autoSpaceDN w:val="0"/>
        <w:adjustRightInd w:val="0"/>
        <w:ind w:firstLine="561"/>
        <w:jc w:val="both"/>
      </w:pPr>
      <w:r w:rsidRPr="00E6171D">
        <w:t xml:space="preserve">2. </w:t>
      </w:r>
      <w:r w:rsidR="00BE001E" w:rsidRPr="00E6171D">
        <w:t>Внешняя проверка годового отчета об исполнении местного бюджета осуществляется контрольно-счетной палатой в порядке, установленном решением городской Думы, с соблюдением требований Бюджетного кодекса Российской Федерации и с учетом особенностей, установленных федеральными законами.</w:t>
      </w:r>
    </w:p>
    <w:p w:rsidR="00BE001E" w:rsidRPr="00E6171D" w:rsidRDefault="00BE001E" w:rsidP="00BE001E">
      <w:pPr>
        <w:ind w:firstLine="561"/>
        <w:jc w:val="both"/>
        <w:rPr>
          <w:i/>
        </w:rPr>
      </w:pPr>
      <w:r w:rsidRPr="00E6171D">
        <w:rPr>
          <w:i/>
        </w:rPr>
        <w:t>(</w:t>
      </w:r>
      <w:proofErr w:type="gramStart"/>
      <w:r w:rsidRPr="00E6171D">
        <w:rPr>
          <w:i/>
        </w:rPr>
        <w:t>в</w:t>
      </w:r>
      <w:proofErr w:type="gramEnd"/>
      <w:r w:rsidRPr="00E6171D">
        <w:rPr>
          <w:i/>
        </w:rPr>
        <w:t xml:space="preserve"> ред. решения городской Думы от 25.06.2015 № 140)</w:t>
      </w:r>
    </w:p>
    <w:p w:rsidR="001E6ECA" w:rsidRPr="00E6171D" w:rsidRDefault="001E6ECA" w:rsidP="001E6ECA">
      <w:pPr>
        <w:autoSpaceDE w:val="0"/>
        <w:autoSpaceDN w:val="0"/>
        <w:adjustRightInd w:val="0"/>
        <w:jc w:val="both"/>
        <w:rPr>
          <w:i/>
        </w:rPr>
      </w:pPr>
      <w:r w:rsidRPr="00E6171D">
        <w:rPr>
          <w:i/>
        </w:rPr>
        <w:t xml:space="preserve">        </w:t>
      </w:r>
      <w:proofErr w:type="gramStart"/>
      <w:r w:rsidRPr="00E6171D">
        <w:rPr>
          <w:i/>
        </w:rPr>
        <w:t>Внешняя проверка годового отчета об исполнении местного бюджета может осуществляться контрольно-счетной палатой Архангельской области в случае заключения соглашения городской Думой с контрольно-счетной палатой Архангельской области о передаче ей полномочий по осуществлению внешнего муниципального финансового контроля и в порядке, установленном законом Архангельской области, с соблюдением требований Бюджетного кодекса Российской Федерации и с учетом особенностей, установленных федеральными законами.</w:t>
      </w:r>
      <w:proofErr w:type="gramEnd"/>
    </w:p>
    <w:p w:rsidR="001E6ECA" w:rsidRPr="00E6171D" w:rsidRDefault="001E6ECA" w:rsidP="00BE001E">
      <w:pPr>
        <w:ind w:firstLine="561"/>
        <w:jc w:val="both"/>
        <w:rPr>
          <w:i/>
        </w:rPr>
      </w:pPr>
      <w:r w:rsidRPr="00E6171D">
        <w:rPr>
          <w:i/>
        </w:rPr>
        <w:t>(абзац введен решением городской Думы от 26.11.2019 № 162)</w:t>
      </w:r>
    </w:p>
    <w:p w:rsidR="00D47C24" w:rsidRPr="00E6171D" w:rsidRDefault="00BC66B2" w:rsidP="007367D9">
      <w:pPr>
        <w:autoSpaceDE w:val="0"/>
        <w:autoSpaceDN w:val="0"/>
        <w:adjustRightInd w:val="0"/>
        <w:ind w:firstLine="561"/>
        <w:jc w:val="both"/>
      </w:pPr>
      <w:r w:rsidRPr="00E6171D">
        <w:t>При проведении</w:t>
      </w:r>
      <w:r w:rsidR="00D47C24" w:rsidRPr="00E6171D">
        <w:t xml:space="preserve"> внешней проверки годового отчета об исполнении местного бюджета, по </w:t>
      </w:r>
      <w:r w:rsidR="00EB358F" w:rsidRPr="00E6171D">
        <w:t>письменному запросу</w:t>
      </w:r>
      <w:r w:rsidR="00EB358F" w:rsidRPr="00E6171D">
        <w:rPr>
          <w:b/>
        </w:rPr>
        <w:t xml:space="preserve"> </w:t>
      </w:r>
      <w:r w:rsidR="002371EF" w:rsidRPr="00E6171D">
        <w:t xml:space="preserve"> </w:t>
      </w:r>
      <w:r w:rsidR="00F93B0B" w:rsidRPr="00E6171D">
        <w:t>органа</w:t>
      </w:r>
      <w:r w:rsidR="00B06141" w:rsidRPr="00E6171D">
        <w:t>,</w:t>
      </w:r>
      <w:r w:rsidR="00F93B0B" w:rsidRPr="00E6171D">
        <w:t xml:space="preserve"> осуществляющего проверку,</w:t>
      </w:r>
      <w:r w:rsidR="00A04BC4" w:rsidRPr="00E6171D">
        <w:t xml:space="preserve"> предо</w:t>
      </w:r>
      <w:r w:rsidR="00D47C24" w:rsidRPr="00E6171D">
        <w:t xml:space="preserve">ставляется </w:t>
      </w:r>
      <w:r w:rsidR="002371EF" w:rsidRPr="00E6171D">
        <w:t xml:space="preserve">подтверждающая </w:t>
      </w:r>
      <w:r w:rsidR="00D47C24" w:rsidRPr="00E6171D">
        <w:t>документация</w:t>
      </w:r>
      <w:r w:rsidRPr="00E6171D">
        <w:t xml:space="preserve"> в срок до 3 дней.</w:t>
      </w:r>
    </w:p>
    <w:p w:rsidR="00C0723B" w:rsidRPr="00E6171D" w:rsidRDefault="0064016A" w:rsidP="007367D9">
      <w:pPr>
        <w:autoSpaceDE w:val="0"/>
        <w:autoSpaceDN w:val="0"/>
        <w:adjustRightInd w:val="0"/>
        <w:ind w:firstLine="561"/>
        <w:jc w:val="both"/>
      </w:pPr>
      <w:r w:rsidRPr="00E6171D">
        <w:t>3</w:t>
      </w:r>
      <w:r w:rsidR="00D300E6" w:rsidRPr="00E6171D">
        <w:t xml:space="preserve">. </w:t>
      </w:r>
      <w:r w:rsidR="00C0723B" w:rsidRPr="00E6171D">
        <w:t>Заключение на годовой отчет об исполнении бюджета представл</w:t>
      </w:r>
      <w:r w:rsidR="00853A89" w:rsidRPr="00E6171D">
        <w:t xml:space="preserve">яется </w:t>
      </w:r>
      <w:r w:rsidR="00F03BB7" w:rsidRPr="00E6171D">
        <w:t>контрольно-счетной палатой</w:t>
      </w:r>
      <w:r w:rsidR="00CC4F78" w:rsidRPr="00E6171D">
        <w:t xml:space="preserve"> </w:t>
      </w:r>
      <w:r w:rsidR="00853A89" w:rsidRPr="00E6171D">
        <w:t>в городскую Думу</w:t>
      </w:r>
      <w:r w:rsidR="00C0723B" w:rsidRPr="00E6171D">
        <w:t xml:space="preserve"> с однов</w:t>
      </w:r>
      <w:r w:rsidR="00853A89" w:rsidRPr="00E6171D">
        <w:t>ременным направлением главе муниципального образования</w:t>
      </w:r>
      <w:r w:rsidR="00B334F5" w:rsidRPr="00E6171D">
        <w:t xml:space="preserve"> в срок</w:t>
      </w:r>
      <w:r w:rsidR="0002515B" w:rsidRPr="00E6171D">
        <w:t xml:space="preserve"> до </w:t>
      </w:r>
      <w:r w:rsidR="00BC66B2" w:rsidRPr="00E6171D">
        <w:t>1 мая</w:t>
      </w:r>
      <w:r w:rsidR="00C0723B" w:rsidRPr="00E6171D">
        <w:t>.</w:t>
      </w:r>
    </w:p>
    <w:p w:rsidR="0027260C" w:rsidRPr="00E6171D" w:rsidRDefault="0027260C" w:rsidP="0027260C">
      <w:pPr>
        <w:autoSpaceDE w:val="0"/>
        <w:autoSpaceDN w:val="0"/>
        <w:adjustRightInd w:val="0"/>
        <w:ind w:firstLine="561"/>
        <w:jc w:val="both"/>
      </w:pPr>
      <w:r w:rsidRPr="00E6171D">
        <w:rPr>
          <w:i/>
        </w:rPr>
        <w:t>(</w:t>
      </w:r>
      <w:proofErr w:type="gramStart"/>
      <w:r w:rsidRPr="00E6171D">
        <w:rPr>
          <w:i/>
        </w:rPr>
        <w:t>в</w:t>
      </w:r>
      <w:proofErr w:type="gramEnd"/>
      <w:r w:rsidRPr="00E6171D">
        <w:rPr>
          <w:i/>
        </w:rPr>
        <w:t xml:space="preserve"> ред. решения городской Думы от 11.05.2012 № 356)</w:t>
      </w:r>
    </w:p>
    <w:p w:rsidR="00C0723B" w:rsidRPr="00E6171D" w:rsidRDefault="0064016A" w:rsidP="007367D9">
      <w:pPr>
        <w:autoSpaceDE w:val="0"/>
        <w:autoSpaceDN w:val="0"/>
        <w:adjustRightInd w:val="0"/>
        <w:ind w:firstLine="561"/>
        <w:jc w:val="both"/>
      </w:pPr>
      <w:r w:rsidRPr="00E6171D">
        <w:t>4</w:t>
      </w:r>
      <w:r w:rsidR="00C0723B" w:rsidRPr="00E6171D">
        <w:t>. При несогл</w:t>
      </w:r>
      <w:r w:rsidR="00E17F3E" w:rsidRPr="00E6171D">
        <w:t>асии а</w:t>
      </w:r>
      <w:r w:rsidR="008912AA" w:rsidRPr="00E6171D">
        <w:t xml:space="preserve">дминистрации </w:t>
      </w:r>
      <w:r w:rsidR="006F0DF1" w:rsidRPr="00E6171D">
        <w:t xml:space="preserve">города </w:t>
      </w:r>
      <w:r w:rsidR="00C0723B" w:rsidRPr="00E6171D">
        <w:t>с выводами, указанными в закл</w:t>
      </w:r>
      <w:r w:rsidR="008912AA" w:rsidRPr="00E6171D">
        <w:t>ючени</w:t>
      </w:r>
      <w:proofErr w:type="gramStart"/>
      <w:r w:rsidR="008912AA" w:rsidRPr="00E6171D">
        <w:t>и</w:t>
      </w:r>
      <w:proofErr w:type="gramEnd"/>
      <w:r w:rsidR="008912AA" w:rsidRPr="00E6171D">
        <w:t xml:space="preserve"> </w:t>
      </w:r>
      <w:r w:rsidR="00F03BB7" w:rsidRPr="00E6171D">
        <w:t>контрольно-счетной палаты</w:t>
      </w:r>
      <w:r w:rsidR="008912AA" w:rsidRPr="00E6171D">
        <w:t xml:space="preserve">, </w:t>
      </w:r>
      <w:r w:rsidR="00E17F3E" w:rsidRPr="00E6171D">
        <w:t>а</w:t>
      </w:r>
      <w:r w:rsidR="008912AA" w:rsidRPr="00E6171D">
        <w:t>дминистрация</w:t>
      </w:r>
      <w:r w:rsidR="00C0723B" w:rsidRPr="00E6171D">
        <w:t xml:space="preserve"> </w:t>
      </w:r>
      <w:r w:rsidR="006F0DF1" w:rsidRPr="00E6171D">
        <w:t xml:space="preserve">города </w:t>
      </w:r>
      <w:r w:rsidR="00C0723B" w:rsidRPr="00E6171D">
        <w:t>направляет</w:t>
      </w:r>
      <w:r w:rsidR="008912AA" w:rsidRPr="00E6171D">
        <w:t xml:space="preserve"> в городскую Думу</w:t>
      </w:r>
      <w:r w:rsidR="00C0723B" w:rsidRPr="00E6171D">
        <w:t xml:space="preserve"> разногласия к указанному заключению, которые доводятся до сведения депутато</w:t>
      </w:r>
      <w:r w:rsidR="008912AA" w:rsidRPr="00E6171D">
        <w:t>в городской Думы и ревизионной комиссии</w:t>
      </w:r>
      <w:r w:rsidR="00C0723B" w:rsidRPr="00E6171D">
        <w:t>.</w:t>
      </w:r>
    </w:p>
    <w:p w:rsidR="0027260C" w:rsidRPr="00E6171D" w:rsidRDefault="0027260C" w:rsidP="0027260C">
      <w:pPr>
        <w:autoSpaceDE w:val="0"/>
        <w:autoSpaceDN w:val="0"/>
        <w:adjustRightInd w:val="0"/>
        <w:ind w:firstLine="561"/>
        <w:jc w:val="both"/>
      </w:pPr>
      <w:r w:rsidRPr="00E6171D">
        <w:rPr>
          <w:i/>
        </w:rPr>
        <w:t>(</w:t>
      </w:r>
      <w:proofErr w:type="gramStart"/>
      <w:r w:rsidRPr="00E6171D">
        <w:rPr>
          <w:i/>
        </w:rPr>
        <w:t>в</w:t>
      </w:r>
      <w:proofErr w:type="gramEnd"/>
      <w:r w:rsidRPr="00E6171D">
        <w:rPr>
          <w:i/>
        </w:rPr>
        <w:t xml:space="preserve"> ред. решения городской Думы от 11.05.2012 № 356)</w:t>
      </w:r>
    </w:p>
    <w:p w:rsidR="007602F5" w:rsidRPr="00E6171D" w:rsidRDefault="007602F5" w:rsidP="007367D9">
      <w:pPr>
        <w:ind w:firstLine="561"/>
        <w:jc w:val="both"/>
      </w:pPr>
    </w:p>
    <w:p w:rsidR="00366BF3" w:rsidRPr="00E6171D" w:rsidRDefault="007E6D97" w:rsidP="007367D9">
      <w:pPr>
        <w:ind w:firstLine="561"/>
        <w:jc w:val="both"/>
      </w:pPr>
      <w:r w:rsidRPr="00E6171D">
        <w:t xml:space="preserve">Статья </w:t>
      </w:r>
      <w:r w:rsidR="008C56B3" w:rsidRPr="00E6171D">
        <w:t>2</w:t>
      </w:r>
      <w:r w:rsidR="00450E0B" w:rsidRPr="00E6171D">
        <w:t>3</w:t>
      </w:r>
      <w:r w:rsidR="00366BF3" w:rsidRPr="00E6171D">
        <w:t>. Рассмотрение отчета об исполнении местного бюджета</w:t>
      </w:r>
    </w:p>
    <w:p w:rsidR="00366BF3" w:rsidRPr="00E6171D" w:rsidRDefault="00366BF3" w:rsidP="007367D9">
      <w:pPr>
        <w:ind w:firstLine="561"/>
        <w:jc w:val="both"/>
      </w:pPr>
    </w:p>
    <w:p w:rsidR="00780FB7" w:rsidRPr="00E6171D" w:rsidRDefault="00780FB7" w:rsidP="007367D9">
      <w:pPr>
        <w:autoSpaceDE w:val="0"/>
        <w:autoSpaceDN w:val="0"/>
        <w:adjustRightInd w:val="0"/>
        <w:ind w:firstLine="561"/>
        <w:jc w:val="both"/>
      </w:pPr>
      <w:r w:rsidRPr="00E6171D">
        <w:t>1. Городская Дума рассматривает отчет об исполнении местного бюджета в течение 20 дней после получения результатов внешней проверки.</w:t>
      </w:r>
    </w:p>
    <w:p w:rsidR="00780FB7" w:rsidRPr="00E6171D" w:rsidRDefault="00780FB7" w:rsidP="007367D9">
      <w:pPr>
        <w:autoSpaceDE w:val="0"/>
        <w:autoSpaceDN w:val="0"/>
        <w:adjustRightInd w:val="0"/>
        <w:ind w:firstLine="561"/>
        <w:jc w:val="both"/>
      </w:pPr>
      <w:r w:rsidRPr="00E6171D">
        <w:t>2. При рассмотрении отчета об исполнении местного бюджета городская Дума заслушивает:</w:t>
      </w:r>
    </w:p>
    <w:p w:rsidR="00780FB7" w:rsidRPr="00E6171D" w:rsidRDefault="006F0DF1" w:rsidP="007367D9">
      <w:pPr>
        <w:autoSpaceDE w:val="0"/>
        <w:autoSpaceDN w:val="0"/>
        <w:adjustRightInd w:val="0"/>
        <w:ind w:firstLine="561"/>
        <w:jc w:val="both"/>
      </w:pPr>
      <w:r w:rsidRPr="00E6171D">
        <w:t>1)</w:t>
      </w:r>
      <w:r w:rsidR="00780FB7" w:rsidRPr="00E6171D">
        <w:t xml:space="preserve"> доклад руководителя финансового органа;</w:t>
      </w:r>
    </w:p>
    <w:p w:rsidR="00E17F3E" w:rsidRPr="00E6171D" w:rsidRDefault="006F0DF1" w:rsidP="007367D9">
      <w:pPr>
        <w:autoSpaceDE w:val="0"/>
        <w:autoSpaceDN w:val="0"/>
        <w:adjustRightInd w:val="0"/>
        <w:ind w:firstLine="561"/>
        <w:jc w:val="both"/>
      </w:pPr>
      <w:r w:rsidRPr="00E6171D">
        <w:t>2)</w:t>
      </w:r>
      <w:r w:rsidR="00E17F3E" w:rsidRPr="00E6171D">
        <w:t xml:space="preserve"> доклад председателя </w:t>
      </w:r>
      <w:r w:rsidR="0027260C" w:rsidRPr="00E6171D">
        <w:t>контрольно-счетной палаты</w:t>
      </w:r>
      <w:r w:rsidR="00E17F3E" w:rsidRPr="00E6171D">
        <w:t>;</w:t>
      </w:r>
    </w:p>
    <w:p w:rsidR="0027260C" w:rsidRPr="00E6171D" w:rsidRDefault="0027260C" w:rsidP="0027260C">
      <w:pPr>
        <w:autoSpaceDE w:val="0"/>
        <w:autoSpaceDN w:val="0"/>
        <w:adjustRightInd w:val="0"/>
        <w:ind w:firstLine="561"/>
        <w:jc w:val="both"/>
      </w:pPr>
      <w:r w:rsidRPr="00E6171D">
        <w:rPr>
          <w:i/>
        </w:rPr>
        <w:t>(в ред. решения городской Думы от 11.05.2012 № 356)</w:t>
      </w:r>
    </w:p>
    <w:p w:rsidR="00780FB7" w:rsidRPr="00E6171D" w:rsidRDefault="006F0DF1" w:rsidP="007367D9">
      <w:pPr>
        <w:autoSpaceDE w:val="0"/>
        <w:autoSpaceDN w:val="0"/>
        <w:adjustRightInd w:val="0"/>
        <w:ind w:firstLine="561"/>
        <w:jc w:val="both"/>
      </w:pPr>
      <w:r w:rsidRPr="00E6171D">
        <w:t>3)</w:t>
      </w:r>
      <w:r w:rsidR="00780FB7" w:rsidRPr="00E6171D">
        <w:t xml:space="preserve"> содоклад председателя комиссии по бюджету.</w:t>
      </w:r>
    </w:p>
    <w:p w:rsidR="00780FB7" w:rsidRPr="00E6171D" w:rsidRDefault="00780FB7" w:rsidP="007367D9">
      <w:pPr>
        <w:autoSpaceDE w:val="0"/>
        <w:autoSpaceDN w:val="0"/>
        <w:adjustRightInd w:val="0"/>
        <w:ind w:firstLine="561"/>
        <w:jc w:val="both"/>
      </w:pPr>
      <w:r w:rsidRPr="00E6171D">
        <w:t>3. По итогам рассмотрения отчета об исполнении местного бюджета и результатов внешней проверки городская Дума принимает одно из решений:</w:t>
      </w:r>
    </w:p>
    <w:p w:rsidR="00780FB7" w:rsidRPr="00E6171D" w:rsidRDefault="006F0DF1" w:rsidP="007367D9">
      <w:pPr>
        <w:autoSpaceDE w:val="0"/>
        <w:autoSpaceDN w:val="0"/>
        <w:adjustRightInd w:val="0"/>
        <w:ind w:firstLine="561"/>
        <w:jc w:val="both"/>
      </w:pPr>
      <w:r w:rsidRPr="00E6171D">
        <w:t>1)</w:t>
      </w:r>
      <w:r w:rsidR="00780FB7" w:rsidRPr="00E6171D">
        <w:t xml:space="preserve"> об утверждении отчета об исполнении местного бюджета;</w:t>
      </w:r>
    </w:p>
    <w:p w:rsidR="00780FB7" w:rsidRPr="00E6171D" w:rsidRDefault="006F0DF1" w:rsidP="007367D9">
      <w:pPr>
        <w:autoSpaceDE w:val="0"/>
        <w:autoSpaceDN w:val="0"/>
        <w:adjustRightInd w:val="0"/>
        <w:ind w:firstLine="561"/>
        <w:jc w:val="both"/>
      </w:pPr>
      <w:r w:rsidRPr="00E6171D">
        <w:t>2)</w:t>
      </w:r>
      <w:r w:rsidR="00780FB7" w:rsidRPr="00E6171D">
        <w:t xml:space="preserve"> об отклонении отчета об исполнении местного бюджета.</w:t>
      </w:r>
    </w:p>
    <w:p w:rsidR="00EB358F" w:rsidRPr="00E6171D" w:rsidRDefault="00EB358F" w:rsidP="007367D9">
      <w:pPr>
        <w:autoSpaceDE w:val="0"/>
        <w:autoSpaceDN w:val="0"/>
        <w:adjustRightInd w:val="0"/>
        <w:ind w:firstLine="561"/>
        <w:jc w:val="both"/>
      </w:pPr>
      <w:r w:rsidRPr="00E6171D">
        <w:t>Отклонение отчета об исполнении бюджета возможно только в случае выявления недостоверного или неполного отражения данных.</w:t>
      </w:r>
    </w:p>
    <w:p w:rsidR="00780FB7" w:rsidRPr="00E6171D" w:rsidRDefault="003E1CAA" w:rsidP="007367D9">
      <w:pPr>
        <w:autoSpaceDE w:val="0"/>
        <w:autoSpaceDN w:val="0"/>
        <w:adjustRightInd w:val="0"/>
        <w:ind w:firstLine="561"/>
        <w:jc w:val="both"/>
      </w:pPr>
      <w:r w:rsidRPr="00E6171D">
        <w:t>4</w:t>
      </w:r>
      <w:r w:rsidR="00780FB7" w:rsidRPr="00E6171D">
        <w:t xml:space="preserve">. В случае отклонения городской Думой проекта решения об исполнении местного бюджета за отчетный финансовый год проект решения в течение двух рабочих дней после принятия указанного решения городской Думой возвращается в </w:t>
      </w:r>
      <w:r w:rsidR="00FB0200" w:rsidRPr="00E6171D">
        <w:t>а</w:t>
      </w:r>
      <w:r w:rsidR="00780FB7" w:rsidRPr="00E6171D">
        <w:t xml:space="preserve">дминистрацию </w:t>
      </w:r>
      <w:r w:rsidR="00FF64BA" w:rsidRPr="00E6171D">
        <w:t xml:space="preserve">города </w:t>
      </w:r>
      <w:r w:rsidR="00780FB7" w:rsidRPr="00E6171D">
        <w:t>для устранения фактов недостоверного или неполного отражения данных.</w:t>
      </w:r>
    </w:p>
    <w:p w:rsidR="00780FB7" w:rsidRPr="00E6171D" w:rsidRDefault="00780FB7" w:rsidP="007367D9">
      <w:pPr>
        <w:autoSpaceDE w:val="0"/>
        <w:autoSpaceDN w:val="0"/>
        <w:adjustRightInd w:val="0"/>
        <w:ind w:firstLine="561"/>
        <w:jc w:val="both"/>
      </w:pPr>
      <w:r w:rsidRPr="00E6171D">
        <w:t>После устранения недостоверного или неполного отражения данных проект решения об исполнении местного бюджета за отчетный финансовый год представляется в городскую Думу повторно в срок, не превышающий один месяц.</w:t>
      </w:r>
    </w:p>
    <w:p w:rsidR="00A97B7E" w:rsidRPr="00E6171D" w:rsidRDefault="00A97B7E" w:rsidP="007367D9">
      <w:pPr>
        <w:autoSpaceDE w:val="0"/>
        <w:autoSpaceDN w:val="0"/>
        <w:adjustRightInd w:val="0"/>
        <w:ind w:firstLine="561"/>
        <w:jc w:val="both"/>
      </w:pPr>
      <w:r w:rsidRPr="00E6171D">
        <w:t>5. Годовой отчет об исполнении бюджета утверждается городской Думой и подлежит официальному опубликованию</w:t>
      </w:r>
    </w:p>
    <w:p w:rsidR="00896C54" w:rsidRPr="00E6171D" w:rsidRDefault="00896C54" w:rsidP="007367D9">
      <w:pPr>
        <w:autoSpaceDE w:val="0"/>
        <w:autoSpaceDN w:val="0"/>
        <w:adjustRightInd w:val="0"/>
        <w:ind w:firstLine="561"/>
        <w:jc w:val="both"/>
      </w:pPr>
      <w:r w:rsidRPr="00E6171D">
        <w:t xml:space="preserve">                                  </w:t>
      </w:r>
    </w:p>
    <w:p w:rsidR="00797D52" w:rsidRPr="00E6171D" w:rsidRDefault="00797D52" w:rsidP="0018618F">
      <w:pPr>
        <w:jc w:val="center"/>
      </w:pPr>
      <w:r w:rsidRPr="00E6171D">
        <w:lastRenderedPageBreak/>
        <w:t xml:space="preserve">Глава </w:t>
      </w:r>
      <w:r w:rsidRPr="00E6171D">
        <w:rPr>
          <w:lang w:val="en-US"/>
        </w:rPr>
        <w:t>VI</w:t>
      </w:r>
      <w:r w:rsidRPr="00E6171D">
        <w:t xml:space="preserve"> «Муниципальный финансовый контроль»</w:t>
      </w:r>
    </w:p>
    <w:p w:rsidR="00797D52" w:rsidRPr="00E6171D" w:rsidRDefault="00797D52" w:rsidP="0018618F">
      <w:pPr>
        <w:jc w:val="center"/>
        <w:rPr>
          <w:i/>
        </w:rPr>
      </w:pPr>
      <w:r w:rsidRPr="00E6171D">
        <w:rPr>
          <w:i/>
        </w:rPr>
        <w:t>(в ред. решения городской Думы от 26.06.2014 №</w:t>
      </w:r>
      <w:r w:rsidR="0018618F" w:rsidRPr="00E6171D">
        <w:rPr>
          <w:i/>
        </w:rPr>
        <w:t xml:space="preserve"> 80</w:t>
      </w:r>
      <w:r w:rsidR="002320CA" w:rsidRPr="00E6171D">
        <w:rPr>
          <w:i/>
        </w:rPr>
        <w:t>, от 21.04.2016 № 205</w:t>
      </w:r>
      <w:r w:rsidRPr="00E6171D">
        <w:rPr>
          <w:i/>
        </w:rPr>
        <w:t>)</w:t>
      </w:r>
    </w:p>
    <w:p w:rsidR="00797D52" w:rsidRPr="00E6171D" w:rsidRDefault="00797D52" w:rsidP="00797D52">
      <w:pPr>
        <w:jc w:val="center"/>
      </w:pPr>
    </w:p>
    <w:p w:rsidR="00797D52" w:rsidRPr="00E6171D" w:rsidRDefault="00797D52" w:rsidP="00797D52">
      <w:pPr>
        <w:ind w:firstLine="708"/>
        <w:jc w:val="both"/>
      </w:pPr>
      <w:r w:rsidRPr="00E6171D">
        <w:t>Статья 24. Общие положения о муниципальном финансовом контроле</w:t>
      </w:r>
    </w:p>
    <w:p w:rsidR="00034627" w:rsidRPr="00E6171D" w:rsidRDefault="00034627" w:rsidP="00034627">
      <w:pPr>
        <w:autoSpaceDE w:val="0"/>
        <w:autoSpaceDN w:val="0"/>
        <w:adjustRightInd w:val="0"/>
        <w:ind w:firstLine="561"/>
        <w:jc w:val="center"/>
      </w:pPr>
      <w:r w:rsidRPr="00E6171D">
        <w:rPr>
          <w:i/>
        </w:rPr>
        <w:t>(в редакции решения городской Думы от  23.09.2021 № 299)</w:t>
      </w:r>
    </w:p>
    <w:p w:rsidR="00797D52" w:rsidRPr="00E6171D" w:rsidRDefault="00797D52" w:rsidP="00797D52">
      <w:pPr>
        <w:ind w:firstLine="708"/>
        <w:jc w:val="both"/>
      </w:pPr>
    </w:p>
    <w:p w:rsidR="00797D52" w:rsidRPr="00E6171D" w:rsidRDefault="00797D52" w:rsidP="00797D52">
      <w:pPr>
        <w:jc w:val="both"/>
      </w:pPr>
      <w:r w:rsidRPr="00E6171D">
        <w:tab/>
        <w:t xml:space="preserve">1. Муниципальный финансовый контроль осуществляется в целях обеспечения соблюдения </w:t>
      </w:r>
      <w:r w:rsidR="001E6ECA" w:rsidRPr="00E6171D">
        <w:t>положений, правовых актов, обусловливающих публичные нормативные обязательства и обязательства по иным выплатам физическим лицам из местного бюджета, а также соблюдения условий муниципальных контрактов, договоров (соглашений) о предоставлении средств из местного бюджета»</w:t>
      </w:r>
      <w:r w:rsidRPr="00E6171D">
        <w:t>, регулирующих бюджетные прав</w:t>
      </w:r>
      <w:r w:rsidRPr="00E6171D">
        <w:t>о</w:t>
      </w:r>
      <w:r w:rsidRPr="00E6171D">
        <w:t>отношения.</w:t>
      </w:r>
    </w:p>
    <w:p w:rsidR="001E6ECA" w:rsidRPr="00E6171D" w:rsidRDefault="00034627" w:rsidP="001E6ECA">
      <w:pPr>
        <w:ind w:firstLine="561"/>
        <w:jc w:val="both"/>
        <w:rPr>
          <w:i/>
        </w:rPr>
      </w:pPr>
      <w:r w:rsidRPr="00E6171D">
        <w:rPr>
          <w:i/>
        </w:rPr>
        <w:t xml:space="preserve">  (</w:t>
      </w:r>
      <w:proofErr w:type="gramStart"/>
      <w:r w:rsidR="001E6ECA" w:rsidRPr="00E6171D">
        <w:rPr>
          <w:i/>
        </w:rPr>
        <w:t>в</w:t>
      </w:r>
      <w:proofErr w:type="gramEnd"/>
      <w:r w:rsidR="001E6ECA" w:rsidRPr="00E6171D">
        <w:rPr>
          <w:i/>
        </w:rPr>
        <w:t xml:space="preserve"> ред. решения городской Думы от 26.11.2019 № 162)</w:t>
      </w:r>
    </w:p>
    <w:p w:rsidR="00797D52" w:rsidRPr="00E6171D" w:rsidRDefault="00797D52" w:rsidP="00797D52">
      <w:pPr>
        <w:jc w:val="both"/>
      </w:pPr>
      <w:r w:rsidRPr="00E6171D">
        <w:tab/>
        <w:t xml:space="preserve">2. Муниципальный финансовый контроль подразделяется </w:t>
      </w:r>
      <w:proofErr w:type="gramStart"/>
      <w:r w:rsidRPr="00E6171D">
        <w:t>на</w:t>
      </w:r>
      <w:proofErr w:type="gramEnd"/>
      <w:r w:rsidRPr="00E6171D">
        <w:t xml:space="preserve"> внешний и внутренний.</w:t>
      </w:r>
    </w:p>
    <w:p w:rsidR="00797D52" w:rsidRPr="00E6171D" w:rsidRDefault="00797D52" w:rsidP="00797D52">
      <w:pPr>
        <w:jc w:val="both"/>
      </w:pPr>
      <w:r w:rsidRPr="00E6171D">
        <w:tab/>
        <w:t>3. Внешний муниципальный финансовый контроль   осуществляется контрольно-счетной п</w:t>
      </w:r>
      <w:r w:rsidRPr="00E6171D">
        <w:t>а</w:t>
      </w:r>
      <w:r w:rsidRPr="00E6171D">
        <w:t>латой.</w:t>
      </w:r>
    </w:p>
    <w:p w:rsidR="00374A6C" w:rsidRPr="00E6171D" w:rsidRDefault="00374A6C" w:rsidP="00374A6C">
      <w:pPr>
        <w:ind w:firstLine="561"/>
        <w:jc w:val="both"/>
        <w:rPr>
          <w:i/>
        </w:rPr>
      </w:pPr>
      <w:r w:rsidRPr="00E6171D">
        <w:rPr>
          <w:i/>
        </w:rPr>
        <w:t xml:space="preserve">( </w:t>
      </w:r>
      <w:proofErr w:type="gramStart"/>
      <w:r w:rsidRPr="00E6171D">
        <w:rPr>
          <w:i/>
        </w:rPr>
        <w:t>в</w:t>
      </w:r>
      <w:proofErr w:type="gramEnd"/>
      <w:r w:rsidRPr="00E6171D">
        <w:rPr>
          <w:i/>
        </w:rPr>
        <w:t xml:space="preserve"> ред. решения городской Думы от 26.11.2019 № 162)</w:t>
      </w:r>
    </w:p>
    <w:p w:rsidR="00034627" w:rsidRPr="00E6171D" w:rsidRDefault="00797D52" w:rsidP="00034627">
      <w:pPr>
        <w:pStyle w:val="aa"/>
        <w:jc w:val="both"/>
        <w:rPr>
          <w:i/>
          <w:sz w:val="24"/>
          <w:szCs w:val="24"/>
        </w:rPr>
      </w:pPr>
      <w:r w:rsidRPr="00E6171D">
        <w:tab/>
      </w:r>
      <w:r w:rsidRPr="00E6171D">
        <w:rPr>
          <w:i/>
          <w:sz w:val="24"/>
          <w:szCs w:val="24"/>
        </w:rPr>
        <w:t>4.</w:t>
      </w:r>
      <w:r w:rsidR="00034627" w:rsidRPr="00E6171D">
        <w:rPr>
          <w:i/>
          <w:sz w:val="24"/>
          <w:szCs w:val="24"/>
        </w:rPr>
        <w:t xml:space="preserve"> Внутренний муниципальный финансовый контроль осуществляется контрольно-ревизионным отделом администрации города в соответствии с федеральными стандартами, утвержденными нормативными правовыми актами Правительства Российской Федерации.</w:t>
      </w:r>
    </w:p>
    <w:p w:rsidR="00034627" w:rsidRPr="00E6171D" w:rsidRDefault="00034627" w:rsidP="00034627">
      <w:pPr>
        <w:autoSpaceDE w:val="0"/>
        <w:autoSpaceDN w:val="0"/>
        <w:adjustRightInd w:val="0"/>
        <w:jc w:val="both"/>
        <w:rPr>
          <w:i/>
        </w:rPr>
      </w:pPr>
      <w:r w:rsidRPr="00E6171D">
        <w:rPr>
          <w:i/>
        </w:rPr>
        <w:t xml:space="preserve">      Контрольно-ревизионный отдел администрации города может издавать ведомственные правовые акты (стандарты), обеспечивающие осуществление полномочий по внутреннему муниципальному финансовому контролю, в случаях, предусмотренных федеральными стандартами внутреннего государственного (муниципального) финансового контроля.</w:t>
      </w:r>
    </w:p>
    <w:p w:rsidR="00034627" w:rsidRPr="00E6171D" w:rsidRDefault="00034627" w:rsidP="00797D52">
      <w:pPr>
        <w:jc w:val="both"/>
        <w:rPr>
          <w:i/>
        </w:rPr>
      </w:pPr>
    </w:p>
    <w:p w:rsidR="00797D52" w:rsidRPr="00E6171D" w:rsidRDefault="00797D52" w:rsidP="00797D52">
      <w:pPr>
        <w:ind w:firstLine="540"/>
        <w:jc w:val="both"/>
      </w:pPr>
      <w:r w:rsidRPr="00E6171D">
        <w:t>Статья 25. Полномочия контрольно-счетной палаты по осуществлению внешнего муниципального контроля</w:t>
      </w:r>
    </w:p>
    <w:p w:rsidR="00797D52" w:rsidRPr="00E6171D" w:rsidRDefault="00797D52" w:rsidP="00797D52">
      <w:pPr>
        <w:ind w:firstLine="540"/>
        <w:jc w:val="both"/>
      </w:pPr>
    </w:p>
    <w:p w:rsidR="00797D52" w:rsidRPr="00E6171D" w:rsidRDefault="00797D52" w:rsidP="00797D52">
      <w:pPr>
        <w:ind w:firstLine="540"/>
        <w:jc w:val="both"/>
      </w:pPr>
      <w:r w:rsidRPr="00E6171D">
        <w:t>Полномочиями контрольно-счетной палаты  по осуществлению внешнего муниципального финансового контроля являются:</w:t>
      </w:r>
    </w:p>
    <w:p w:rsidR="00374A6C" w:rsidRPr="00E6171D" w:rsidRDefault="00374A6C" w:rsidP="00797D52">
      <w:pPr>
        <w:autoSpaceDE w:val="0"/>
        <w:autoSpaceDN w:val="0"/>
        <w:adjustRightInd w:val="0"/>
        <w:ind w:firstLine="540"/>
        <w:jc w:val="both"/>
        <w:rPr>
          <w:i/>
        </w:rPr>
      </w:pPr>
      <w:r w:rsidRPr="00E6171D">
        <w:rPr>
          <w:i/>
        </w:rPr>
        <w:t xml:space="preserve">- </w:t>
      </w:r>
      <w:proofErr w:type="gramStart"/>
      <w:r w:rsidRPr="00E6171D">
        <w:rPr>
          <w:i/>
        </w:rPr>
        <w:t>контроль за</w:t>
      </w:r>
      <w:proofErr w:type="gramEnd"/>
      <w:r w:rsidRPr="00E6171D">
        <w:rPr>
          <w:i/>
        </w:rPr>
        <w:t xml:space="preserve"> соблюдением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местного бюджета, а также за соблюдением условий муниципальных контрактов, договоров (соглашений) о предоставлении средств из местного бюджета;</w:t>
      </w:r>
    </w:p>
    <w:p w:rsidR="00374A6C" w:rsidRPr="00E6171D" w:rsidRDefault="00374A6C" w:rsidP="00374A6C">
      <w:pPr>
        <w:ind w:firstLine="561"/>
        <w:jc w:val="both"/>
        <w:rPr>
          <w:i/>
        </w:rPr>
      </w:pPr>
      <w:r w:rsidRPr="00E6171D">
        <w:rPr>
          <w:i/>
        </w:rPr>
        <w:t>( в ред. решения городской Думы от 26.11.2019 № 162)</w:t>
      </w:r>
    </w:p>
    <w:p w:rsidR="00797D52" w:rsidRPr="00E6171D" w:rsidRDefault="00797D52" w:rsidP="00797D52">
      <w:pPr>
        <w:autoSpaceDE w:val="0"/>
        <w:autoSpaceDN w:val="0"/>
        <w:adjustRightInd w:val="0"/>
        <w:ind w:firstLine="540"/>
        <w:jc w:val="both"/>
      </w:pPr>
      <w:r w:rsidRPr="00E6171D">
        <w:t xml:space="preserve">- </w:t>
      </w:r>
      <w:proofErr w:type="gramStart"/>
      <w:r w:rsidRPr="00E6171D">
        <w:t>контроль за</w:t>
      </w:r>
      <w:proofErr w:type="gramEnd"/>
      <w:r w:rsidRPr="00E6171D">
        <w:t xml:space="preserve"> достоверностью, полнотой и соответствием нормативным требованиям составления и представления бюджетной отчетности главных администраторов средств, ква</w:t>
      </w:r>
      <w:r w:rsidRPr="00E6171D">
        <w:t>р</w:t>
      </w:r>
      <w:r w:rsidRPr="00E6171D">
        <w:t>тального и годового отчетов об исполнении местного бюджета;</w:t>
      </w:r>
    </w:p>
    <w:p w:rsidR="00797D52" w:rsidRPr="00E6171D" w:rsidRDefault="00797D52" w:rsidP="00797D52">
      <w:pPr>
        <w:autoSpaceDE w:val="0"/>
        <w:autoSpaceDN w:val="0"/>
        <w:adjustRightInd w:val="0"/>
        <w:ind w:firstLine="540"/>
        <w:jc w:val="both"/>
      </w:pPr>
      <w:r w:rsidRPr="00E6171D">
        <w:t>- контроль в других сферах, установленных Федеральным законом 07.02.2011 N 6-ФЗ «Об общих принципах организации и деятельности контрольно-счетных органов субъектов Ро</w:t>
      </w:r>
      <w:r w:rsidRPr="00E6171D">
        <w:t>с</w:t>
      </w:r>
      <w:r w:rsidRPr="00E6171D">
        <w:t>сийской Федерации и муниципальных образований».</w:t>
      </w:r>
    </w:p>
    <w:p w:rsidR="00797D52" w:rsidRPr="00E6171D" w:rsidRDefault="00797D52" w:rsidP="00797D52">
      <w:pPr>
        <w:autoSpaceDE w:val="0"/>
        <w:autoSpaceDN w:val="0"/>
        <w:adjustRightInd w:val="0"/>
        <w:ind w:firstLine="540"/>
        <w:jc w:val="both"/>
      </w:pPr>
      <w:r w:rsidRPr="00E6171D">
        <w:t>Порядок осуществления полномочий контрольно-счетной палатой по внешнему муниципальному финансовому контролю муниципального образования «Город Коряжма» определ</w:t>
      </w:r>
      <w:r w:rsidRPr="00E6171D">
        <w:t>я</w:t>
      </w:r>
      <w:r w:rsidRPr="00E6171D">
        <w:t>ется решением городской Думы.</w:t>
      </w:r>
    </w:p>
    <w:p w:rsidR="00DB225F" w:rsidRPr="00E6171D" w:rsidRDefault="00DB225F" w:rsidP="00DB225F">
      <w:pPr>
        <w:autoSpaceDE w:val="0"/>
        <w:autoSpaceDN w:val="0"/>
        <w:adjustRightInd w:val="0"/>
        <w:jc w:val="both"/>
        <w:rPr>
          <w:sz w:val="28"/>
          <w:szCs w:val="28"/>
        </w:rPr>
      </w:pPr>
    </w:p>
    <w:p w:rsidR="00DB225F" w:rsidRPr="00E6171D" w:rsidRDefault="00DB225F" w:rsidP="00DB225F">
      <w:pPr>
        <w:autoSpaceDE w:val="0"/>
        <w:autoSpaceDN w:val="0"/>
        <w:adjustRightInd w:val="0"/>
        <w:jc w:val="center"/>
        <w:rPr>
          <w:i/>
        </w:rPr>
      </w:pPr>
      <w:r w:rsidRPr="00E6171D">
        <w:rPr>
          <w:i/>
        </w:rPr>
        <w:t>Статья 26. Полномочия контрольно-ревизионного отдела администрации города по осуществлению внутреннего муниципального финансового контроля</w:t>
      </w:r>
    </w:p>
    <w:p w:rsidR="00DB225F" w:rsidRPr="00E6171D" w:rsidRDefault="00DB225F" w:rsidP="00DB225F">
      <w:pPr>
        <w:ind w:firstLine="561"/>
        <w:jc w:val="center"/>
        <w:rPr>
          <w:i/>
        </w:rPr>
      </w:pPr>
      <w:r w:rsidRPr="00E6171D">
        <w:rPr>
          <w:i/>
        </w:rPr>
        <w:t>( в ред. решения городской Думы от 26.11.2019 № 162)</w:t>
      </w:r>
    </w:p>
    <w:p w:rsidR="00DB225F" w:rsidRPr="00E6171D" w:rsidRDefault="00DB225F" w:rsidP="00DB225F">
      <w:pPr>
        <w:autoSpaceDE w:val="0"/>
        <w:autoSpaceDN w:val="0"/>
        <w:adjustRightInd w:val="0"/>
        <w:jc w:val="center"/>
        <w:rPr>
          <w:i/>
        </w:rPr>
      </w:pPr>
    </w:p>
    <w:p w:rsidR="00DB225F" w:rsidRPr="00E6171D" w:rsidRDefault="00DB225F" w:rsidP="00DB225F">
      <w:pPr>
        <w:autoSpaceDE w:val="0"/>
        <w:autoSpaceDN w:val="0"/>
        <w:adjustRightInd w:val="0"/>
        <w:jc w:val="both"/>
        <w:rPr>
          <w:i/>
        </w:rPr>
      </w:pPr>
      <w:r w:rsidRPr="00E6171D">
        <w:rPr>
          <w:i/>
        </w:rPr>
        <w:t xml:space="preserve">       Полномочиями контрольно-ревизионного отдела администрации города по осуществлению внутреннего муниципального финансового контроля являются:</w:t>
      </w:r>
    </w:p>
    <w:p w:rsidR="00DB225F" w:rsidRPr="00E6171D" w:rsidRDefault="00DB225F" w:rsidP="00DB225F">
      <w:pPr>
        <w:autoSpaceDE w:val="0"/>
        <w:autoSpaceDN w:val="0"/>
        <w:adjustRightInd w:val="0"/>
        <w:jc w:val="both"/>
        <w:rPr>
          <w:i/>
        </w:rPr>
      </w:pPr>
      <w:r w:rsidRPr="00E6171D">
        <w:rPr>
          <w:i/>
        </w:rPr>
        <w:lastRenderedPageBreak/>
        <w:t xml:space="preserve">       </w:t>
      </w:r>
      <w:proofErr w:type="gramStart"/>
      <w:r w:rsidRPr="00E6171D">
        <w:rPr>
          <w:i/>
        </w:rPr>
        <w:t>контроль за</w:t>
      </w:r>
      <w:proofErr w:type="gramEnd"/>
      <w:r w:rsidRPr="00E6171D">
        <w:rPr>
          <w:i/>
        </w:rPr>
        <w:t xml:space="preserve"> соблюдением положений правовых актов, регулирующих бюджетные правоотношения, в том числе устанавливающих требования к бухгалтерскому учету и составлению и представлению бухгалтерской (финансовой) отчетности муниципальных учреждений;</w:t>
      </w:r>
    </w:p>
    <w:p w:rsidR="00DB225F" w:rsidRPr="00E6171D" w:rsidRDefault="00DB225F" w:rsidP="00DB225F">
      <w:pPr>
        <w:autoSpaceDE w:val="0"/>
        <w:autoSpaceDN w:val="0"/>
        <w:adjustRightInd w:val="0"/>
        <w:jc w:val="both"/>
        <w:rPr>
          <w:i/>
        </w:rPr>
      </w:pPr>
      <w:r w:rsidRPr="00E6171D">
        <w:rPr>
          <w:i/>
        </w:rPr>
        <w:t xml:space="preserve">      </w:t>
      </w:r>
      <w:proofErr w:type="gramStart"/>
      <w:r w:rsidRPr="00E6171D">
        <w:rPr>
          <w:i/>
        </w:rPr>
        <w:t>контроль за</w:t>
      </w:r>
      <w:proofErr w:type="gramEnd"/>
      <w:r w:rsidRPr="00E6171D">
        <w:rPr>
          <w:i/>
        </w:rPr>
        <w:t xml:space="preserve"> соблюдением положений правовых актов, обусловливающих публичные нормативные обязательства и обязательства по иным выплатам физическим лицам из местного бюджета, а также за соблюдением условий договоров (соглашений) о предоставлении средств из местного бюджета, муниципальных контрактов;</w:t>
      </w:r>
    </w:p>
    <w:p w:rsidR="00DB225F" w:rsidRPr="00E6171D" w:rsidRDefault="00DB225F" w:rsidP="00DB225F">
      <w:pPr>
        <w:autoSpaceDE w:val="0"/>
        <w:autoSpaceDN w:val="0"/>
        <w:adjustRightInd w:val="0"/>
        <w:jc w:val="both"/>
        <w:rPr>
          <w:i/>
        </w:rPr>
      </w:pPr>
      <w:r w:rsidRPr="00E6171D">
        <w:rPr>
          <w:i/>
        </w:rPr>
        <w:t xml:space="preserve">      </w:t>
      </w:r>
      <w:proofErr w:type="gramStart"/>
      <w:r w:rsidRPr="00E6171D">
        <w:rPr>
          <w:i/>
        </w:rPr>
        <w:t>контроль за</w:t>
      </w:r>
      <w:proofErr w:type="gramEnd"/>
      <w:r w:rsidRPr="00E6171D">
        <w:rPr>
          <w:i/>
        </w:rPr>
        <w:t xml:space="preserve"> соблюдением условий договоров (соглашений), заключенных в целях исполнения договоров (соглашений) о предоставлении средств из местного бюджета, а также в случаях, предусмотренных Бюджетным кодексом Российской Федерации, условий договоров (соглашений), заключенных в целях исполнения муниципальных контрактов; </w:t>
      </w:r>
    </w:p>
    <w:p w:rsidR="00DB225F" w:rsidRPr="00E6171D" w:rsidRDefault="00DB225F" w:rsidP="00DB225F">
      <w:pPr>
        <w:autoSpaceDE w:val="0"/>
        <w:autoSpaceDN w:val="0"/>
        <w:adjustRightInd w:val="0"/>
        <w:jc w:val="both"/>
        <w:rPr>
          <w:i/>
        </w:rPr>
      </w:pPr>
      <w:r w:rsidRPr="00E6171D">
        <w:rPr>
          <w:i/>
        </w:rPr>
        <w:t xml:space="preserve">      контроль за достоверностью отчетов о результатах предоставления и (или) использования бюджетных средств (средств, предоставленных из местного бюджета), в том числе отчетов о реализации муниципальных программ, отчетов об исполнении муниципальных заданий, отчетов о достижении </w:t>
      </w:r>
      <w:proofErr w:type="gramStart"/>
      <w:r w:rsidRPr="00E6171D">
        <w:rPr>
          <w:i/>
        </w:rPr>
        <w:t>значений показателей результативности предоставления средств</w:t>
      </w:r>
      <w:proofErr w:type="gramEnd"/>
      <w:r w:rsidRPr="00E6171D">
        <w:rPr>
          <w:i/>
        </w:rPr>
        <w:t xml:space="preserve"> из бюджета;</w:t>
      </w:r>
    </w:p>
    <w:p w:rsidR="00DB225F" w:rsidRPr="00E6171D" w:rsidRDefault="00DB225F" w:rsidP="002320CA">
      <w:pPr>
        <w:jc w:val="both"/>
        <w:rPr>
          <w:i/>
        </w:rPr>
      </w:pPr>
      <w:r w:rsidRPr="00E6171D">
        <w:rPr>
          <w:i/>
        </w:rPr>
        <w:t xml:space="preserve">        контроль в сфере закупок, предусмотренный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w:t>
      </w:r>
    </w:p>
    <w:p w:rsidR="00DB225F" w:rsidRPr="00E6171D" w:rsidRDefault="00797D52" w:rsidP="00DB225F">
      <w:pPr>
        <w:autoSpaceDE w:val="0"/>
        <w:autoSpaceDN w:val="0"/>
        <w:adjustRightInd w:val="0"/>
        <w:jc w:val="both"/>
      </w:pPr>
      <w:r w:rsidRPr="00E6171D">
        <w:tab/>
      </w:r>
      <w:r w:rsidR="00DB225F" w:rsidRPr="00E6171D">
        <w:t>(абзац шестой вступает в силу с 01 января 2020 года).</w:t>
      </w:r>
    </w:p>
    <w:p w:rsidR="002A5557" w:rsidRPr="00E6171D" w:rsidRDefault="002A5557" w:rsidP="002320CA">
      <w:pPr>
        <w:jc w:val="both"/>
        <w:rPr>
          <w:i/>
        </w:rPr>
      </w:pPr>
    </w:p>
    <w:p w:rsidR="002320CA" w:rsidRPr="00E6171D" w:rsidRDefault="002320CA" w:rsidP="002320CA">
      <w:pPr>
        <w:autoSpaceDE w:val="0"/>
        <w:autoSpaceDN w:val="0"/>
        <w:adjustRightInd w:val="0"/>
        <w:ind w:firstLine="540"/>
        <w:jc w:val="both"/>
        <w:rPr>
          <w:i/>
        </w:rPr>
      </w:pPr>
      <w:r w:rsidRPr="00E6171D">
        <w:t xml:space="preserve">Статья 27. </w:t>
      </w:r>
      <w:r w:rsidR="00DB225F" w:rsidRPr="00E6171D">
        <w:rPr>
          <w:i/>
        </w:rPr>
        <w:t>Утратила силу решением городской думы от 26.11.2019 № 162</w:t>
      </w:r>
    </w:p>
    <w:p w:rsidR="00DB225F" w:rsidRPr="00E6171D" w:rsidRDefault="00DB225F" w:rsidP="002320CA">
      <w:pPr>
        <w:autoSpaceDE w:val="0"/>
        <w:autoSpaceDN w:val="0"/>
        <w:adjustRightInd w:val="0"/>
        <w:ind w:firstLine="540"/>
        <w:jc w:val="both"/>
        <w:rPr>
          <w:i/>
        </w:rPr>
      </w:pPr>
    </w:p>
    <w:p w:rsidR="00797D52" w:rsidRPr="00E6171D" w:rsidRDefault="00797D52" w:rsidP="00797D52">
      <w:pPr>
        <w:tabs>
          <w:tab w:val="left" w:pos="709"/>
        </w:tabs>
        <w:jc w:val="both"/>
      </w:pPr>
      <w:r w:rsidRPr="00E6171D">
        <w:tab/>
        <w:t>Статья 28. Ответственность за нарушение законодательства в сфере регулирования бюджетных правоотношений</w:t>
      </w:r>
    </w:p>
    <w:p w:rsidR="00797D52" w:rsidRPr="00E6171D" w:rsidRDefault="00797D52" w:rsidP="00797D52">
      <w:pPr>
        <w:tabs>
          <w:tab w:val="left" w:pos="709"/>
        </w:tabs>
        <w:jc w:val="both"/>
      </w:pPr>
      <w:r w:rsidRPr="00E6171D">
        <w:tab/>
        <w:t>Ответственность за нарушение законодательства в сфере регулирования бюджетных правоотношений устанавливается в соответствии с законодательством Российской Федерации.</w:t>
      </w:r>
    </w:p>
    <w:p w:rsidR="00797D52" w:rsidRPr="00E6171D" w:rsidRDefault="00797D52" w:rsidP="00797D52"/>
    <w:p w:rsidR="00797D52" w:rsidRPr="00E6171D" w:rsidRDefault="00797D52" w:rsidP="007367D9">
      <w:pPr>
        <w:autoSpaceDE w:val="0"/>
        <w:autoSpaceDN w:val="0"/>
        <w:adjustRightInd w:val="0"/>
        <w:ind w:firstLine="561"/>
        <w:jc w:val="both"/>
      </w:pPr>
    </w:p>
    <w:p w:rsidR="00F057FF" w:rsidRPr="00E6171D" w:rsidRDefault="00F057FF" w:rsidP="007367D9">
      <w:pPr>
        <w:keepNext/>
        <w:shd w:val="clear" w:color="C0C0C0" w:fill="FFFFFF"/>
        <w:tabs>
          <w:tab w:val="left" w:pos="1202"/>
        </w:tabs>
        <w:ind w:firstLine="561"/>
        <w:jc w:val="both"/>
      </w:pPr>
    </w:p>
    <w:p w:rsidR="00F057FF" w:rsidRPr="00E6171D" w:rsidRDefault="00F057FF" w:rsidP="007367D9">
      <w:pPr>
        <w:keepNext/>
        <w:shd w:val="clear" w:color="C0C0C0" w:fill="FFFFFF"/>
        <w:tabs>
          <w:tab w:val="left" w:pos="1202"/>
        </w:tabs>
        <w:ind w:firstLine="561"/>
        <w:jc w:val="both"/>
      </w:pPr>
    </w:p>
    <w:p w:rsidR="00F057FF" w:rsidRPr="00E6171D" w:rsidRDefault="00F057FF" w:rsidP="007367D9">
      <w:pPr>
        <w:keepNext/>
        <w:shd w:val="clear" w:color="C0C0C0" w:fill="FFFFFF"/>
        <w:tabs>
          <w:tab w:val="left" w:pos="1202"/>
        </w:tabs>
        <w:ind w:firstLine="561"/>
        <w:jc w:val="both"/>
      </w:pPr>
    </w:p>
    <w:p w:rsidR="00F057FF" w:rsidRPr="00E6171D" w:rsidRDefault="00F057FF" w:rsidP="00F057FF">
      <w:pPr>
        <w:autoSpaceDE w:val="0"/>
        <w:autoSpaceDN w:val="0"/>
        <w:adjustRightInd w:val="0"/>
        <w:jc w:val="right"/>
        <w:outlineLvl w:val="1"/>
      </w:pPr>
      <w:r w:rsidRPr="00E6171D">
        <w:t xml:space="preserve">Приложение </w:t>
      </w:r>
    </w:p>
    <w:p w:rsidR="00F057FF" w:rsidRPr="00E6171D" w:rsidRDefault="00F057FF" w:rsidP="00F057FF">
      <w:pPr>
        <w:autoSpaceDE w:val="0"/>
        <w:autoSpaceDN w:val="0"/>
        <w:adjustRightInd w:val="0"/>
        <w:jc w:val="right"/>
      </w:pPr>
      <w:r w:rsidRPr="00E6171D">
        <w:t xml:space="preserve">к Положению о бюджетном процессе </w:t>
      </w:r>
      <w:proofErr w:type="gramStart"/>
      <w:r w:rsidRPr="00E6171D">
        <w:t>в</w:t>
      </w:r>
      <w:proofErr w:type="gramEnd"/>
      <w:r w:rsidRPr="00E6171D">
        <w:t xml:space="preserve"> </w:t>
      </w:r>
    </w:p>
    <w:p w:rsidR="00F057FF" w:rsidRPr="00E6171D" w:rsidRDefault="00F057FF" w:rsidP="00F057FF">
      <w:pPr>
        <w:autoSpaceDE w:val="0"/>
        <w:autoSpaceDN w:val="0"/>
        <w:adjustRightInd w:val="0"/>
        <w:jc w:val="right"/>
      </w:pPr>
      <w:r w:rsidRPr="00E6171D">
        <w:t>муниципального образования «Город Коряжма»</w:t>
      </w:r>
    </w:p>
    <w:p w:rsidR="00384D85" w:rsidRPr="00E6171D" w:rsidRDefault="00384D85" w:rsidP="00F057FF">
      <w:pPr>
        <w:autoSpaceDE w:val="0"/>
        <w:autoSpaceDN w:val="0"/>
        <w:adjustRightInd w:val="0"/>
        <w:jc w:val="right"/>
      </w:pPr>
    </w:p>
    <w:p w:rsidR="00F057FF" w:rsidRPr="00E6171D" w:rsidRDefault="00384D85" w:rsidP="00384D85">
      <w:pPr>
        <w:autoSpaceDE w:val="0"/>
        <w:autoSpaceDN w:val="0"/>
        <w:adjustRightInd w:val="0"/>
        <w:ind w:firstLine="540"/>
        <w:jc w:val="center"/>
        <w:rPr>
          <w:i/>
        </w:rPr>
      </w:pPr>
      <w:r w:rsidRPr="00E6171D">
        <w:rPr>
          <w:i/>
        </w:rPr>
        <w:t xml:space="preserve"> (в ред. решения городской Думы от 21.02.2013 № 441)</w:t>
      </w:r>
    </w:p>
    <w:p w:rsidR="00384D85" w:rsidRPr="00E6171D" w:rsidRDefault="00384D85" w:rsidP="00384D85">
      <w:pPr>
        <w:autoSpaceDE w:val="0"/>
        <w:autoSpaceDN w:val="0"/>
        <w:adjustRightInd w:val="0"/>
        <w:ind w:firstLine="540"/>
        <w:jc w:val="center"/>
        <w:rPr>
          <w:i/>
        </w:rPr>
      </w:pPr>
    </w:p>
    <w:p w:rsidR="00F057FF" w:rsidRPr="00E6171D" w:rsidRDefault="00F057FF" w:rsidP="00F057FF">
      <w:pPr>
        <w:autoSpaceDE w:val="0"/>
        <w:autoSpaceDN w:val="0"/>
        <w:adjustRightInd w:val="0"/>
        <w:ind w:firstLine="540"/>
        <w:jc w:val="both"/>
      </w:pPr>
      <w:r w:rsidRPr="00E6171D">
        <w:t>I.</w:t>
      </w:r>
      <w:r w:rsidR="00627E98" w:rsidRPr="00E6171D">
        <w:t xml:space="preserve"> Финансово-экономическое обоснование поправки.</w:t>
      </w:r>
    </w:p>
    <w:p w:rsidR="00F057FF" w:rsidRPr="00E6171D" w:rsidRDefault="00F057FF" w:rsidP="00F057FF">
      <w:pPr>
        <w:autoSpaceDE w:val="0"/>
        <w:autoSpaceDN w:val="0"/>
        <w:adjustRightInd w:val="0"/>
        <w:ind w:firstLine="540"/>
        <w:jc w:val="both"/>
      </w:pPr>
    </w:p>
    <w:p w:rsidR="00F057FF" w:rsidRPr="00E6171D" w:rsidRDefault="00F057FF" w:rsidP="00F057FF">
      <w:pPr>
        <w:autoSpaceDE w:val="0"/>
        <w:autoSpaceDN w:val="0"/>
        <w:adjustRightInd w:val="0"/>
        <w:ind w:firstLine="540"/>
        <w:jc w:val="both"/>
      </w:pPr>
      <w:r w:rsidRPr="00E6171D">
        <w:t>II. Таблица поправок:</w:t>
      </w:r>
    </w:p>
    <w:p w:rsidR="00F057FF" w:rsidRPr="00E6171D" w:rsidRDefault="00F057FF" w:rsidP="00F057FF">
      <w:pPr>
        <w:autoSpaceDE w:val="0"/>
        <w:autoSpaceDN w:val="0"/>
        <w:adjustRightInd w:val="0"/>
        <w:ind w:firstLine="540"/>
        <w:jc w:val="both"/>
      </w:pPr>
    </w:p>
    <w:p w:rsidR="00F057FF" w:rsidRPr="00E6171D" w:rsidRDefault="00F057FF" w:rsidP="00F057FF">
      <w:pPr>
        <w:autoSpaceDE w:val="0"/>
        <w:autoSpaceDN w:val="0"/>
        <w:adjustRightInd w:val="0"/>
        <w:jc w:val="center"/>
      </w:pPr>
      <w:r w:rsidRPr="00E6171D">
        <w:t>ПОПРАВКИ</w:t>
      </w:r>
    </w:p>
    <w:p w:rsidR="00F057FF" w:rsidRPr="00E6171D" w:rsidRDefault="00F057FF" w:rsidP="00F057FF">
      <w:pPr>
        <w:autoSpaceDE w:val="0"/>
        <w:autoSpaceDN w:val="0"/>
        <w:adjustRightInd w:val="0"/>
        <w:jc w:val="center"/>
      </w:pPr>
      <w:r w:rsidRPr="00E6171D">
        <w:t>К ПРОЕКТУ РЕШЕНИЯ О МЕСТНОМ БЮДЖЕТЕ НА ____ ГОД</w:t>
      </w:r>
    </w:p>
    <w:p w:rsidR="00F057FF" w:rsidRPr="00E6171D" w:rsidRDefault="00F057FF" w:rsidP="00F057FF">
      <w:pPr>
        <w:autoSpaceDE w:val="0"/>
        <w:autoSpaceDN w:val="0"/>
        <w:adjustRightInd w:val="0"/>
        <w:jc w:val="center"/>
      </w:pPr>
      <w:proofErr w:type="gramStart"/>
      <w:r w:rsidRPr="00E6171D">
        <w:t>(К ПРОЕКТУ РЕШЕНИЯ О ВНЕСЕНИИ ИЗМЕНЕНИЙ И ДОПОЛНЕНИЙ</w:t>
      </w:r>
      <w:proofErr w:type="gramEnd"/>
    </w:p>
    <w:p w:rsidR="00F057FF" w:rsidRPr="00E6171D" w:rsidRDefault="00F057FF" w:rsidP="00F057FF">
      <w:pPr>
        <w:autoSpaceDE w:val="0"/>
        <w:autoSpaceDN w:val="0"/>
        <w:adjustRightInd w:val="0"/>
        <w:jc w:val="center"/>
      </w:pPr>
      <w:proofErr w:type="gramStart"/>
      <w:r w:rsidRPr="00E6171D">
        <w:t>В РЕШЕНИЕ О МЕСТНОМ БЮДЖЕТЕ НА ____ ГОД)</w:t>
      </w:r>
      <w:proofErr w:type="gramEnd"/>
    </w:p>
    <w:p w:rsidR="00F057FF" w:rsidRPr="00E6171D" w:rsidRDefault="00F057FF" w:rsidP="00F057FF">
      <w:pPr>
        <w:autoSpaceDE w:val="0"/>
        <w:autoSpaceDN w:val="0"/>
        <w:adjustRightInd w:val="0"/>
        <w:jc w:val="center"/>
      </w:pPr>
      <w:r w:rsidRPr="00E6171D">
        <w:t>ВНЕСЕНЫ ________________________________</w:t>
      </w:r>
    </w:p>
    <w:p w:rsidR="00F057FF" w:rsidRPr="00E6171D" w:rsidRDefault="00F057FF" w:rsidP="00F057FF">
      <w:pPr>
        <w:autoSpaceDE w:val="0"/>
        <w:autoSpaceDN w:val="0"/>
        <w:adjustRightInd w:val="0"/>
        <w:jc w:val="center"/>
      </w:pPr>
      <w:r w:rsidRPr="00E6171D">
        <w:t>(УКАЗАТЬ КЕМ)</w:t>
      </w:r>
    </w:p>
    <w:p w:rsidR="00F057FF" w:rsidRPr="00E6171D" w:rsidRDefault="00F057FF" w:rsidP="00F057FF">
      <w:pPr>
        <w:autoSpaceDE w:val="0"/>
        <w:autoSpaceDN w:val="0"/>
        <w:adjustRightInd w:val="0"/>
        <w:ind w:firstLine="540"/>
        <w:jc w:val="both"/>
      </w:pPr>
    </w:p>
    <w:tbl>
      <w:tblPr>
        <w:tblW w:w="9537" w:type="dxa"/>
        <w:tblInd w:w="70" w:type="dxa"/>
        <w:tblLayout w:type="fixed"/>
        <w:tblCellMar>
          <w:left w:w="70" w:type="dxa"/>
          <w:right w:w="70" w:type="dxa"/>
        </w:tblCellMar>
        <w:tblLook w:val="0000"/>
      </w:tblPr>
      <w:tblGrid>
        <w:gridCol w:w="540"/>
        <w:gridCol w:w="1890"/>
        <w:gridCol w:w="2700"/>
        <w:gridCol w:w="2565"/>
        <w:gridCol w:w="1842"/>
      </w:tblGrid>
      <w:tr w:rsidR="00F057FF" w:rsidRPr="00E6171D">
        <w:trPr>
          <w:cantSplit/>
          <w:trHeight w:val="960"/>
        </w:trPr>
        <w:tc>
          <w:tcPr>
            <w:tcW w:w="540" w:type="dxa"/>
            <w:tcBorders>
              <w:top w:val="single" w:sz="6" w:space="0" w:color="auto"/>
              <w:left w:val="single" w:sz="6" w:space="0" w:color="auto"/>
              <w:bottom w:val="single" w:sz="6" w:space="0" w:color="auto"/>
              <w:right w:val="single" w:sz="6" w:space="0" w:color="auto"/>
            </w:tcBorders>
            <w:shd w:val="clear" w:color="auto" w:fill="auto"/>
          </w:tcPr>
          <w:p w:rsidR="00F057FF" w:rsidRPr="00E6171D" w:rsidRDefault="00F057FF" w:rsidP="00940C66">
            <w:pPr>
              <w:pStyle w:val="ConsPlusCell"/>
              <w:widowControl/>
              <w:rPr>
                <w:rFonts w:ascii="Times New Roman" w:hAnsi="Times New Roman" w:cs="Times New Roman"/>
                <w:sz w:val="24"/>
                <w:szCs w:val="24"/>
              </w:rPr>
            </w:pPr>
            <w:r w:rsidRPr="00E6171D">
              <w:rPr>
                <w:rFonts w:ascii="Times New Roman" w:hAnsi="Times New Roman" w:cs="Times New Roman"/>
                <w:sz w:val="24"/>
                <w:szCs w:val="24"/>
              </w:rPr>
              <w:lastRenderedPageBreak/>
              <w:t xml:space="preserve">N </w:t>
            </w:r>
            <w:r w:rsidRPr="00E6171D">
              <w:rPr>
                <w:rFonts w:ascii="Times New Roman" w:hAnsi="Times New Roman" w:cs="Times New Roman"/>
                <w:sz w:val="24"/>
                <w:szCs w:val="24"/>
              </w:rPr>
              <w:br/>
            </w:r>
            <w:proofErr w:type="gramStart"/>
            <w:r w:rsidRPr="00E6171D">
              <w:rPr>
                <w:rFonts w:ascii="Times New Roman" w:hAnsi="Times New Roman" w:cs="Times New Roman"/>
                <w:sz w:val="24"/>
                <w:szCs w:val="24"/>
              </w:rPr>
              <w:t>п</w:t>
            </w:r>
            <w:proofErr w:type="gramEnd"/>
            <w:r w:rsidRPr="00E6171D">
              <w:rPr>
                <w:rFonts w:ascii="Times New Roman" w:hAnsi="Times New Roman" w:cs="Times New Roman"/>
                <w:sz w:val="24"/>
                <w:szCs w:val="24"/>
              </w:rPr>
              <w:t>/п</w:t>
            </w:r>
          </w:p>
        </w:tc>
        <w:tc>
          <w:tcPr>
            <w:tcW w:w="1890" w:type="dxa"/>
            <w:tcBorders>
              <w:top w:val="single" w:sz="6" w:space="0" w:color="auto"/>
              <w:left w:val="single" w:sz="6" w:space="0" w:color="auto"/>
              <w:bottom w:val="single" w:sz="6" w:space="0" w:color="auto"/>
              <w:right w:val="single" w:sz="6" w:space="0" w:color="auto"/>
            </w:tcBorders>
            <w:shd w:val="clear" w:color="auto" w:fill="auto"/>
          </w:tcPr>
          <w:p w:rsidR="00F057FF" w:rsidRPr="00E6171D" w:rsidRDefault="00F057FF" w:rsidP="00940C66">
            <w:pPr>
              <w:pStyle w:val="ConsPlusCell"/>
              <w:widowControl/>
              <w:rPr>
                <w:rFonts w:ascii="Times New Roman" w:hAnsi="Times New Roman" w:cs="Times New Roman"/>
                <w:sz w:val="24"/>
                <w:szCs w:val="24"/>
              </w:rPr>
            </w:pPr>
            <w:r w:rsidRPr="00E6171D">
              <w:rPr>
                <w:rFonts w:ascii="Times New Roman" w:hAnsi="Times New Roman" w:cs="Times New Roman"/>
                <w:sz w:val="24"/>
                <w:szCs w:val="24"/>
              </w:rPr>
              <w:t>Статья текста</w:t>
            </w:r>
            <w:r w:rsidRPr="00E6171D">
              <w:rPr>
                <w:rFonts w:ascii="Times New Roman" w:hAnsi="Times New Roman" w:cs="Times New Roman"/>
                <w:sz w:val="24"/>
                <w:szCs w:val="24"/>
              </w:rPr>
              <w:br/>
              <w:t xml:space="preserve">проекта   </w:t>
            </w:r>
            <w:r w:rsidRPr="00E6171D">
              <w:rPr>
                <w:rFonts w:ascii="Times New Roman" w:hAnsi="Times New Roman" w:cs="Times New Roman"/>
                <w:sz w:val="24"/>
                <w:szCs w:val="24"/>
              </w:rPr>
              <w:br/>
              <w:t xml:space="preserve">решения,   </w:t>
            </w:r>
            <w:r w:rsidRPr="00E6171D">
              <w:rPr>
                <w:rFonts w:ascii="Times New Roman" w:hAnsi="Times New Roman" w:cs="Times New Roman"/>
                <w:sz w:val="24"/>
                <w:szCs w:val="24"/>
              </w:rPr>
              <w:br/>
              <w:t xml:space="preserve">номер и   </w:t>
            </w:r>
            <w:r w:rsidRPr="00E6171D">
              <w:rPr>
                <w:rFonts w:ascii="Times New Roman" w:hAnsi="Times New Roman" w:cs="Times New Roman"/>
                <w:sz w:val="24"/>
                <w:szCs w:val="24"/>
              </w:rPr>
              <w:br/>
              <w:t xml:space="preserve">наименование </w:t>
            </w:r>
            <w:r w:rsidRPr="00E6171D">
              <w:rPr>
                <w:rFonts w:ascii="Times New Roman" w:hAnsi="Times New Roman" w:cs="Times New Roman"/>
                <w:sz w:val="24"/>
                <w:szCs w:val="24"/>
              </w:rPr>
              <w:br/>
              <w:t xml:space="preserve">приложения  </w:t>
            </w:r>
          </w:p>
        </w:tc>
        <w:tc>
          <w:tcPr>
            <w:tcW w:w="2700" w:type="dxa"/>
            <w:tcBorders>
              <w:top w:val="single" w:sz="6" w:space="0" w:color="auto"/>
              <w:left w:val="single" w:sz="6" w:space="0" w:color="auto"/>
              <w:bottom w:val="single" w:sz="6" w:space="0" w:color="auto"/>
              <w:right w:val="single" w:sz="6" w:space="0" w:color="auto"/>
            </w:tcBorders>
            <w:shd w:val="clear" w:color="auto" w:fill="auto"/>
          </w:tcPr>
          <w:p w:rsidR="00F057FF" w:rsidRPr="00E6171D" w:rsidRDefault="00F057FF" w:rsidP="00940C66">
            <w:pPr>
              <w:pStyle w:val="ConsPlusCell"/>
              <w:widowControl/>
              <w:rPr>
                <w:rFonts w:ascii="Times New Roman" w:hAnsi="Times New Roman" w:cs="Times New Roman"/>
                <w:sz w:val="24"/>
                <w:szCs w:val="24"/>
              </w:rPr>
            </w:pPr>
            <w:proofErr w:type="gramStart"/>
            <w:r w:rsidRPr="00E6171D">
              <w:rPr>
                <w:rFonts w:ascii="Times New Roman" w:hAnsi="Times New Roman" w:cs="Times New Roman"/>
                <w:sz w:val="24"/>
                <w:szCs w:val="24"/>
              </w:rPr>
              <w:t xml:space="preserve">Текст, к которому </w:t>
            </w:r>
            <w:r w:rsidRPr="00E6171D">
              <w:rPr>
                <w:rFonts w:ascii="Times New Roman" w:hAnsi="Times New Roman" w:cs="Times New Roman"/>
                <w:sz w:val="24"/>
                <w:szCs w:val="24"/>
              </w:rPr>
              <w:br/>
              <w:t xml:space="preserve">предлагается    </w:t>
            </w:r>
            <w:r w:rsidRPr="00E6171D">
              <w:rPr>
                <w:rFonts w:ascii="Times New Roman" w:hAnsi="Times New Roman" w:cs="Times New Roman"/>
                <w:sz w:val="24"/>
                <w:szCs w:val="24"/>
              </w:rPr>
              <w:br/>
              <w:t xml:space="preserve">поправка; глава,  </w:t>
            </w:r>
            <w:r w:rsidRPr="00E6171D">
              <w:rPr>
                <w:rFonts w:ascii="Times New Roman" w:hAnsi="Times New Roman" w:cs="Times New Roman"/>
                <w:sz w:val="24"/>
                <w:szCs w:val="24"/>
              </w:rPr>
              <w:br/>
              <w:t xml:space="preserve">раздел, подраздел, </w:t>
            </w:r>
            <w:r w:rsidRPr="00E6171D">
              <w:rPr>
                <w:rFonts w:ascii="Times New Roman" w:hAnsi="Times New Roman" w:cs="Times New Roman"/>
                <w:sz w:val="24"/>
                <w:szCs w:val="24"/>
              </w:rPr>
              <w:br/>
              <w:t>целевая статья, вид</w:t>
            </w:r>
            <w:r w:rsidRPr="00E6171D">
              <w:rPr>
                <w:rFonts w:ascii="Times New Roman" w:hAnsi="Times New Roman" w:cs="Times New Roman"/>
                <w:sz w:val="24"/>
                <w:szCs w:val="24"/>
              </w:rPr>
              <w:br/>
              <w:t xml:space="preserve">расходов; строка, </w:t>
            </w:r>
            <w:r w:rsidRPr="00E6171D">
              <w:rPr>
                <w:rFonts w:ascii="Times New Roman" w:hAnsi="Times New Roman" w:cs="Times New Roman"/>
                <w:sz w:val="24"/>
                <w:szCs w:val="24"/>
              </w:rPr>
              <w:br/>
              <w:t xml:space="preserve">графа приложения  </w:t>
            </w:r>
            <w:proofErr w:type="gramEnd"/>
          </w:p>
        </w:tc>
        <w:tc>
          <w:tcPr>
            <w:tcW w:w="2565" w:type="dxa"/>
            <w:tcBorders>
              <w:top w:val="single" w:sz="6" w:space="0" w:color="auto"/>
              <w:left w:val="single" w:sz="6" w:space="0" w:color="auto"/>
              <w:bottom w:val="single" w:sz="6" w:space="0" w:color="auto"/>
              <w:right w:val="single" w:sz="6" w:space="0" w:color="auto"/>
            </w:tcBorders>
            <w:shd w:val="clear" w:color="auto" w:fill="auto"/>
          </w:tcPr>
          <w:p w:rsidR="00F057FF" w:rsidRPr="00E6171D" w:rsidRDefault="00F057FF" w:rsidP="00940C66">
            <w:pPr>
              <w:pStyle w:val="ConsPlusCell"/>
              <w:widowControl/>
              <w:rPr>
                <w:rFonts w:ascii="Times New Roman" w:hAnsi="Times New Roman" w:cs="Times New Roman"/>
                <w:sz w:val="24"/>
                <w:szCs w:val="24"/>
              </w:rPr>
            </w:pPr>
            <w:r w:rsidRPr="00E6171D">
              <w:rPr>
                <w:rFonts w:ascii="Times New Roman" w:hAnsi="Times New Roman" w:cs="Times New Roman"/>
                <w:sz w:val="24"/>
                <w:szCs w:val="24"/>
              </w:rPr>
              <w:t xml:space="preserve">Содержание    </w:t>
            </w:r>
            <w:r w:rsidRPr="00E6171D">
              <w:rPr>
                <w:rFonts w:ascii="Times New Roman" w:hAnsi="Times New Roman" w:cs="Times New Roman"/>
                <w:sz w:val="24"/>
                <w:szCs w:val="24"/>
              </w:rPr>
              <w:br/>
              <w:t>поправки (источник</w:t>
            </w:r>
            <w:r w:rsidRPr="00E6171D">
              <w:rPr>
                <w:rFonts w:ascii="Times New Roman" w:hAnsi="Times New Roman" w:cs="Times New Roman"/>
                <w:sz w:val="24"/>
                <w:szCs w:val="24"/>
              </w:rPr>
              <w:br/>
              <w:t xml:space="preserve">финансирования  </w:t>
            </w:r>
            <w:r w:rsidRPr="00E6171D">
              <w:rPr>
                <w:rFonts w:ascii="Times New Roman" w:hAnsi="Times New Roman" w:cs="Times New Roman"/>
                <w:sz w:val="24"/>
                <w:szCs w:val="24"/>
              </w:rPr>
              <w:br/>
              <w:t xml:space="preserve">увеличения    </w:t>
            </w:r>
            <w:r w:rsidRPr="00E6171D">
              <w:rPr>
                <w:rFonts w:ascii="Times New Roman" w:hAnsi="Times New Roman" w:cs="Times New Roman"/>
                <w:sz w:val="24"/>
                <w:szCs w:val="24"/>
              </w:rPr>
              <w:br/>
              <w:t xml:space="preserve">бюджетных     </w:t>
            </w:r>
            <w:r w:rsidRPr="00E6171D">
              <w:rPr>
                <w:rFonts w:ascii="Times New Roman" w:hAnsi="Times New Roman" w:cs="Times New Roman"/>
                <w:sz w:val="24"/>
                <w:szCs w:val="24"/>
              </w:rPr>
              <w:br/>
              <w:t xml:space="preserve">ассигнований   </w:t>
            </w:r>
            <w:r w:rsidRPr="00E6171D">
              <w:rPr>
                <w:rFonts w:ascii="Times New Roman" w:hAnsi="Times New Roman" w:cs="Times New Roman"/>
                <w:sz w:val="24"/>
                <w:szCs w:val="24"/>
              </w:rPr>
              <w:br/>
              <w:t>и его направление)</w:t>
            </w:r>
          </w:p>
        </w:tc>
        <w:tc>
          <w:tcPr>
            <w:tcW w:w="1842" w:type="dxa"/>
            <w:tcBorders>
              <w:top w:val="single" w:sz="6" w:space="0" w:color="auto"/>
              <w:left w:val="single" w:sz="6" w:space="0" w:color="auto"/>
              <w:bottom w:val="single" w:sz="6" w:space="0" w:color="auto"/>
              <w:right w:val="single" w:sz="6" w:space="0" w:color="auto"/>
            </w:tcBorders>
            <w:shd w:val="clear" w:color="auto" w:fill="auto"/>
          </w:tcPr>
          <w:p w:rsidR="00F057FF" w:rsidRPr="00E6171D" w:rsidRDefault="00F057FF" w:rsidP="00940C66">
            <w:pPr>
              <w:pStyle w:val="ConsPlusCell"/>
              <w:widowControl/>
              <w:rPr>
                <w:rFonts w:ascii="Times New Roman" w:hAnsi="Times New Roman" w:cs="Times New Roman"/>
                <w:sz w:val="24"/>
                <w:szCs w:val="24"/>
              </w:rPr>
            </w:pPr>
            <w:r w:rsidRPr="00E6171D">
              <w:rPr>
                <w:rFonts w:ascii="Times New Roman" w:hAnsi="Times New Roman" w:cs="Times New Roman"/>
                <w:sz w:val="24"/>
                <w:szCs w:val="24"/>
              </w:rPr>
              <w:t xml:space="preserve">Новая редакция </w:t>
            </w:r>
            <w:r w:rsidRPr="00E6171D">
              <w:rPr>
                <w:rFonts w:ascii="Times New Roman" w:hAnsi="Times New Roman" w:cs="Times New Roman"/>
                <w:sz w:val="24"/>
                <w:szCs w:val="24"/>
              </w:rPr>
              <w:br/>
              <w:t xml:space="preserve">текста     </w:t>
            </w:r>
            <w:r w:rsidRPr="00E6171D">
              <w:rPr>
                <w:rFonts w:ascii="Times New Roman" w:hAnsi="Times New Roman" w:cs="Times New Roman"/>
                <w:sz w:val="24"/>
                <w:szCs w:val="24"/>
              </w:rPr>
              <w:br/>
              <w:t xml:space="preserve">(строк, граф  </w:t>
            </w:r>
            <w:r w:rsidRPr="00E6171D">
              <w:rPr>
                <w:rFonts w:ascii="Times New Roman" w:hAnsi="Times New Roman" w:cs="Times New Roman"/>
                <w:sz w:val="24"/>
                <w:szCs w:val="24"/>
              </w:rPr>
              <w:br/>
              <w:t xml:space="preserve">приложений)   </w:t>
            </w:r>
            <w:r w:rsidRPr="00E6171D">
              <w:rPr>
                <w:rFonts w:ascii="Times New Roman" w:hAnsi="Times New Roman" w:cs="Times New Roman"/>
                <w:sz w:val="24"/>
                <w:szCs w:val="24"/>
              </w:rPr>
              <w:br/>
              <w:t xml:space="preserve">с учетом    </w:t>
            </w:r>
            <w:r w:rsidRPr="00E6171D">
              <w:rPr>
                <w:rFonts w:ascii="Times New Roman" w:hAnsi="Times New Roman" w:cs="Times New Roman"/>
                <w:sz w:val="24"/>
                <w:szCs w:val="24"/>
              </w:rPr>
              <w:br/>
              <w:t xml:space="preserve">поправки    </w:t>
            </w:r>
          </w:p>
        </w:tc>
      </w:tr>
      <w:tr w:rsidR="00F057FF" w:rsidRPr="00E6171D">
        <w:trPr>
          <w:cantSplit/>
          <w:trHeight w:val="240"/>
        </w:trPr>
        <w:tc>
          <w:tcPr>
            <w:tcW w:w="540" w:type="dxa"/>
            <w:tcBorders>
              <w:top w:val="single" w:sz="6" w:space="0" w:color="auto"/>
              <w:left w:val="single" w:sz="6" w:space="0" w:color="auto"/>
              <w:bottom w:val="single" w:sz="6" w:space="0" w:color="auto"/>
              <w:right w:val="single" w:sz="6" w:space="0" w:color="auto"/>
            </w:tcBorders>
            <w:shd w:val="clear" w:color="auto" w:fill="auto"/>
          </w:tcPr>
          <w:p w:rsidR="00F057FF" w:rsidRPr="00E6171D" w:rsidRDefault="00F057FF" w:rsidP="00940C66">
            <w:pPr>
              <w:pStyle w:val="ConsPlusCell"/>
              <w:widowControl/>
              <w:rPr>
                <w:rFonts w:ascii="Times New Roman" w:hAnsi="Times New Roman" w:cs="Times New Roman"/>
                <w:sz w:val="24"/>
                <w:szCs w:val="24"/>
              </w:rPr>
            </w:pPr>
            <w:r w:rsidRPr="00E6171D">
              <w:rPr>
                <w:rFonts w:ascii="Times New Roman" w:hAnsi="Times New Roman" w:cs="Times New Roman"/>
                <w:sz w:val="24"/>
                <w:szCs w:val="24"/>
              </w:rPr>
              <w:t xml:space="preserve">1 </w:t>
            </w:r>
          </w:p>
        </w:tc>
        <w:tc>
          <w:tcPr>
            <w:tcW w:w="1890" w:type="dxa"/>
            <w:tcBorders>
              <w:top w:val="single" w:sz="6" w:space="0" w:color="auto"/>
              <w:left w:val="single" w:sz="6" w:space="0" w:color="auto"/>
              <w:bottom w:val="single" w:sz="6" w:space="0" w:color="auto"/>
              <w:right w:val="single" w:sz="6" w:space="0" w:color="auto"/>
            </w:tcBorders>
            <w:shd w:val="clear" w:color="auto" w:fill="auto"/>
          </w:tcPr>
          <w:p w:rsidR="00F057FF" w:rsidRPr="00E6171D" w:rsidRDefault="00F057FF" w:rsidP="00940C66">
            <w:pPr>
              <w:pStyle w:val="ConsPlusCell"/>
              <w:widowControl/>
              <w:rPr>
                <w:rFonts w:ascii="Times New Roman" w:hAnsi="Times New Roman" w:cs="Times New Roman"/>
                <w:sz w:val="24"/>
                <w:szCs w:val="24"/>
              </w:rPr>
            </w:pPr>
            <w:r w:rsidRPr="00E6171D">
              <w:rPr>
                <w:rFonts w:ascii="Times New Roman" w:hAnsi="Times New Roman" w:cs="Times New Roman"/>
                <w:sz w:val="24"/>
                <w:szCs w:val="24"/>
              </w:rPr>
              <w:t xml:space="preserve">2      </w:t>
            </w:r>
          </w:p>
        </w:tc>
        <w:tc>
          <w:tcPr>
            <w:tcW w:w="2700" w:type="dxa"/>
            <w:tcBorders>
              <w:top w:val="single" w:sz="6" w:space="0" w:color="auto"/>
              <w:left w:val="single" w:sz="6" w:space="0" w:color="auto"/>
              <w:bottom w:val="single" w:sz="6" w:space="0" w:color="auto"/>
              <w:right w:val="single" w:sz="6" w:space="0" w:color="auto"/>
            </w:tcBorders>
            <w:shd w:val="clear" w:color="auto" w:fill="auto"/>
          </w:tcPr>
          <w:p w:rsidR="00F057FF" w:rsidRPr="00E6171D" w:rsidRDefault="00F057FF" w:rsidP="00940C66">
            <w:pPr>
              <w:pStyle w:val="ConsPlusCell"/>
              <w:widowControl/>
              <w:rPr>
                <w:rFonts w:ascii="Times New Roman" w:hAnsi="Times New Roman" w:cs="Times New Roman"/>
                <w:sz w:val="24"/>
                <w:szCs w:val="24"/>
              </w:rPr>
            </w:pPr>
            <w:r w:rsidRPr="00E6171D">
              <w:rPr>
                <w:rFonts w:ascii="Times New Roman" w:hAnsi="Times New Roman" w:cs="Times New Roman"/>
                <w:sz w:val="24"/>
                <w:szCs w:val="24"/>
              </w:rPr>
              <w:t xml:space="preserve">3         </w:t>
            </w:r>
          </w:p>
        </w:tc>
        <w:tc>
          <w:tcPr>
            <w:tcW w:w="2565" w:type="dxa"/>
            <w:tcBorders>
              <w:top w:val="single" w:sz="6" w:space="0" w:color="auto"/>
              <w:left w:val="single" w:sz="6" w:space="0" w:color="auto"/>
              <w:bottom w:val="single" w:sz="6" w:space="0" w:color="auto"/>
              <w:right w:val="single" w:sz="6" w:space="0" w:color="auto"/>
            </w:tcBorders>
            <w:shd w:val="clear" w:color="auto" w:fill="auto"/>
          </w:tcPr>
          <w:p w:rsidR="00F057FF" w:rsidRPr="00E6171D" w:rsidRDefault="00F057FF" w:rsidP="00940C66">
            <w:pPr>
              <w:pStyle w:val="ConsPlusCell"/>
              <w:widowControl/>
              <w:rPr>
                <w:rFonts w:ascii="Times New Roman" w:hAnsi="Times New Roman" w:cs="Times New Roman"/>
                <w:sz w:val="24"/>
                <w:szCs w:val="24"/>
              </w:rPr>
            </w:pPr>
            <w:r w:rsidRPr="00E6171D">
              <w:rPr>
                <w:rFonts w:ascii="Times New Roman" w:hAnsi="Times New Roman" w:cs="Times New Roman"/>
                <w:sz w:val="24"/>
                <w:szCs w:val="24"/>
              </w:rPr>
              <w:t xml:space="preserve">4         </w:t>
            </w:r>
          </w:p>
        </w:tc>
        <w:tc>
          <w:tcPr>
            <w:tcW w:w="1842" w:type="dxa"/>
            <w:tcBorders>
              <w:top w:val="single" w:sz="6" w:space="0" w:color="auto"/>
              <w:left w:val="single" w:sz="6" w:space="0" w:color="auto"/>
              <w:bottom w:val="single" w:sz="6" w:space="0" w:color="auto"/>
              <w:right w:val="single" w:sz="6" w:space="0" w:color="auto"/>
            </w:tcBorders>
            <w:shd w:val="clear" w:color="auto" w:fill="auto"/>
          </w:tcPr>
          <w:p w:rsidR="00F057FF" w:rsidRPr="00E6171D" w:rsidRDefault="00F057FF" w:rsidP="00940C66">
            <w:pPr>
              <w:pStyle w:val="ConsPlusCell"/>
              <w:widowControl/>
              <w:rPr>
                <w:rFonts w:ascii="Times New Roman" w:hAnsi="Times New Roman" w:cs="Times New Roman"/>
                <w:sz w:val="24"/>
                <w:szCs w:val="24"/>
              </w:rPr>
            </w:pPr>
            <w:r w:rsidRPr="00E6171D">
              <w:rPr>
                <w:rFonts w:ascii="Times New Roman" w:hAnsi="Times New Roman" w:cs="Times New Roman"/>
                <w:sz w:val="24"/>
                <w:szCs w:val="24"/>
              </w:rPr>
              <w:t xml:space="preserve">5        </w:t>
            </w:r>
          </w:p>
        </w:tc>
      </w:tr>
      <w:tr w:rsidR="00F057FF" w:rsidRPr="00E6171D">
        <w:trPr>
          <w:cantSplit/>
          <w:trHeight w:val="240"/>
        </w:trPr>
        <w:tc>
          <w:tcPr>
            <w:tcW w:w="540" w:type="dxa"/>
            <w:tcBorders>
              <w:top w:val="single" w:sz="6" w:space="0" w:color="auto"/>
              <w:left w:val="single" w:sz="6" w:space="0" w:color="auto"/>
              <w:bottom w:val="single" w:sz="6" w:space="0" w:color="auto"/>
              <w:right w:val="single" w:sz="6" w:space="0" w:color="auto"/>
            </w:tcBorders>
            <w:shd w:val="clear" w:color="auto" w:fill="auto"/>
          </w:tcPr>
          <w:p w:rsidR="00F057FF" w:rsidRPr="00E6171D" w:rsidRDefault="00F057FF" w:rsidP="00940C66">
            <w:pPr>
              <w:pStyle w:val="ConsPlusCell"/>
              <w:widowControl/>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shd w:val="clear" w:color="auto" w:fill="auto"/>
          </w:tcPr>
          <w:p w:rsidR="00F057FF" w:rsidRPr="00E6171D" w:rsidRDefault="00F057FF" w:rsidP="00940C66">
            <w:pPr>
              <w:pStyle w:val="ConsPlusCell"/>
              <w:widowControl/>
              <w:rPr>
                <w:rFonts w:ascii="Times New Roman" w:hAnsi="Times New Roman" w:cs="Times New Roman"/>
                <w:sz w:val="24"/>
                <w:szCs w:val="24"/>
              </w:rPr>
            </w:pPr>
          </w:p>
        </w:tc>
        <w:tc>
          <w:tcPr>
            <w:tcW w:w="2700" w:type="dxa"/>
            <w:tcBorders>
              <w:top w:val="single" w:sz="6" w:space="0" w:color="auto"/>
              <w:left w:val="single" w:sz="6" w:space="0" w:color="auto"/>
              <w:bottom w:val="single" w:sz="6" w:space="0" w:color="auto"/>
              <w:right w:val="single" w:sz="6" w:space="0" w:color="auto"/>
            </w:tcBorders>
            <w:shd w:val="clear" w:color="auto" w:fill="auto"/>
          </w:tcPr>
          <w:p w:rsidR="00F057FF" w:rsidRPr="00E6171D" w:rsidRDefault="00F057FF" w:rsidP="00940C66">
            <w:pPr>
              <w:pStyle w:val="ConsPlusCell"/>
              <w:widowControl/>
              <w:rPr>
                <w:rFonts w:ascii="Times New Roman" w:hAnsi="Times New Roman" w:cs="Times New Roman"/>
                <w:sz w:val="24"/>
                <w:szCs w:val="24"/>
              </w:rPr>
            </w:pPr>
          </w:p>
        </w:tc>
        <w:tc>
          <w:tcPr>
            <w:tcW w:w="2565" w:type="dxa"/>
            <w:tcBorders>
              <w:top w:val="single" w:sz="6" w:space="0" w:color="auto"/>
              <w:left w:val="single" w:sz="6" w:space="0" w:color="auto"/>
              <w:bottom w:val="single" w:sz="6" w:space="0" w:color="auto"/>
              <w:right w:val="single" w:sz="6" w:space="0" w:color="auto"/>
            </w:tcBorders>
            <w:shd w:val="clear" w:color="auto" w:fill="auto"/>
          </w:tcPr>
          <w:p w:rsidR="00F057FF" w:rsidRPr="00E6171D" w:rsidRDefault="00F057FF" w:rsidP="00940C66">
            <w:pPr>
              <w:pStyle w:val="ConsPlusCell"/>
              <w:widowControl/>
              <w:rPr>
                <w:rFonts w:ascii="Times New Roman" w:hAnsi="Times New Roman" w:cs="Times New Roman"/>
                <w:sz w:val="24"/>
                <w:szCs w:val="24"/>
              </w:rPr>
            </w:pPr>
          </w:p>
        </w:tc>
        <w:tc>
          <w:tcPr>
            <w:tcW w:w="1842" w:type="dxa"/>
            <w:tcBorders>
              <w:top w:val="single" w:sz="6" w:space="0" w:color="auto"/>
              <w:left w:val="single" w:sz="6" w:space="0" w:color="auto"/>
              <w:bottom w:val="single" w:sz="6" w:space="0" w:color="auto"/>
              <w:right w:val="single" w:sz="6" w:space="0" w:color="auto"/>
            </w:tcBorders>
            <w:shd w:val="clear" w:color="auto" w:fill="auto"/>
          </w:tcPr>
          <w:p w:rsidR="00F057FF" w:rsidRPr="00E6171D" w:rsidRDefault="00F057FF" w:rsidP="00940C66">
            <w:pPr>
              <w:pStyle w:val="ConsPlusCell"/>
              <w:widowControl/>
              <w:rPr>
                <w:rFonts w:ascii="Times New Roman" w:hAnsi="Times New Roman" w:cs="Times New Roman"/>
                <w:sz w:val="24"/>
                <w:szCs w:val="24"/>
              </w:rPr>
            </w:pPr>
          </w:p>
        </w:tc>
      </w:tr>
    </w:tbl>
    <w:p w:rsidR="00F057FF" w:rsidRPr="00E6171D" w:rsidRDefault="00F057FF" w:rsidP="00F057FF">
      <w:pPr>
        <w:autoSpaceDE w:val="0"/>
        <w:autoSpaceDN w:val="0"/>
        <w:adjustRightInd w:val="0"/>
        <w:ind w:firstLine="540"/>
        <w:jc w:val="both"/>
      </w:pPr>
    </w:p>
    <w:p w:rsidR="00F057FF" w:rsidRPr="00E6171D" w:rsidRDefault="00F057FF" w:rsidP="00F057FF">
      <w:pPr>
        <w:pStyle w:val="ConsPlusNonformat"/>
        <w:widowControl/>
        <w:rPr>
          <w:rFonts w:ascii="Times New Roman" w:hAnsi="Times New Roman" w:cs="Times New Roman"/>
        </w:rPr>
      </w:pPr>
      <w:r w:rsidRPr="00E6171D">
        <w:rPr>
          <w:rFonts w:ascii="Times New Roman" w:hAnsi="Times New Roman" w:cs="Times New Roman"/>
        </w:rPr>
        <w:t xml:space="preserve">    Дата внесения поправки                                          Подпись</w:t>
      </w:r>
    </w:p>
    <w:p w:rsidR="00F057FF" w:rsidRPr="00E6171D" w:rsidRDefault="00F057FF" w:rsidP="00F057FF">
      <w:pPr>
        <w:autoSpaceDE w:val="0"/>
        <w:autoSpaceDN w:val="0"/>
        <w:adjustRightInd w:val="0"/>
        <w:ind w:firstLine="540"/>
        <w:jc w:val="both"/>
      </w:pPr>
    </w:p>
    <w:p w:rsidR="00F057FF" w:rsidRPr="00E6171D" w:rsidRDefault="00F057FF" w:rsidP="00F057FF">
      <w:pPr>
        <w:autoSpaceDE w:val="0"/>
        <w:autoSpaceDN w:val="0"/>
        <w:adjustRightInd w:val="0"/>
        <w:ind w:firstLine="540"/>
        <w:jc w:val="both"/>
      </w:pPr>
      <w:r w:rsidRPr="00E6171D">
        <w:t>Примечание. Поправки, предусматривающие увеличение ассигнований по разделам и подразделам, целевым статьям и видам расходов местного бюджета, должны содержать источники финансирования увеличения бюджетных ассигнований.</w:t>
      </w:r>
    </w:p>
    <w:p w:rsidR="00F057FF" w:rsidRPr="00E6171D" w:rsidRDefault="00F057FF" w:rsidP="00F057FF">
      <w:pPr>
        <w:autoSpaceDE w:val="0"/>
        <w:autoSpaceDN w:val="0"/>
        <w:adjustRightInd w:val="0"/>
        <w:ind w:firstLine="540"/>
        <w:jc w:val="both"/>
      </w:pPr>
    </w:p>
    <w:p w:rsidR="00F057FF" w:rsidRPr="00E6171D" w:rsidRDefault="00F057FF" w:rsidP="00F057FF"/>
    <w:p w:rsidR="008B6A77" w:rsidRPr="00E6171D" w:rsidRDefault="008B6A77" w:rsidP="007367D9">
      <w:pPr>
        <w:ind w:firstLine="561"/>
        <w:jc w:val="both"/>
      </w:pPr>
    </w:p>
    <w:sectPr w:rsidR="008B6A77" w:rsidRPr="00E6171D" w:rsidSect="00E175BC">
      <w:footerReference w:type="even" r:id="rId21"/>
      <w:footerReference w:type="default" r:id="rId22"/>
      <w:pgSz w:w="11906" w:h="16838"/>
      <w:pgMar w:top="1134" w:right="567"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4D50" w:rsidRDefault="005B4D50">
      <w:r>
        <w:separator/>
      </w:r>
    </w:p>
  </w:endnote>
  <w:endnote w:type="continuationSeparator" w:id="0">
    <w:p w:rsidR="005B4D50" w:rsidRDefault="005B4D5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25F" w:rsidRDefault="00DB225F" w:rsidP="0042080C">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DB225F" w:rsidRDefault="00DB225F" w:rsidP="005320C5">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25F" w:rsidRDefault="00DB225F" w:rsidP="0042080C">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E6171D">
      <w:rPr>
        <w:rStyle w:val="a5"/>
        <w:noProof/>
      </w:rPr>
      <w:t>4</w:t>
    </w:r>
    <w:r>
      <w:rPr>
        <w:rStyle w:val="a5"/>
      </w:rPr>
      <w:fldChar w:fldCharType="end"/>
    </w:r>
  </w:p>
  <w:p w:rsidR="00DB225F" w:rsidRDefault="00DB225F" w:rsidP="005320C5">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4D50" w:rsidRDefault="005B4D50">
      <w:r>
        <w:separator/>
      </w:r>
    </w:p>
  </w:footnote>
  <w:footnote w:type="continuationSeparator" w:id="0">
    <w:p w:rsidR="005B4D50" w:rsidRDefault="005B4D5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671BB8"/>
    <w:multiLevelType w:val="hybridMultilevel"/>
    <w:tmpl w:val="328EFD0E"/>
    <w:lvl w:ilvl="0" w:tplc="D38411C6">
      <w:start w:val="1"/>
      <w:numFmt w:val="decimal"/>
      <w:lvlText w:val="%1."/>
      <w:lvlJc w:val="left"/>
      <w:pPr>
        <w:tabs>
          <w:tab w:val="num" w:pos="1768"/>
        </w:tabs>
        <w:ind w:left="1768" w:hanging="1020"/>
      </w:pPr>
      <w:rPr>
        <w:rFonts w:hint="default"/>
      </w:rPr>
    </w:lvl>
    <w:lvl w:ilvl="1" w:tplc="04190019" w:tentative="1">
      <w:start w:val="1"/>
      <w:numFmt w:val="lowerLetter"/>
      <w:lvlText w:val="%2."/>
      <w:lvlJc w:val="left"/>
      <w:pPr>
        <w:tabs>
          <w:tab w:val="num" w:pos="1828"/>
        </w:tabs>
        <w:ind w:left="1828" w:hanging="360"/>
      </w:pPr>
    </w:lvl>
    <w:lvl w:ilvl="2" w:tplc="0419001B" w:tentative="1">
      <w:start w:val="1"/>
      <w:numFmt w:val="lowerRoman"/>
      <w:lvlText w:val="%3."/>
      <w:lvlJc w:val="right"/>
      <w:pPr>
        <w:tabs>
          <w:tab w:val="num" w:pos="2548"/>
        </w:tabs>
        <w:ind w:left="2548" w:hanging="180"/>
      </w:pPr>
    </w:lvl>
    <w:lvl w:ilvl="3" w:tplc="0419000F" w:tentative="1">
      <w:start w:val="1"/>
      <w:numFmt w:val="decimal"/>
      <w:lvlText w:val="%4."/>
      <w:lvlJc w:val="left"/>
      <w:pPr>
        <w:tabs>
          <w:tab w:val="num" w:pos="3268"/>
        </w:tabs>
        <w:ind w:left="3268" w:hanging="360"/>
      </w:pPr>
    </w:lvl>
    <w:lvl w:ilvl="4" w:tplc="04190019" w:tentative="1">
      <w:start w:val="1"/>
      <w:numFmt w:val="lowerLetter"/>
      <w:lvlText w:val="%5."/>
      <w:lvlJc w:val="left"/>
      <w:pPr>
        <w:tabs>
          <w:tab w:val="num" w:pos="3988"/>
        </w:tabs>
        <w:ind w:left="3988" w:hanging="360"/>
      </w:pPr>
    </w:lvl>
    <w:lvl w:ilvl="5" w:tplc="0419001B" w:tentative="1">
      <w:start w:val="1"/>
      <w:numFmt w:val="lowerRoman"/>
      <w:lvlText w:val="%6."/>
      <w:lvlJc w:val="right"/>
      <w:pPr>
        <w:tabs>
          <w:tab w:val="num" w:pos="4708"/>
        </w:tabs>
        <w:ind w:left="4708" w:hanging="180"/>
      </w:pPr>
    </w:lvl>
    <w:lvl w:ilvl="6" w:tplc="0419000F" w:tentative="1">
      <w:start w:val="1"/>
      <w:numFmt w:val="decimal"/>
      <w:lvlText w:val="%7."/>
      <w:lvlJc w:val="left"/>
      <w:pPr>
        <w:tabs>
          <w:tab w:val="num" w:pos="5428"/>
        </w:tabs>
        <w:ind w:left="5428" w:hanging="360"/>
      </w:pPr>
    </w:lvl>
    <w:lvl w:ilvl="7" w:tplc="04190019" w:tentative="1">
      <w:start w:val="1"/>
      <w:numFmt w:val="lowerLetter"/>
      <w:lvlText w:val="%8."/>
      <w:lvlJc w:val="left"/>
      <w:pPr>
        <w:tabs>
          <w:tab w:val="num" w:pos="6148"/>
        </w:tabs>
        <w:ind w:left="6148" w:hanging="360"/>
      </w:pPr>
    </w:lvl>
    <w:lvl w:ilvl="8" w:tplc="0419001B" w:tentative="1">
      <w:start w:val="1"/>
      <w:numFmt w:val="lowerRoman"/>
      <w:lvlText w:val="%9."/>
      <w:lvlJc w:val="right"/>
      <w:pPr>
        <w:tabs>
          <w:tab w:val="num" w:pos="6868"/>
        </w:tabs>
        <w:ind w:left="6868" w:hanging="180"/>
      </w:pPr>
    </w:lvl>
  </w:abstractNum>
  <w:abstractNum w:abstractNumId="1">
    <w:nsid w:val="3C6D5715"/>
    <w:multiLevelType w:val="singleLevel"/>
    <w:tmpl w:val="FFAAAD12"/>
    <w:lvl w:ilvl="0">
      <w:start w:val="4"/>
      <w:numFmt w:val="bullet"/>
      <w:lvlText w:val="-"/>
      <w:lvlJc w:val="left"/>
      <w:pPr>
        <w:tabs>
          <w:tab w:val="num" w:pos="927"/>
        </w:tabs>
        <w:ind w:left="927" w:hanging="360"/>
      </w:pPr>
      <w:rPr>
        <w:rFonts w:hint="default"/>
      </w:rPr>
    </w:lvl>
  </w:abstractNum>
  <w:abstractNum w:abstractNumId="2">
    <w:nsid w:val="70C21220"/>
    <w:multiLevelType w:val="hybridMultilevel"/>
    <w:tmpl w:val="F436425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08"/>
  <w:drawingGridHorizontalSpacing w:val="187"/>
  <w:displayVerticalDrawingGridEvery w:val="2"/>
  <w:noPunctuationKerning/>
  <w:characterSpacingControl w:val="doNotCompress"/>
  <w:footnotePr>
    <w:footnote w:id="-1"/>
    <w:footnote w:id="0"/>
  </w:footnotePr>
  <w:endnotePr>
    <w:endnote w:id="-1"/>
    <w:endnote w:id="0"/>
  </w:endnotePr>
  <w:compat/>
  <w:rsids>
    <w:rsidRoot w:val="00F77AEE"/>
    <w:rsid w:val="0000290B"/>
    <w:rsid w:val="00003A31"/>
    <w:rsid w:val="00006B0A"/>
    <w:rsid w:val="0000713A"/>
    <w:rsid w:val="0000721A"/>
    <w:rsid w:val="00011A3F"/>
    <w:rsid w:val="00017835"/>
    <w:rsid w:val="00020040"/>
    <w:rsid w:val="0002515B"/>
    <w:rsid w:val="00026609"/>
    <w:rsid w:val="00034627"/>
    <w:rsid w:val="00040B9C"/>
    <w:rsid w:val="000450CA"/>
    <w:rsid w:val="00047FE9"/>
    <w:rsid w:val="00051D6E"/>
    <w:rsid w:val="0005341A"/>
    <w:rsid w:val="00053F85"/>
    <w:rsid w:val="000565FF"/>
    <w:rsid w:val="00072730"/>
    <w:rsid w:val="00073713"/>
    <w:rsid w:val="000742A2"/>
    <w:rsid w:val="0007675D"/>
    <w:rsid w:val="000834B1"/>
    <w:rsid w:val="00084020"/>
    <w:rsid w:val="00093818"/>
    <w:rsid w:val="00093EC6"/>
    <w:rsid w:val="0009479D"/>
    <w:rsid w:val="000A3287"/>
    <w:rsid w:val="000A38A1"/>
    <w:rsid w:val="000A54A4"/>
    <w:rsid w:val="000B1262"/>
    <w:rsid w:val="000B1FD8"/>
    <w:rsid w:val="000B7A30"/>
    <w:rsid w:val="000B7A68"/>
    <w:rsid w:val="000C1AE8"/>
    <w:rsid w:val="000C24BF"/>
    <w:rsid w:val="000C4AFE"/>
    <w:rsid w:val="000C57BF"/>
    <w:rsid w:val="000C7500"/>
    <w:rsid w:val="000D14C8"/>
    <w:rsid w:val="000D3D92"/>
    <w:rsid w:val="000D4580"/>
    <w:rsid w:val="000E0C33"/>
    <w:rsid w:val="000E4738"/>
    <w:rsid w:val="000E5E50"/>
    <w:rsid w:val="000E7B12"/>
    <w:rsid w:val="000F3CC4"/>
    <w:rsid w:val="000F4DE4"/>
    <w:rsid w:val="000F5010"/>
    <w:rsid w:val="000F7A46"/>
    <w:rsid w:val="00104B9E"/>
    <w:rsid w:val="00105A68"/>
    <w:rsid w:val="00106903"/>
    <w:rsid w:val="001077FE"/>
    <w:rsid w:val="00111DE6"/>
    <w:rsid w:val="001131B9"/>
    <w:rsid w:val="00116A14"/>
    <w:rsid w:val="00116D1F"/>
    <w:rsid w:val="00117331"/>
    <w:rsid w:val="00120EEF"/>
    <w:rsid w:val="00122D75"/>
    <w:rsid w:val="00123327"/>
    <w:rsid w:val="0013267A"/>
    <w:rsid w:val="00135119"/>
    <w:rsid w:val="00135D05"/>
    <w:rsid w:val="0013753F"/>
    <w:rsid w:val="00142D0B"/>
    <w:rsid w:val="00146FC9"/>
    <w:rsid w:val="00152560"/>
    <w:rsid w:val="00157442"/>
    <w:rsid w:val="00157857"/>
    <w:rsid w:val="00160AF8"/>
    <w:rsid w:val="00161388"/>
    <w:rsid w:val="0017285E"/>
    <w:rsid w:val="001728AE"/>
    <w:rsid w:val="00172A2F"/>
    <w:rsid w:val="00174316"/>
    <w:rsid w:val="00183DDD"/>
    <w:rsid w:val="00185DB5"/>
    <w:rsid w:val="0018618F"/>
    <w:rsid w:val="00190701"/>
    <w:rsid w:val="001964C6"/>
    <w:rsid w:val="001978BA"/>
    <w:rsid w:val="001A0B1F"/>
    <w:rsid w:val="001C68DE"/>
    <w:rsid w:val="001D3BBF"/>
    <w:rsid w:val="001E0C77"/>
    <w:rsid w:val="001E1413"/>
    <w:rsid w:val="001E4532"/>
    <w:rsid w:val="001E50B9"/>
    <w:rsid w:val="001E5C2A"/>
    <w:rsid w:val="001E608A"/>
    <w:rsid w:val="001E6ECA"/>
    <w:rsid w:val="001E7B7D"/>
    <w:rsid w:val="001F362C"/>
    <w:rsid w:val="001F444A"/>
    <w:rsid w:val="00202A0F"/>
    <w:rsid w:val="00202AE8"/>
    <w:rsid w:val="00202C9D"/>
    <w:rsid w:val="00202D14"/>
    <w:rsid w:val="00210E8B"/>
    <w:rsid w:val="0021389E"/>
    <w:rsid w:val="0021446C"/>
    <w:rsid w:val="002151DB"/>
    <w:rsid w:val="00215531"/>
    <w:rsid w:val="002238A2"/>
    <w:rsid w:val="00223A2D"/>
    <w:rsid w:val="002241F7"/>
    <w:rsid w:val="00224F56"/>
    <w:rsid w:val="00225E4B"/>
    <w:rsid w:val="002266DD"/>
    <w:rsid w:val="00230539"/>
    <w:rsid w:val="002320CA"/>
    <w:rsid w:val="002371EF"/>
    <w:rsid w:val="00243239"/>
    <w:rsid w:val="0024356F"/>
    <w:rsid w:val="00244A8B"/>
    <w:rsid w:val="0025101C"/>
    <w:rsid w:val="00251AE6"/>
    <w:rsid w:val="00251E60"/>
    <w:rsid w:val="00252658"/>
    <w:rsid w:val="002554D9"/>
    <w:rsid w:val="00256291"/>
    <w:rsid w:val="002604D0"/>
    <w:rsid w:val="00261F4A"/>
    <w:rsid w:val="00263180"/>
    <w:rsid w:val="002640E8"/>
    <w:rsid w:val="002646C3"/>
    <w:rsid w:val="00266295"/>
    <w:rsid w:val="00267991"/>
    <w:rsid w:val="0027260C"/>
    <w:rsid w:val="002744EC"/>
    <w:rsid w:val="00281051"/>
    <w:rsid w:val="00281175"/>
    <w:rsid w:val="00282629"/>
    <w:rsid w:val="00284A84"/>
    <w:rsid w:val="00286BEA"/>
    <w:rsid w:val="0029097E"/>
    <w:rsid w:val="002919B4"/>
    <w:rsid w:val="00294752"/>
    <w:rsid w:val="00296A0A"/>
    <w:rsid w:val="002A4933"/>
    <w:rsid w:val="002A5557"/>
    <w:rsid w:val="002B0570"/>
    <w:rsid w:val="002B3859"/>
    <w:rsid w:val="002B3945"/>
    <w:rsid w:val="002B7820"/>
    <w:rsid w:val="002C260D"/>
    <w:rsid w:val="002C2B51"/>
    <w:rsid w:val="002C3DE4"/>
    <w:rsid w:val="002C564B"/>
    <w:rsid w:val="002C7EF8"/>
    <w:rsid w:val="002D3187"/>
    <w:rsid w:val="002D4390"/>
    <w:rsid w:val="002D5E15"/>
    <w:rsid w:val="002D75D6"/>
    <w:rsid w:val="002E01E6"/>
    <w:rsid w:val="002E1724"/>
    <w:rsid w:val="002E2930"/>
    <w:rsid w:val="002E32A5"/>
    <w:rsid w:val="002E36D2"/>
    <w:rsid w:val="002F1283"/>
    <w:rsid w:val="002F6834"/>
    <w:rsid w:val="00304784"/>
    <w:rsid w:val="00307C51"/>
    <w:rsid w:val="00307F86"/>
    <w:rsid w:val="00310298"/>
    <w:rsid w:val="00312657"/>
    <w:rsid w:val="00312764"/>
    <w:rsid w:val="0032000D"/>
    <w:rsid w:val="003212C2"/>
    <w:rsid w:val="00322184"/>
    <w:rsid w:val="00322361"/>
    <w:rsid w:val="0032300E"/>
    <w:rsid w:val="00325A71"/>
    <w:rsid w:val="00327232"/>
    <w:rsid w:val="0033244D"/>
    <w:rsid w:val="0033433E"/>
    <w:rsid w:val="0033486C"/>
    <w:rsid w:val="00334AB4"/>
    <w:rsid w:val="00336993"/>
    <w:rsid w:val="003374AF"/>
    <w:rsid w:val="00342096"/>
    <w:rsid w:val="003426B7"/>
    <w:rsid w:val="00343583"/>
    <w:rsid w:val="00343B6B"/>
    <w:rsid w:val="003450E9"/>
    <w:rsid w:val="0034594B"/>
    <w:rsid w:val="00346DB0"/>
    <w:rsid w:val="00351E96"/>
    <w:rsid w:val="00352C81"/>
    <w:rsid w:val="003547F9"/>
    <w:rsid w:val="00355472"/>
    <w:rsid w:val="0036136D"/>
    <w:rsid w:val="00366877"/>
    <w:rsid w:val="00366BF3"/>
    <w:rsid w:val="0037154A"/>
    <w:rsid w:val="0037287B"/>
    <w:rsid w:val="00373003"/>
    <w:rsid w:val="00374A6C"/>
    <w:rsid w:val="00375080"/>
    <w:rsid w:val="00384D85"/>
    <w:rsid w:val="00385A94"/>
    <w:rsid w:val="0039069D"/>
    <w:rsid w:val="003910FA"/>
    <w:rsid w:val="00391AFA"/>
    <w:rsid w:val="003930B3"/>
    <w:rsid w:val="00393BCC"/>
    <w:rsid w:val="00394342"/>
    <w:rsid w:val="00396727"/>
    <w:rsid w:val="00397541"/>
    <w:rsid w:val="003A2A0C"/>
    <w:rsid w:val="003A47CD"/>
    <w:rsid w:val="003A6D97"/>
    <w:rsid w:val="003A701F"/>
    <w:rsid w:val="003A7A9C"/>
    <w:rsid w:val="003B03DC"/>
    <w:rsid w:val="003B312B"/>
    <w:rsid w:val="003C164B"/>
    <w:rsid w:val="003C18BC"/>
    <w:rsid w:val="003D2451"/>
    <w:rsid w:val="003D2F15"/>
    <w:rsid w:val="003D5301"/>
    <w:rsid w:val="003D77D1"/>
    <w:rsid w:val="003E1CAA"/>
    <w:rsid w:val="003E45F0"/>
    <w:rsid w:val="003E4F8F"/>
    <w:rsid w:val="003F377E"/>
    <w:rsid w:val="003F471C"/>
    <w:rsid w:val="003F69B9"/>
    <w:rsid w:val="003F6CDA"/>
    <w:rsid w:val="003F737B"/>
    <w:rsid w:val="00405944"/>
    <w:rsid w:val="0041336F"/>
    <w:rsid w:val="00415CFB"/>
    <w:rsid w:val="00417DF7"/>
    <w:rsid w:val="00420133"/>
    <w:rsid w:val="0042070B"/>
    <w:rsid w:val="0042080C"/>
    <w:rsid w:val="004228E1"/>
    <w:rsid w:val="0043034A"/>
    <w:rsid w:val="00432C32"/>
    <w:rsid w:val="004338CA"/>
    <w:rsid w:val="004342C1"/>
    <w:rsid w:val="004419E2"/>
    <w:rsid w:val="00441D67"/>
    <w:rsid w:val="00450E0B"/>
    <w:rsid w:val="004514A2"/>
    <w:rsid w:val="0045224F"/>
    <w:rsid w:val="00457111"/>
    <w:rsid w:val="004625F0"/>
    <w:rsid w:val="00470823"/>
    <w:rsid w:val="004726DE"/>
    <w:rsid w:val="00474598"/>
    <w:rsid w:val="00474F99"/>
    <w:rsid w:val="004776B0"/>
    <w:rsid w:val="00481B99"/>
    <w:rsid w:val="00481BDE"/>
    <w:rsid w:val="00492C36"/>
    <w:rsid w:val="00494D41"/>
    <w:rsid w:val="00496289"/>
    <w:rsid w:val="00497082"/>
    <w:rsid w:val="004A088C"/>
    <w:rsid w:val="004A21AB"/>
    <w:rsid w:val="004A3009"/>
    <w:rsid w:val="004A43C9"/>
    <w:rsid w:val="004A4562"/>
    <w:rsid w:val="004B08B9"/>
    <w:rsid w:val="004B09F9"/>
    <w:rsid w:val="004B3EBE"/>
    <w:rsid w:val="004B583A"/>
    <w:rsid w:val="004B6FBD"/>
    <w:rsid w:val="004C5273"/>
    <w:rsid w:val="004C62BE"/>
    <w:rsid w:val="004D0B1B"/>
    <w:rsid w:val="004D2266"/>
    <w:rsid w:val="004D3F91"/>
    <w:rsid w:val="004D5905"/>
    <w:rsid w:val="004D5DE5"/>
    <w:rsid w:val="004E73A8"/>
    <w:rsid w:val="004E75E4"/>
    <w:rsid w:val="004E75FC"/>
    <w:rsid w:val="004F0F22"/>
    <w:rsid w:val="004F1F3B"/>
    <w:rsid w:val="004F4FAC"/>
    <w:rsid w:val="00500EB3"/>
    <w:rsid w:val="00522F52"/>
    <w:rsid w:val="0052601D"/>
    <w:rsid w:val="005320C5"/>
    <w:rsid w:val="00533762"/>
    <w:rsid w:val="00533DFB"/>
    <w:rsid w:val="005349CC"/>
    <w:rsid w:val="00536C2F"/>
    <w:rsid w:val="005403E7"/>
    <w:rsid w:val="00545070"/>
    <w:rsid w:val="00547301"/>
    <w:rsid w:val="00547469"/>
    <w:rsid w:val="00553A09"/>
    <w:rsid w:val="00556997"/>
    <w:rsid w:val="005618F2"/>
    <w:rsid w:val="0056665D"/>
    <w:rsid w:val="005702D6"/>
    <w:rsid w:val="00571B13"/>
    <w:rsid w:val="00573437"/>
    <w:rsid w:val="00573C78"/>
    <w:rsid w:val="0057506F"/>
    <w:rsid w:val="00580571"/>
    <w:rsid w:val="005815D2"/>
    <w:rsid w:val="005837A8"/>
    <w:rsid w:val="00585E65"/>
    <w:rsid w:val="005861EB"/>
    <w:rsid w:val="0059703A"/>
    <w:rsid w:val="005A030E"/>
    <w:rsid w:val="005A0E1D"/>
    <w:rsid w:val="005A1A78"/>
    <w:rsid w:val="005A2A77"/>
    <w:rsid w:val="005A2EAE"/>
    <w:rsid w:val="005A3FC4"/>
    <w:rsid w:val="005A471F"/>
    <w:rsid w:val="005A638E"/>
    <w:rsid w:val="005B1488"/>
    <w:rsid w:val="005B3A10"/>
    <w:rsid w:val="005B40D7"/>
    <w:rsid w:val="005B43BA"/>
    <w:rsid w:val="005B4D50"/>
    <w:rsid w:val="005B6DA5"/>
    <w:rsid w:val="005B6FC2"/>
    <w:rsid w:val="005C48B6"/>
    <w:rsid w:val="005C4BF3"/>
    <w:rsid w:val="005D0659"/>
    <w:rsid w:val="005D5F70"/>
    <w:rsid w:val="005D6BF3"/>
    <w:rsid w:val="005D7337"/>
    <w:rsid w:val="005E032D"/>
    <w:rsid w:val="005E071F"/>
    <w:rsid w:val="005E1BF0"/>
    <w:rsid w:val="005E61D5"/>
    <w:rsid w:val="005F2100"/>
    <w:rsid w:val="005F24C3"/>
    <w:rsid w:val="005F2D35"/>
    <w:rsid w:val="005F5490"/>
    <w:rsid w:val="0060111D"/>
    <w:rsid w:val="0060427F"/>
    <w:rsid w:val="00604686"/>
    <w:rsid w:val="00605337"/>
    <w:rsid w:val="0060599F"/>
    <w:rsid w:val="00605B57"/>
    <w:rsid w:val="00611A93"/>
    <w:rsid w:val="00616571"/>
    <w:rsid w:val="0061792A"/>
    <w:rsid w:val="0062134C"/>
    <w:rsid w:val="0062507D"/>
    <w:rsid w:val="0062510C"/>
    <w:rsid w:val="00627AC7"/>
    <w:rsid w:val="00627E98"/>
    <w:rsid w:val="00632EBC"/>
    <w:rsid w:val="0063393D"/>
    <w:rsid w:val="006346F2"/>
    <w:rsid w:val="00635A94"/>
    <w:rsid w:val="00636EEF"/>
    <w:rsid w:val="006373E7"/>
    <w:rsid w:val="006378CC"/>
    <w:rsid w:val="0064016A"/>
    <w:rsid w:val="006444E2"/>
    <w:rsid w:val="006474D6"/>
    <w:rsid w:val="00652ABB"/>
    <w:rsid w:val="00653AB0"/>
    <w:rsid w:val="00656529"/>
    <w:rsid w:val="006607A3"/>
    <w:rsid w:val="0066421A"/>
    <w:rsid w:val="00664614"/>
    <w:rsid w:val="00665999"/>
    <w:rsid w:val="00680F76"/>
    <w:rsid w:val="00681297"/>
    <w:rsid w:val="00681EA8"/>
    <w:rsid w:val="006836F3"/>
    <w:rsid w:val="00687303"/>
    <w:rsid w:val="006929EF"/>
    <w:rsid w:val="0069462A"/>
    <w:rsid w:val="006A3575"/>
    <w:rsid w:val="006B2413"/>
    <w:rsid w:val="006B287C"/>
    <w:rsid w:val="006B2C6A"/>
    <w:rsid w:val="006B3AF5"/>
    <w:rsid w:val="006B547F"/>
    <w:rsid w:val="006C2020"/>
    <w:rsid w:val="006C4885"/>
    <w:rsid w:val="006C6356"/>
    <w:rsid w:val="006D3376"/>
    <w:rsid w:val="006D4588"/>
    <w:rsid w:val="006E5501"/>
    <w:rsid w:val="006F0DF1"/>
    <w:rsid w:val="006F3A3D"/>
    <w:rsid w:val="006F6A2D"/>
    <w:rsid w:val="00705CAF"/>
    <w:rsid w:val="00706006"/>
    <w:rsid w:val="007119B3"/>
    <w:rsid w:val="0071302D"/>
    <w:rsid w:val="007209FF"/>
    <w:rsid w:val="0072249D"/>
    <w:rsid w:val="007233D8"/>
    <w:rsid w:val="00726988"/>
    <w:rsid w:val="00734D82"/>
    <w:rsid w:val="007359EE"/>
    <w:rsid w:val="007367D9"/>
    <w:rsid w:val="00736DDE"/>
    <w:rsid w:val="00741DE0"/>
    <w:rsid w:val="00745261"/>
    <w:rsid w:val="007459EE"/>
    <w:rsid w:val="00746633"/>
    <w:rsid w:val="007479B0"/>
    <w:rsid w:val="007537EC"/>
    <w:rsid w:val="00754423"/>
    <w:rsid w:val="00754F95"/>
    <w:rsid w:val="007602F5"/>
    <w:rsid w:val="00760CC3"/>
    <w:rsid w:val="00760F7E"/>
    <w:rsid w:val="00761055"/>
    <w:rsid w:val="007616D4"/>
    <w:rsid w:val="0076294B"/>
    <w:rsid w:val="007751A4"/>
    <w:rsid w:val="00775934"/>
    <w:rsid w:val="00777F5B"/>
    <w:rsid w:val="00780FB7"/>
    <w:rsid w:val="0078151C"/>
    <w:rsid w:val="007876B7"/>
    <w:rsid w:val="00792028"/>
    <w:rsid w:val="007939FA"/>
    <w:rsid w:val="007961BD"/>
    <w:rsid w:val="007977F4"/>
    <w:rsid w:val="00797D52"/>
    <w:rsid w:val="007A0107"/>
    <w:rsid w:val="007A3E62"/>
    <w:rsid w:val="007A4A9F"/>
    <w:rsid w:val="007A69C1"/>
    <w:rsid w:val="007B01B3"/>
    <w:rsid w:val="007B6059"/>
    <w:rsid w:val="007B6C51"/>
    <w:rsid w:val="007B7F0E"/>
    <w:rsid w:val="007B7F59"/>
    <w:rsid w:val="007C132D"/>
    <w:rsid w:val="007C2539"/>
    <w:rsid w:val="007C489D"/>
    <w:rsid w:val="007C62B4"/>
    <w:rsid w:val="007D5E20"/>
    <w:rsid w:val="007E5573"/>
    <w:rsid w:val="007E6D97"/>
    <w:rsid w:val="007E6E7C"/>
    <w:rsid w:val="007F265B"/>
    <w:rsid w:val="007F3E09"/>
    <w:rsid w:val="007F419D"/>
    <w:rsid w:val="007F43FA"/>
    <w:rsid w:val="007F5EF3"/>
    <w:rsid w:val="007F6C0B"/>
    <w:rsid w:val="008002E1"/>
    <w:rsid w:val="00800D7E"/>
    <w:rsid w:val="00800F91"/>
    <w:rsid w:val="0080110A"/>
    <w:rsid w:val="008044B0"/>
    <w:rsid w:val="00811219"/>
    <w:rsid w:val="008118D8"/>
    <w:rsid w:val="00814C52"/>
    <w:rsid w:val="00816E15"/>
    <w:rsid w:val="008203EE"/>
    <w:rsid w:val="00820C80"/>
    <w:rsid w:val="00820CE1"/>
    <w:rsid w:val="008228FE"/>
    <w:rsid w:val="0082777A"/>
    <w:rsid w:val="0082781C"/>
    <w:rsid w:val="00831E4F"/>
    <w:rsid w:val="008326CA"/>
    <w:rsid w:val="00835F0C"/>
    <w:rsid w:val="00836A62"/>
    <w:rsid w:val="00840644"/>
    <w:rsid w:val="008412F5"/>
    <w:rsid w:val="00844088"/>
    <w:rsid w:val="008443EA"/>
    <w:rsid w:val="008447B8"/>
    <w:rsid w:val="00851963"/>
    <w:rsid w:val="00851E74"/>
    <w:rsid w:val="00853A89"/>
    <w:rsid w:val="008545D8"/>
    <w:rsid w:val="008575B6"/>
    <w:rsid w:val="008575DC"/>
    <w:rsid w:val="00861587"/>
    <w:rsid w:val="008752B6"/>
    <w:rsid w:val="008844E2"/>
    <w:rsid w:val="0089040A"/>
    <w:rsid w:val="008912AA"/>
    <w:rsid w:val="00891F7E"/>
    <w:rsid w:val="00892179"/>
    <w:rsid w:val="00893BC3"/>
    <w:rsid w:val="00894A40"/>
    <w:rsid w:val="00896C54"/>
    <w:rsid w:val="008A191D"/>
    <w:rsid w:val="008A1B1C"/>
    <w:rsid w:val="008A3A67"/>
    <w:rsid w:val="008A3E18"/>
    <w:rsid w:val="008B120F"/>
    <w:rsid w:val="008B204B"/>
    <w:rsid w:val="008B287A"/>
    <w:rsid w:val="008B29E5"/>
    <w:rsid w:val="008B4E9E"/>
    <w:rsid w:val="008B6A77"/>
    <w:rsid w:val="008B6BE9"/>
    <w:rsid w:val="008B76A0"/>
    <w:rsid w:val="008C12CB"/>
    <w:rsid w:val="008C1947"/>
    <w:rsid w:val="008C323D"/>
    <w:rsid w:val="008C409D"/>
    <w:rsid w:val="008C44B8"/>
    <w:rsid w:val="008C56B3"/>
    <w:rsid w:val="008C5E6B"/>
    <w:rsid w:val="008C7C8C"/>
    <w:rsid w:val="008D0BDA"/>
    <w:rsid w:val="008E23DB"/>
    <w:rsid w:val="008E2E7A"/>
    <w:rsid w:val="008E72E8"/>
    <w:rsid w:val="008E78AD"/>
    <w:rsid w:val="008F406C"/>
    <w:rsid w:val="008F4E67"/>
    <w:rsid w:val="00901E37"/>
    <w:rsid w:val="00903C3D"/>
    <w:rsid w:val="00904A4A"/>
    <w:rsid w:val="009068E1"/>
    <w:rsid w:val="00911063"/>
    <w:rsid w:val="0091205C"/>
    <w:rsid w:val="009126BE"/>
    <w:rsid w:val="00912751"/>
    <w:rsid w:val="009133A8"/>
    <w:rsid w:val="0091435C"/>
    <w:rsid w:val="009145D5"/>
    <w:rsid w:val="00914CC3"/>
    <w:rsid w:val="009177AD"/>
    <w:rsid w:val="00917D65"/>
    <w:rsid w:val="0092199D"/>
    <w:rsid w:val="009258E0"/>
    <w:rsid w:val="00925B4F"/>
    <w:rsid w:val="009323AC"/>
    <w:rsid w:val="00937BE9"/>
    <w:rsid w:val="00940C66"/>
    <w:rsid w:val="009410F0"/>
    <w:rsid w:val="00941564"/>
    <w:rsid w:val="009441C6"/>
    <w:rsid w:val="009522E0"/>
    <w:rsid w:val="00954E7E"/>
    <w:rsid w:val="00962E42"/>
    <w:rsid w:val="009658E2"/>
    <w:rsid w:val="009662C7"/>
    <w:rsid w:val="00972F22"/>
    <w:rsid w:val="00973DA9"/>
    <w:rsid w:val="0097446E"/>
    <w:rsid w:val="00975496"/>
    <w:rsid w:val="0097665C"/>
    <w:rsid w:val="00980364"/>
    <w:rsid w:val="0098081C"/>
    <w:rsid w:val="00985444"/>
    <w:rsid w:val="0098774B"/>
    <w:rsid w:val="00991F1C"/>
    <w:rsid w:val="00992CC3"/>
    <w:rsid w:val="00992E57"/>
    <w:rsid w:val="00995095"/>
    <w:rsid w:val="009970DA"/>
    <w:rsid w:val="00997FE3"/>
    <w:rsid w:val="009A0ED1"/>
    <w:rsid w:val="009A41AA"/>
    <w:rsid w:val="009A5F6F"/>
    <w:rsid w:val="009B159B"/>
    <w:rsid w:val="009B4B9E"/>
    <w:rsid w:val="009C06C4"/>
    <w:rsid w:val="009C2120"/>
    <w:rsid w:val="009C2583"/>
    <w:rsid w:val="009C2BC9"/>
    <w:rsid w:val="009D0073"/>
    <w:rsid w:val="009D11C9"/>
    <w:rsid w:val="009E498E"/>
    <w:rsid w:val="009E5A77"/>
    <w:rsid w:val="009E6087"/>
    <w:rsid w:val="009E7A60"/>
    <w:rsid w:val="009F00F7"/>
    <w:rsid w:val="009F0118"/>
    <w:rsid w:val="009F09E8"/>
    <w:rsid w:val="00A01367"/>
    <w:rsid w:val="00A01692"/>
    <w:rsid w:val="00A0203D"/>
    <w:rsid w:val="00A03348"/>
    <w:rsid w:val="00A04BC4"/>
    <w:rsid w:val="00A2061A"/>
    <w:rsid w:val="00A2270A"/>
    <w:rsid w:val="00A243C8"/>
    <w:rsid w:val="00A24EC7"/>
    <w:rsid w:val="00A255F1"/>
    <w:rsid w:val="00A258E9"/>
    <w:rsid w:val="00A25977"/>
    <w:rsid w:val="00A32CA3"/>
    <w:rsid w:val="00A40041"/>
    <w:rsid w:val="00A422D9"/>
    <w:rsid w:val="00A427CB"/>
    <w:rsid w:val="00A459DA"/>
    <w:rsid w:val="00A47156"/>
    <w:rsid w:val="00A53CF4"/>
    <w:rsid w:val="00A546EE"/>
    <w:rsid w:val="00A556BE"/>
    <w:rsid w:val="00A55EDD"/>
    <w:rsid w:val="00A600FF"/>
    <w:rsid w:val="00A623B6"/>
    <w:rsid w:val="00A63279"/>
    <w:rsid w:val="00A65909"/>
    <w:rsid w:val="00A71AA9"/>
    <w:rsid w:val="00A76056"/>
    <w:rsid w:val="00A76168"/>
    <w:rsid w:val="00A807A2"/>
    <w:rsid w:val="00A823F6"/>
    <w:rsid w:val="00A86294"/>
    <w:rsid w:val="00A90DBB"/>
    <w:rsid w:val="00A91577"/>
    <w:rsid w:val="00A92F6F"/>
    <w:rsid w:val="00A97B7E"/>
    <w:rsid w:val="00AA0BD2"/>
    <w:rsid w:val="00AA12D6"/>
    <w:rsid w:val="00AA38E4"/>
    <w:rsid w:val="00AB2088"/>
    <w:rsid w:val="00AB2669"/>
    <w:rsid w:val="00AB40F5"/>
    <w:rsid w:val="00AC6861"/>
    <w:rsid w:val="00AD34DB"/>
    <w:rsid w:val="00AE17D6"/>
    <w:rsid w:val="00AE3BE5"/>
    <w:rsid w:val="00AE5850"/>
    <w:rsid w:val="00AE6B4B"/>
    <w:rsid w:val="00AF0710"/>
    <w:rsid w:val="00AF1035"/>
    <w:rsid w:val="00AF2DF8"/>
    <w:rsid w:val="00AF41A6"/>
    <w:rsid w:val="00B016E0"/>
    <w:rsid w:val="00B0377F"/>
    <w:rsid w:val="00B06141"/>
    <w:rsid w:val="00B067BD"/>
    <w:rsid w:val="00B07150"/>
    <w:rsid w:val="00B106A7"/>
    <w:rsid w:val="00B11366"/>
    <w:rsid w:val="00B159CB"/>
    <w:rsid w:val="00B15D4D"/>
    <w:rsid w:val="00B1642E"/>
    <w:rsid w:val="00B167E9"/>
    <w:rsid w:val="00B201A1"/>
    <w:rsid w:val="00B203E0"/>
    <w:rsid w:val="00B217D2"/>
    <w:rsid w:val="00B21C5D"/>
    <w:rsid w:val="00B22E4F"/>
    <w:rsid w:val="00B24AC8"/>
    <w:rsid w:val="00B25F87"/>
    <w:rsid w:val="00B27A7A"/>
    <w:rsid w:val="00B31EF2"/>
    <w:rsid w:val="00B334F5"/>
    <w:rsid w:val="00B36A80"/>
    <w:rsid w:val="00B40E63"/>
    <w:rsid w:val="00B42406"/>
    <w:rsid w:val="00B42468"/>
    <w:rsid w:val="00B46741"/>
    <w:rsid w:val="00B530F6"/>
    <w:rsid w:val="00B56019"/>
    <w:rsid w:val="00B630DE"/>
    <w:rsid w:val="00B669D5"/>
    <w:rsid w:val="00B678E4"/>
    <w:rsid w:val="00B72E63"/>
    <w:rsid w:val="00B73257"/>
    <w:rsid w:val="00B737BB"/>
    <w:rsid w:val="00B73CC8"/>
    <w:rsid w:val="00B81456"/>
    <w:rsid w:val="00B865CE"/>
    <w:rsid w:val="00B86AA7"/>
    <w:rsid w:val="00B9239F"/>
    <w:rsid w:val="00B9349A"/>
    <w:rsid w:val="00B97437"/>
    <w:rsid w:val="00BA1697"/>
    <w:rsid w:val="00BB3FE0"/>
    <w:rsid w:val="00BC2537"/>
    <w:rsid w:val="00BC3BC6"/>
    <w:rsid w:val="00BC477A"/>
    <w:rsid w:val="00BC66B2"/>
    <w:rsid w:val="00BC7889"/>
    <w:rsid w:val="00BD21F4"/>
    <w:rsid w:val="00BD25D2"/>
    <w:rsid w:val="00BD2A16"/>
    <w:rsid w:val="00BD3F02"/>
    <w:rsid w:val="00BE001E"/>
    <w:rsid w:val="00BE0734"/>
    <w:rsid w:val="00BE3D0E"/>
    <w:rsid w:val="00BE6D65"/>
    <w:rsid w:val="00BF0DE8"/>
    <w:rsid w:val="00BF205A"/>
    <w:rsid w:val="00BF3DFF"/>
    <w:rsid w:val="00C0723B"/>
    <w:rsid w:val="00C11049"/>
    <w:rsid w:val="00C12B93"/>
    <w:rsid w:val="00C15598"/>
    <w:rsid w:val="00C155B0"/>
    <w:rsid w:val="00C16793"/>
    <w:rsid w:val="00C17F19"/>
    <w:rsid w:val="00C2066F"/>
    <w:rsid w:val="00C22D55"/>
    <w:rsid w:val="00C24AF2"/>
    <w:rsid w:val="00C27337"/>
    <w:rsid w:val="00C278AF"/>
    <w:rsid w:val="00C31957"/>
    <w:rsid w:val="00C31E64"/>
    <w:rsid w:val="00C33AFA"/>
    <w:rsid w:val="00C33B99"/>
    <w:rsid w:val="00C37AD5"/>
    <w:rsid w:val="00C41467"/>
    <w:rsid w:val="00C422F4"/>
    <w:rsid w:val="00C429E0"/>
    <w:rsid w:val="00C43803"/>
    <w:rsid w:val="00C4425C"/>
    <w:rsid w:val="00C5377C"/>
    <w:rsid w:val="00C5637A"/>
    <w:rsid w:val="00C62122"/>
    <w:rsid w:val="00C65468"/>
    <w:rsid w:val="00C654A8"/>
    <w:rsid w:val="00C65FFF"/>
    <w:rsid w:val="00C70135"/>
    <w:rsid w:val="00C7080E"/>
    <w:rsid w:val="00C747DC"/>
    <w:rsid w:val="00C779EE"/>
    <w:rsid w:val="00C80557"/>
    <w:rsid w:val="00C8082B"/>
    <w:rsid w:val="00C83669"/>
    <w:rsid w:val="00C84887"/>
    <w:rsid w:val="00C92E17"/>
    <w:rsid w:val="00C953D4"/>
    <w:rsid w:val="00C9693F"/>
    <w:rsid w:val="00CA4C38"/>
    <w:rsid w:val="00CA4DD1"/>
    <w:rsid w:val="00CB1E0F"/>
    <w:rsid w:val="00CB3602"/>
    <w:rsid w:val="00CB6675"/>
    <w:rsid w:val="00CB7513"/>
    <w:rsid w:val="00CC0A02"/>
    <w:rsid w:val="00CC2FA6"/>
    <w:rsid w:val="00CC4F78"/>
    <w:rsid w:val="00CC540D"/>
    <w:rsid w:val="00CC6114"/>
    <w:rsid w:val="00CC6793"/>
    <w:rsid w:val="00CD681A"/>
    <w:rsid w:val="00CD6EEF"/>
    <w:rsid w:val="00CE0DFD"/>
    <w:rsid w:val="00CE224C"/>
    <w:rsid w:val="00CE3E67"/>
    <w:rsid w:val="00CE447D"/>
    <w:rsid w:val="00CE713F"/>
    <w:rsid w:val="00CE77F4"/>
    <w:rsid w:val="00CF136E"/>
    <w:rsid w:val="00CF2484"/>
    <w:rsid w:val="00CF24BF"/>
    <w:rsid w:val="00CF75B9"/>
    <w:rsid w:val="00D01A39"/>
    <w:rsid w:val="00D0345F"/>
    <w:rsid w:val="00D0682C"/>
    <w:rsid w:val="00D100E1"/>
    <w:rsid w:val="00D10DAB"/>
    <w:rsid w:val="00D23D42"/>
    <w:rsid w:val="00D27903"/>
    <w:rsid w:val="00D300E6"/>
    <w:rsid w:val="00D326A4"/>
    <w:rsid w:val="00D44EBE"/>
    <w:rsid w:val="00D46F4C"/>
    <w:rsid w:val="00D47AD8"/>
    <w:rsid w:val="00D47C24"/>
    <w:rsid w:val="00D50BE6"/>
    <w:rsid w:val="00D51392"/>
    <w:rsid w:val="00D570B1"/>
    <w:rsid w:val="00D6276E"/>
    <w:rsid w:val="00D6298B"/>
    <w:rsid w:val="00D65086"/>
    <w:rsid w:val="00D67090"/>
    <w:rsid w:val="00D70354"/>
    <w:rsid w:val="00D76DA4"/>
    <w:rsid w:val="00D80012"/>
    <w:rsid w:val="00D809CC"/>
    <w:rsid w:val="00D81B01"/>
    <w:rsid w:val="00D82718"/>
    <w:rsid w:val="00D83F44"/>
    <w:rsid w:val="00D8616E"/>
    <w:rsid w:val="00D92C4A"/>
    <w:rsid w:val="00D930A5"/>
    <w:rsid w:val="00D9561C"/>
    <w:rsid w:val="00D95F9A"/>
    <w:rsid w:val="00D979F5"/>
    <w:rsid w:val="00DA2670"/>
    <w:rsid w:val="00DA32F2"/>
    <w:rsid w:val="00DA37AC"/>
    <w:rsid w:val="00DA4287"/>
    <w:rsid w:val="00DA53D2"/>
    <w:rsid w:val="00DA7267"/>
    <w:rsid w:val="00DB0787"/>
    <w:rsid w:val="00DB225F"/>
    <w:rsid w:val="00DB3069"/>
    <w:rsid w:val="00DB35F6"/>
    <w:rsid w:val="00DC0274"/>
    <w:rsid w:val="00DC2194"/>
    <w:rsid w:val="00DC3B4A"/>
    <w:rsid w:val="00DC7CFE"/>
    <w:rsid w:val="00DD1B2E"/>
    <w:rsid w:val="00DD462E"/>
    <w:rsid w:val="00DD48CD"/>
    <w:rsid w:val="00DE0543"/>
    <w:rsid w:val="00DE3243"/>
    <w:rsid w:val="00DE6B0C"/>
    <w:rsid w:val="00DE6FEA"/>
    <w:rsid w:val="00DF0429"/>
    <w:rsid w:val="00DF0D76"/>
    <w:rsid w:val="00DF1A43"/>
    <w:rsid w:val="00DF27E0"/>
    <w:rsid w:val="00DF2981"/>
    <w:rsid w:val="00DF3B08"/>
    <w:rsid w:val="00DF4847"/>
    <w:rsid w:val="00DF71FE"/>
    <w:rsid w:val="00E029DE"/>
    <w:rsid w:val="00E03679"/>
    <w:rsid w:val="00E038D1"/>
    <w:rsid w:val="00E03D3C"/>
    <w:rsid w:val="00E0463A"/>
    <w:rsid w:val="00E05F1C"/>
    <w:rsid w:val="00E110AF"/>
    <w:rsid w:val="00E11BEF"/>
    <w:rsid w:val="00E1645D"/>
    <w:rsid w:val="00E175BC"/>
    <w:rsid w:val="00E17F3E"/>
    <w:rsid w:val="00E20F5D"/>
    <w:rsid w:val="00E2406B"/>
    <w:rsid w:val="00E371E2"/>
    <w:rsid w:val="00E37CA0"/>
    <w:rsid w:val="00E40454"/>
    <w:rsid w:val="00E42520"/>
    <w:rsid w:val="00E4308C"/>
    <w:rsid w:val="00E4642E"/>
    <w:rsid w:val="00E478D6"/>
    <w:rsid w:val="00E50E1B"/>
    <w:rsid w:val="00E51874"/>
    <w:rsid w:val="00E5325E"/>
    <w:rsid w:val="00E55274"/>
    <w:rsid w:val="00E5678B"/>
    <w:rsid w:val="00E57034"/>
    <w:rsid w:val="00E60CFE"/>
    <w:rsid w:val="00E60FF8"/>
    <w:rsid w:val="00E615B7"/>
    <w:rsid w:val="00E6171D"/>
    <w:rsid w:val="00E6288C"/>
    <w:rsid w:val="00E67872"/>
    <w:rsid w:val="00E7190A"/>
    <w:rsid w:val="00E7410D"/>
    <w:rsid w:val="00E801BA"/>
    <w:rsid w:val="00E82AC2"/>
    <w:rsid w:val="00E835A9"/>
    <w:rsid w:val="00E85014"/>
    <w:rsid w:val="00E97DF0"/>
    <w:rsid w:val="00E97F64"/>
    <w:rsid w:val="00EA0393"/>
    <w:rsid w:val="00EA2A30"/>
    <w:rsid w:val="00EA4D8D"/>
    <w:rsid w:val="00EA67E5"/>
    <w:rsid w:val="00EB20AC"/>
    <w:rsid w:val="00EB358F"/>
    <w:rsid w:val="00EB77E8"/>
    <w:rsid w:val="00EC5C87"/>
    <w:rsid w:val="00EC6250"/>
    <w:rsid w:val="00ED094F"/>
    <w:rsid w:val="00ED30AA"/>
    <w:rsid w:val="00ED3BCD"/>
    <w:rsid w:val="00ED4DCE"/>
    <w:rsid w:val="00ED660B"/>
    <w:rsid w:val="00ED7B85"/>
    <w:rsid w:val="00EE1513"/>
    <w:rsid w:val="00EE20F5"/>
    <w:rsid w:val="00EF1003"/>
    <w:rsid w:val="00EF1BFA"/>
    <w:rsid w:val="00EF5A17"/>
    <w:rsid w:val="00EF7238"/>
    <w:rsid w:val="00F00D2B"/>
    <w:rsid w:val="00F03BB7"/>
    <w:rsid w:val="00F057FF"/>
    <w:rsid w:val="00F12579"/>
    <w:rsid w:val="00F13083"/>
    <w:rsid w:val="00F157B0"/>
    <w:rsid w:val="00F221D7"/>
    <w:rsid w:val="00F23476"/>
    <w:rsid w:val="00F24AF7"/>
    <w:rsid w:val="00F30470"/>
    <w:rsid w:val="00F335C8"/>
    <w:rsid w:val="00F3499A"/>
    <w:rsid w:val="00F35F7E"/>
    <w:rsid w:val="00F366A0"/>
    <w:rsid w:val="00F36C00"/>
    <w:rsid w:val="00F3726C"/>
    <w:rsid w:val="00F3799E"/>
    <w:rsid w:val="00F41CBB"/>
    <w:rsid w:val="00F42648"/>
    <w:rsid w:val="00F44736"/>
    <w:rsid w:val="00F46F1F"/>
    <w:rsid w:val="00F47C2C"/>
    <w:rsid w:val="00F50CB9"/>
    <w:rsid w:val="00F511B1"/>
    <w:rsid w:val="00F51C50"/>
    <w:rsid w:val="00F5246B"/>
    <w:rsid w:val="00F52820"/>
    <w:rsid w:val="00F62147"/>
    <w:rsid w:val="00F6385F"/>
    <w:rsid w:val="00F65CF8"/>
    <w:rsid w:val="00F77AEE"/>
    <w:rsid w:val="00F809E5"/>
    <w:rsid w:val="00F86552"/>
    <w:rsid w:val="00F865DA"/>
    <w:rsid w:val="00F91678"/>
    <w:rsid w:val="00F926EE"/>
    <w:rsid w:val="00F93B0B"/>
    <w:rsid w:val="00F97F8E"/>
    <w:rsid w:val="00FA01B6"/>
    <w:rsid w:val="00FA04F0"/>
    <w:rsid w:val="00FA130E"/>
    <w:rsid w:val="00FA17D7"/>
    <w:rsid w:val="00FA17D9"/>
    <w:rsid w:val="00FA3308"/>
    <w:rsid w:val="00FA4BCD"/>
    <w:rsid w:val="00FA591E"/>
    <w:rsid w:val="00FB0200"/>
    <w:rsid w:val="00FB28DE"/>
    <w:rsid w:val="00FB7107"/>
    <w:rsid w:val="00FC034E"/>
    <w:rsid w:val="00FC2D13"/>
    <w:rsid w:val="00FC2DF8"/>
    <w:rsid w:val="00FC4297"/>
    <w:rsid w:val="00FD03CB"/>
    <w:rsid w:val="00FD5262"/>
    <w:rsid w:val="00FD6C5C"/>
    <w:rsid w:val="00FD7B2F"/>
    <w:rsid w:val="00FE0571"/>
    <w:rsid w:val="00FE06B1"/>
    <w:rsid w:val="00FE1C66"/>
    <w:rsid w:val="00FE439A"/>
    <w:rsid w:val="00FE5A00"/>
    <w:rsid w:val="00FE7661"/>
    <w:rsid w:val="00FE796F"/>
    <w:rsid w:val="00FF06CA"/>
    <w:rsid w:val="00FF4047"/>
    <w:rsid w:val="00FF64BA"/>
    <w:rsid w:val="00FF6F8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447D"/>
    <w:rPr>
      <w:sz w:val="24"/>
      <w:szCs w:val="24"/>
    </w:rPr>
  </w:style>
  <w:style w:type="paragraph" w:styleId="1">
    <w:name w:val="heading 1"/>
    <w:basedOn w:val="a"/>
    <w:next w:val="a"/>
    <w:qFormat/>
    <w:rsid w:val="00B15D4D"/>
    <w:pPr>
      <w:keepNext/>
      <w:widowControl w:val="0"/>
      <w:autoSpaceDE w:val="0"/>
      <w:autoSpaceDN w:val="0"/>
      <w:adjustRightInd w:val="0"/>
      <w:ind w:firstLine="567"/>
      <w:jc w:val="both"/>
      <w:outlineLvl w:val="0"/>
    </w:pPr>
    <w:rPr>
      <w:b/>
      <w:sz w:val="28"/>
      <w:szCs w:val="20"/>
    </w:rPr>
  </w:style>
  <w:style w:type="paragraph" w:styleId="4">
    <w:name w:val="heading 4"/>
    <w:basedOn w:val="a"/>
    <w:next w:val="a"/>
    <w:qFormat/>
    <w:rsid w:val="00B15D4D"/>
    <w:pPr>
      <w:keepNext/>
      <w:widowControl w:val="0"/>
      <w:autoSpaceDE w:val="0"/>
      <w:autoSpaceDN w:val="0"/>
      <w:adjustRightInd w:val="0"/>
      <w:jc w:val="both"/>
      <w:outlineLvl w:val="3"/>
    </w:pPr>
    <w:rPr>
      <w:b/>
      <w:sz w:val="28"/>
      <w:szCs w:val="20"/>
    </w:rPr>
  </w:style>
  <w:style w:type="paragraph" w:styleId="5">
    <w:name w:val="heading 5"/>
    <w:basedOn w:val="a"/>
    <w:next w:val="a"/>
    <w:qFormat/>
    <w:rsid w:val="00B15D4D"/>
    <w:pPr>
      <w:keepNext/>
      <w:widowControl w:val="0"/>
      <w:autoSpaceDE w:val="0"/>
      <w:autoSpaceDN w:val="0"/>
      <w:adjustRightInd w:val="0"/>
      <w:jc w:val="center"/>
      <w:outlineLvl w:val="4"/>
    </w:pPr>
    <w:rPr>
      <w:sz w:val="28"/>
      <w:szCs w:val="20"/>
    </w:rPr>
  </w:style>
  <w:style w:type="paragraph" w:styleId="6">
    <w:name w:val="heading 6"/>
    <w:basedOn w:val="a"/>
    <w:next w:val="a"/>
    <w:qFormat/>
    <w:rsid w:val="00B15D4D"/>
    <w:pPr>
      <w:keepNext/>
      <w:widowControl w:val="0"/>
      <w:autoSpaceDE w:val="0"/>
      <w:autoSpaceDN w:val="0"/>
      <w:adjustRightInd w:val="0"/>
      <w:ind w:left="567"/>
      <w:jc w:val="center"/>
      <w:outlineLvl w:val="5"/>
    </w:pPr>
    <w:rPr>
      <w:sz w:val="28"/>
      <w:szCs w:val="20"/>
    </w:rPr>
  </w:style>
  <w:style w:type="paragraph" w:styleId="7">
    <w:name w:val="heading 7"/>
    <w:basedOn w:val="a"/>
    <w:next w:val="a"/>
    <w:qFormat/>
    <w:rsid w:val="00B15D4D"/>
    <w:pPr>
      <w:keepNext/>
      <w:widowControl w:val="0"/>
      <w:autoSpaceDE w:val="0"/>
      <w:autoSpaceDN w:val="0"/>
      <w:adjustRightInd w:val="0"/>
      <w:jc w:val="center"/>
      <w:outlineLvl w:val="6"/>
    </w:pPr>
    <w:rPr>
      <w:b/>
      <w:sz w:val="28"/>
      <w:szCs w:val="20"/>
    </w:rPr>
  </w:style>
  <w:style w:type="character" w:default="1" w:styleId="a0">
    <w:name w:val="Default Paragraph Font"/>
    <w:aliases w:val=" Знак"/>
    <w:link w:val="a1"/>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semiHidden/>
  </w:style>
  <w:style w:type="paragraph" w:styleId="a4">
    <w:name w:val="footer"/>
    <w:basedOn w:val="a"/>
    <w:rsid w:val="005320C5"/>
    <w:pPr>
      <w:tabs>
        <w:tab w:val="center" w:pos="4677"/>
        <w:tab w:val="right" w:pos="9355"/>
      </w:tabs>
    </w:pPr>
  </w:style>
  <w:style w:type="character" w:styleId="a5">
    <w:name w:val="page number"/>
    <w:basedOn w:val="a0"/>
    <w:rsid w:val="005320C5"/>
  </w:style>
  <w:style w:type="paragraph" w:styleId="a6">
    <w:name w:val="Balloon Text"/>
    <w:basedOn w:val="a"/>
    <w:semiHidden/>
    <w:rsid w:val="004338CA"/>
    <w:rPr>
      <w:rFonts w:ascii="Tahoma" w:hAnsi="Tahoma" w:cs="Tahoma"/>
      <w:sz w:val="16"/>
      <w:szCs w:val="16"/>
    </w:rPr>
  </w:style>
  <w:style w:type="paragraph" w:styleId="a7">
    <w:name w:val="Body Text"/>
    <w:basedOn w:val="a"/>
    <w:rsid w:val="00B067BD"/>
    <w:pPr>
      <w:spacing w:after="120"/>
    </w:pPr>
    <w:rPr>
      <w:sz w:val="28"/>
      <w:szCs w:val="20"/>
    </w:rPr>
  </w:style>
  <w:style w:type="paragraph" w:styleId="3">
    <w:name w:val="Body Text Indent 3"/>
    <w:basedOn w:val="a"/>
    <w:rsid w:val="00B15D4D"/>
    <w:pPr>
      <w:spacing w:after="120"/>
      <w:ind w:left="283"/>
    </w:pPr>
    <w:rPr>
      <w:sz w:val="16"/>
      <w:szCs w:val="16"/>
    </w:rPr>
  </w:style>
  <w:style w:type="paragraph" w:customStyle="1" w:styleId="a8">
    <w:basedOn w:val="a"/>
    <w:rsid w:val="00892179"/>
    <w:pPr>
      <w:spacing w:after="160" w:line="240" w:lineRule="exact"/>
      <w:jc w:val="both"/>
    </w:pPr>
    <w:rPr>
      <w:rFonts w:ascii="Verdana" w:hAnsi="Verdana" w:cs="Arial"/>
      <w:sz w:val="20"/>
      <w:szCs w:val="20"/>
      <w:lang w:val="en-US" w:eastAsia="en-US"/>
    </w:rPr>
  </w:style>
  <w:style w:type="paragraph" w:styleId="30">
    <w:name w:val="Body Text 3"/>
    <w:basedOn w:val="a"/>
    <w:rsid w:val="00F30470"/>
    <w:pPr>
      <w:spacing w:after="120"/>
    </w:pPr>
    <w:rPr>
      <w:sz w:val="16"/>
      <w:szCs w:val="16"/>
    </w:rPr>
  </w:style>
  <w:style w:type="paragraph" w:customStyle="1" w:styleId="ConsPlusNonformat">
    <w:name w:val="ConsPlusNonformat"/>
    <w:rsid w:val="00F057FF"/>
    <w:pPr>
      <w:widowControl w:val="0"/>
      <w:autoSpaceDE w:val="0"/>
      <w:autoSpaceDN w:val="0"/>
      <w:adjustRightInd w:val="0"/>
    </w:pPr>
    <w:rPr>
      <w:rFonts w:ascii="Courier New" w:hAnsi="Courier New" w:cs="Courier New"/>
    </w:rPr>
  </w:style>
  <w:style w:type="paragraph" w:customStyle="1" w:styleId="ConsPlusCell">
    <w:name w:val="ConsPlusCell"/>
    <w:rsid w:val="00F057FF"/>
    <w:pPr>
      <w:widowControl w:val="0"/>
      <w:autoSpaceDE w:val="0"/>
      <w:autoSpaceDN w:val="0"/>
      <w:adjustRightInd w:val="0"/>
    </w:pPr>
    <w:rPr>
      <w:rFonts w:ascii="Arial" w:hAnsi="Arial" w:cs="Arial"/>
    </w:rPr>
  </w:style>
  <w:style w:type="paragraph" w:styleId="2">
    <w:name w:val="Body Text 2"/>
    <w:basedOn w:val="a"/>
    <w:rsid w:val="00CC6114"/>
    <w:pPr>
      <w:spacing w:after="120" w:line="480" w:lineRule="auto"/>
    </w:pPr>
  </w:style>
  <w:style w:type="paragraph" w:customStyle="1" w:styleId="a9">
    <w:name w:val=" Знак Знак Знак"/>
    <w:basedOn w:val="a"/>
    <w:rsid w:val="00EC6250"/>
    <w:pPr>
      <w:spacing w:after="160" w:line="240" w:lineRule="exact"/>
      <w:jc w:val="both"/>
    </w:pPr>
    <w:rPr>
      <w:rFonts w:ascii="Verdana" w:hAnsi="Verdana" w:cs="Arial"/>
      <w:sz w:val="20"/>
      <w:szCs w:val="20"/>
      <w:lang w:val="en-US" w:eastAsia="en-US"/>
    </w:rPr>
  </w:style>
  <w:style w:type="paragraph" w:customStyle="1" w:styleId="a1">
    <w:name w:val=" Знак Знак Знак Знак Знак Знак"/>
    <w:basedOn w:val="a"/>
    <w:link w:val="a0"/>
    <w:rsid w:val="002F1283"/>
    <w:pPr>
      <w:spacing w:before="100" w:beforeAutospacing="1" w:after="100" w:afterAutospacing="1"/>
    </w:pPr>
    <w:rPr>
      <w:rFonts w:ascii="Tahoma" w:hAnsi="Tahoma"/>
      <w:sz w:val="20"/>
      <w:szCs w:val="20"/>
      <w:lang w:val="en-US" w:eastAsia="en-US"/>
    </w:rPr>
  </w:style>
  <w:style w:type="paragraph" w:customStyle="1" w:styleId="ConsPlusNormal">
    <w:name w:val="ConsPlusNormal"/>
    <w:rsid w:val="002F1283"/>
    <w:pPr>
      <w:autoSpaceDE w:val="0"/>
      <w:autoSpaceDN w:val="0"/>
      <w:adjustRightInd w:val="0"/>
    </w:pPr>
    <w:rPr>
      <w:rFonts w:ascii="Arial" w:hAnsi="Arial" w:cs="Arial"/>
    </w:rPr>
  </w:style>
  <w:style w:type="paragraph" w:styleId="aa">
    <w:name w:val="annotation text"/>
    <w:basedOn w:val="a"/>
    <w:link w:val="ab"/>
    <w:uiPriority w:val="99"/>
    <w:semiHidden/>
    <w:unhideWhenUsed/>
    <w:rsid w:val="00034627"/>
    <w:rPr>
      <w:sz w:val="20"/>
      <w:szCs w:val="20"/>
    </w:rPr>
  </w:style>
  <w:style w:type="character" w:customStyle="1" w:styleId="ab">
    <w:name w:val="Текст примечания Знак"/>
    <w:basedOn w:val="a0"/>
    <w:link w:val="aa"/>
    <w:uiPriority w:val="99"/>
    <w:semiHidden/>
    <w:rsid w:val="00034627"/>
  </w:style>
</w:styles>
</file>

<file path=word/webSettings.xml><?xml version="1.0" encoding="utf-8"?>
<w:webSettings xmlns:r="http://schemas.openxmlformats.org/officeDocument/2006/relationships" xmlns:w="http://schemas.openxmlformats.org/wordprocessingml/2006/main">
  <w:divs>
    <w:div w:id="578101452">
      <w:bodyDiv w:val="1"/>
      <w:marLeft w:val="0"/>
      <w:marRight w:val="0"/>
      <w:marTop w:val="0"/>
      <w:marBottom w:val="0"/>
      <w:divBdr>
        <w:top w:val="none" w:sz="0" w:space="0" w:color="auto"/>
        <w:left w:val="none" w:sz="0" w:space="0" w:color="auto"/>
        <w:bottom w:val="none" w:sz="0" w:space="0" w:color="auto"/>
        <w:right w:val="none" w:sz="0" w:space="0" w:color="auto"/>
      </w:divBdr>
    </w:div>
    <w:div w:id="739713950">
      <w:bodyDiv w:val="1"/>
      <w:marLeft w:val="0"/>
      <w:marRight w:val="0"/>
      <w:marTop w:val="0"/>
      <w:marBottom w:val="0"/>
      <w:divBdr>
        <w:top w:val="none" w:sz="0" w:space="0" w:color="auto"/>
        <w:left w:val="none" w:sz="0" w:space="0" w:color="auto"/>
        <w:bottom w:val="none" w:sz="0" w:space="0" w:color="auto"/>
        <w:right w:val="none" w:sz="0" w:space="0" w:color="auto"/>
      </w:divBdr>
    </w:div>
    <w:div w:id="1099838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8FF40508787A41AE3EA3D7D1113FE265A917BB4C6FEBA34FCF40C61A4b2p3K" TargetMode="External"/><Relationship Id="rId13" Type="http://schemas.openxmlformats.org/officeDocument/2006/relationships/hyperlink" Target="consultantplus://offline/ref=98FF40508787A41AE3EA3D7D1113FE265A917BB4C6FEBA34FCF40C61A4b2p3K" TargetMode="External"/><Relationship Id="rId18" Type="http://schemas.openxmlformats.org/officeDocument/2006/relationships/hyperlink" Target="consultantplus://offline/ref=0129888A52A0413E1A4DE441671CDB8221ADC1D57830E153471B134A40s3TAM"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jpeg"/><Relationship Id="rId12" Type="http://schemas.openxmlformats.org/officeDocument/2006/relationships/hyperlink" Target="consultantplus://offline/ref=98FF40508787A41AE3EA3D7D1113FE26599D74B8C4A0ED36ADA102b6p4K" TargetMode="External"/><Relationship Id="rId17" Type="http://schemas.openxmlformats.org/officeDocument/2006/relationships/hyperlink" Target="consultantplus://offline/ref=0129888A52A0413E1A4DE441671CDB8221ADCEDB7237E153471B134A40s3TAM" TargetMode="External"/><Relationship Id="rId2" Type="http://schemas.openxmlformats.org/officeDocument/2006/relationships/styles" Target="styles.xml"/><Relationship Id="rId16" Type="http://schemas.openxmlformats.org/officeDocument/2006/relationships/hyperlink" Target="consultantplus://offline/ref=0129888A52A0413E1A4DE441671CDB8221ADC1D57830E153471B134A40s3TAM" TargetMode="External"/><Relationship Id="rId20" Type="http://schemas.openxmlformats.org/officeDocument/2006/relationships/hyperlink" Target="consultantplus://offline/ref=05EC0A62C8210BC86FA23D232FF48CF7292D9C6B4A40C0FB606963BD0A63CBFCF4FF89F5EDFCB367396BEFFA63E6C242FD7304A4CBF00004D8H"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98FF40508787A41AE3EA2370077FA02A589E2DB0C9F4B265A4AB573CF32A673EbBp3K"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A4A971F93ACAF23C010E93F5D74B162D43D7022371C573E58E48C94CF84C8449ABE574417B991E4F3A32E5F403uAe1F" TargetMode="External"/><Relationship Id="rId23" Type="http://schemas.openxmlformats.org/officeDocument/2006/relationships/fontTable" Target="fontTable.xml"/><Relationship Id="rId10" Type="http://schemas.openxmlformats.org/officeDocument/2006/relationships/hyperlink" Target="consultantplus://offline/ref=98FF40508787A41AE3EA3D7D1113FE265A907ABAC7F6BA34FCF40C61A4b2p3K" TargetMode="External"/><Relationship Id="rId19" Type="http://schemas.openxmlformats.org/officeDocument/2006/relationships/hyperlink" Target="consultantplus://offline/ref=0129888A52A0413E1A4DE441671CDB8221ADCEDB7237E153471B134A40s3TAM" TargetMode="External"/><Relationship Id="rId4" Type="http://schemas.openxmlformats.org/officeDocument/2006/relationships/webSettings" Target="webSettings.xml"/><Relationship Id="rId9" Type="http://schemas.openxmlformats.org/officeDocument/2006/relationships/hyperlink" Target="consultantplus://offline/ref=98FF40508787A41AE3EA3D7D1113FE265A9075B4CFF0BA34FCF40C61A4b2p3K" TargetMode="External"/><Relationship Id="rId14" Type="http://schemas.openxmlformats.org/officeDocument/2006/relationships/hyperlink" Target="consultantplus://offline/ref=04AA36B73EA0D0E7547537731B1C9F39B2BFD9F412D57D844DB6DC26E2F74BB0A18318CA9974BB499EAE95709Fg2dFF" TargetMode="External"/><Relationship Id="rId22"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Pages>
  <Words>10532</Words>
  <Characters>60039</Characters>
  <Application>Microsoft Office Word</Application>
  <DocSecurity>0</DocSecurity>
  <Lines>500</Lines>
  <Paragraphs>140</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SPecialiST RePack</Company>
  <LinksUpToDate>false</LinksUpToDate>
  <CharactersWithSpaces>70431</CharactersWithSpaces>
  <SharedDoc>false</SharedDoc>
  <HLinks>
    <vt:vector size="90" baseType="variant">
      <vt:variant>
        <vt:i4>1441885</vt:i4>
      </vt:variant>
      <vt:variant>
        <vt:i4>42</vt:i4>
      </vt:variant>
      <vt:variant>
        <vt:i4>0</vt:i4>
      </vt:variant>
      <vt:variant>
        <vt:i4>5</vt:i4>
      </vt:variant>
      <vt:variant>
        <vt:lpwstr>consultantplus://offline/ref=05EC0A62C8210BC86FA23D232FF48CF7292D9C6B4A40C0FB606963BD0A63CBFCF4FF89F5EDFCB367396BEFFA63E6C242FD7304A4CBF00004D8H</vt:lpwstr>
      </vt:variant>
      <vt:variant>
        <vt:lpwstr/>
      </vt:variant>
      <vt:variant>
        <vt:i4>4456530</vt:i4>
      </vt:variant>
      <vt:variant>
        <vt:i4>39</vt:i4>
      </vt:variant>
      <vt:variant>
        <vt:i4>0</vt:i4>
      </vt:variant>
      <vt:variant>
        <vt:i4>5</vt:i4>
      </vt:variant>
      <vt:variant>
        <vt:lpwstr>consultantplus://offline/ref=0129888A52A0413E1A4DE441671CDB8221ADCEDB7237E153471B134A40s3TAM</vt:lpwstr>
      </vt:variant>
      <vt:variant>
        <vt:lpwstr/>
      </vt:variant>
      <vt:variant>
        <vt:i4>4456540</vt:i4>
      </vt:variant>
      <vt:variant>
        <vt:i4>36</vt:i4>
      </vt:variant>
      <vt:variant>
        <vt:i4>0</vt:i4>
      </vt:variant>
      <vt:variant>
        <vt:i4>5</vt:i4>
      </vt:variant>
      <vt:variant>
        <vt:lpwstr>consultantplus://offline/ref=0129888A52A0413E1A4DE441671CDB8221ADC1D57830E153471B134A40s3TAM</vt:lpwstr>
      </vt:variant>
      <vt:variant>
        <vt:lpwstr/>
      </vt:variant>
      <vt:variant>
        <vt:i4>5505026</vt:i4>
      </vt:variant>
      <vt:variant>
        <vt:i4>33</vt:i4>
      </vt:variant>
      <vt:variant>
        <vt:i4>0</vt:i4>
      </vt:variant>
      <vt:variant>
        <vt:i4>5</vt:i4>
      </vt:variant>
      <vt:variant>
        <vt:lpwstr/>
      </vt:variant>
      <vt:variant>
        <vt:lpwstr>Par5</vt:lpwstr>
      </vt:variant>
      <vt:variant>
        <vt:i4>5570562</vt:i4>
      </vt:variant>
      <vt:variant>
        <vt:i4>30</vt:i4>
      </vt:variant>
      <vt:variant>
        <vt:i4>0</vt:i4>
      </vt:variant>
      <vt:variant>
        <vt:i4>5</vt:i4>
      </vt:variant>
      <vt:variant>
        <vt:lpwstr/>
      </vt:variant>
      <vt:variant>
        <vt:lpwstr>Par4</vt:lpwstr>
      </vt:variant>
      <vt:variant>
        <vt:i4>4456530</vt:i4>
      </vt:variant>
      <vt:variant>
        <vt:i4>27</vt:i4>
      </vt:variant>
      <vt:variant>
        <vt:i4>0</vt:i4>
      </vt:variant>
      <vt:variant>
        <vt:i4>5</vt:i4>
      </vt:variant>
      <vt:variant>
        <vt:lpwstr>consultantplus://offline/ref=0129888A52A0413E1A4DE441671CDB8221ADCEDB7237E153471B134A40s3TAM</vt:lpwstr>
      </vt:variant>
      <vt:variant>
        <vt:lpwstr/>
      </vt:variant>
      <vt:variant>
        <vt:i4>4456540</vt:i4>
      </vt:variant>
      <vt:variant>
        <vt:i4>24</vt:i4>
      </vt:variant>
      <vt:variant>
        <vt:i4>0</vt:i4>
      </vt:variant>
      <vt:variant>
        <vt:i4>5</vt:i4>
      </vt:variant>
      <vt:variant>
        <vt:lpwstr>consultantplus://offline/ref=0129888A52A0413E1A4DE441671CDB8221ADC1D57830E153471B134A40s3TAM</vt:lpwstr>
      </vt:variant>
      <vt:variant>
        <vt:lpwstr/>
      </vt:variant>
      <vt:variant>
        <vt:i4>262157</vt:i4>
      </vt:variant>
      <vt:variant>
        <vt:i4>21</vt:i4>
      </vt:variant>
      <vt:variant>
        <vt:i4>0</vt:i4>
      </vt:variant>
      <vt:variant>
        <vt:i4>5</vt:i4>
      </vt:variant>
      <vt:variant>
        <vt:lpwstr>consultantplus://offline/ref=A4A971F93ACAF23C010E93F5D74B162D43D7022371C573E58E48C94CF84C8449ABE574417B991E4F3A32E5F403uAe1F</vt:lpwstr>
      </vt:variant>
      <vt:variant>
        <vt:lpwstr/>
      </vt:variant>
      <vt:variant>
        <vt:i4>5177432</vt:i4>
      </vt:variant>
      <vt:variant>
        <vt:i4>18</vt:i4>
      </vt:variant>
      <vt:variant>
        <vt:i4>0</vt:i4>
      </vt:variant>
      <vt:variant>
        <vt:i4>5</vt:i4>
      </vt:variant>
      <vt:variant>
        <vt:lpwstr>consultantplus://offline/ref=04AA36B73EA0D0E7547537731B1C9F39B2BFD9F412D57D844DB6DC26E2F74BB0A18318CA9974BB499EAE95709Fg2dFF</vt:lpwstr>
      </vt:variant>
      <vt:variant>
        <vt:lpwstr/>
      </vt:variant>
      <vt:variant>
        <vt:i4>589913</vt:i4>
      </vt:variant>
      <vt:variant>
        <vt:i4>15</vt:i4>
      </vt:variant>
      <vt:variant>
        <vt:i4>0</vt:i4>
      </vt:variant>
      <vt:variant>
        <vt:i4>5</vt:i4>
      </vt:variant>
      <vt:variant>
        <vt:lpwstr>consultantplus://offline/ref=98FF40508787A41AE3EA3D7D1113FE265A917BB4C6FEBA34FCF40C61A4b2p3K</vt:lpwstr>
      </vt:variant>
      <vt:variant>
        <vt:lpwstr/>
      </vt:variant>
      <vt:variant>
        <vt:i4>6160395</vt:i4>
      </vt:variant>
      <vt:variant>
        <vt:i4>12</vt:i4>
      </vt:variant>
      <vt:variant>
        <vt:i4>0</vt:i4>
      </vt:variant>
      <vt:variant>
        <vt:i4>5</vt:i4>
      </vt:variant>
      <vt:variant>
        <vt:lpwstr>consultantplus://offline/ref=98FF40508787A41AE3EA3D7D1113FE26599D74B8C4A0ED36ADA102b6p4K</vt:lpwstr>
      </vt:variant>
      <vt:variant>
        <vt:lpwstr/>
      </vt:variant>
      <vt:variant>
        <vt:i4>3670123</vt:i4>
      </vt:variant>
      <vt:variant>
        <vt:i4>9</vt:i4>
      </vt:variant>
      <vt:variant>
        <vt:i4>0</vt:i4>
      </vt:variant>
      <vt:variant>
        <vt:i4>5</vt:i4>
      </vt:variant>
      <vt:variant>
        <vt:lpwstr>consultantplus://offline/ref=98FF40508787A41AE3EA2370077FA02A589E2DB0C9F4B265A4AB573CF32A673EbBp3K</vt:lpwstr>
      </vt:variant>
      <vt:variant>
        <vt:lpwstr/>
      </vt:variant>
      <vt:variant>
        <vt:i4>589916</vt:i4>
      </vt:variant>
      <vt:variant>
        <vt:i4>6</vt:i4>
      </vt:variant>
      <vt:variant>
        <vt:i4>0</vt:i4>
      </vt:variant>
      <vt:variant>
        <vt:i4>5</vt:i4>
      </vt:variant>
      <vt:variant>
        <vt:lpwstr>consultantplus://offline/ref=98FF40508787A41AE3EA3D7D1113FE265A907ABAC7F6BA34FCF40C61A4b2p3K</vt:lpwstr>
      </vt:variant>
      <vt:variant>
        <vt:lpwstr/>
      </vt:variant>
      <vt:variant>
        <vt:i4>589834</vt:i4>
      </vt:variant>
      <vt:variant>
        <vt:i4>3</vt:i4>
      </vt:variant>
      <vt:variant>
        <vt:i4>0</vt:i4>
      </vt:variant>
      <vt:variant>
        <vt:i4>5</vt:i4>
      </vt:variant>
      <vt:variant>
        <vt:lpwstr>consultantplus://offline/ref=98FF40508787A41AE3EA3D7D1113FE265A9075B4CFF0BA34FCF40C61A4b2p3K</vt:lpwstr>
      </vt:variant>
      <vt:variant>
        <vt:lpwstr/>
      </vt:variant>
      <vt:variant>
        <vt:i4>589913</vt:i4>
      </vt:variant>
      <vt:variant>
        <vt:i4>0</vt:i4>
      </vt:variant>
      <vt:variant>
        <vt:i4>0</vt:i4>
      </vt:variant>
      <vt:variant>
        <vt:i4>5</vt:i4>
      </vt:variant>
      <vt:variant>
        <vt:lpwstr>consultantplus://offline/ref=98FF40508787A41AE3EA3D7D1113FE265A917BB4C6FEBA34FCF40C61A4b2p3K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Km</dc:creator>
  <cp:lastModifiedBy>Panshina</cp:lastModifiedBy>
  <cp:revision>3</cp:revision>
  <cp:lastPrinted>2011-02-25T11:02:00Z</cp:lastPrinted>
  <dcterms:created xsi:type="dcterms:W3CDTF">2023-10-11T08:06:00Z</dcterms:created>
  <dcterms:modified xsi:type="dcterms:W3CDTF">2023-10-11T08:06:00Z</dcterms:modified>
</cp:coreProperties>
</file>