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72"/>
      </w:tblGrid>
      <w:tr w:rsidR="00BD7597" w:rsidRPr="00BD7597" w:rsidTr="007A49E7">
        <w:trPr>
          <w:jc w:val="center"/>
        </w:trPr>
        <w:tc>
          <w:tcPr>
            <w:tcW w:w="9072" w:type="dxa"/>
          </w:tcPr>
          <w:p w:rsidR="00BD7597" w:rsidRPr="00BD7597" w:rsidRDefault="00BD7597" w:rsidP="00BD7597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597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0B61EB82" wp14:editId="4694A29B">
                  <wp:extent cx="676275" cy="828675"/>
                  <wp:effectExtent l="0" t="0" r="9525" b="9525"/>
                  <wp:docPr id="1" name="Рисунок 1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7597" w:rsidRPr="00BD7597" w:rsidTr="007A49E7">
        <w:trPr>
          <w:cantSplit/>
          <w:jc w:val="center"/>
        </w:trPr>
        <w:tc>
          <w:tcPr>
            <w:tcW w:w="9072" w:type="dxa"/>
          </w:tcPr>
          <w:p w:rsidR="00BD7597" w:rsidRPr="00BD7597" w:rsidRDefault="00BD7597" w:rsidP="00BD7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75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КОНТРОЛЬНО-СЧЁТНАЯ ПАЛАТА</w:t>
            </w:r>
          </w:p>
          <w:p w:rsidR="00BD7597" w:rsidRPr="00BD7597" w:rsidRDefault="00BD7597" w:rsidP="00BD7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75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городского округа Архангельской области «Город Коряжма»</w:t>
            </w:r>
          </w:p>
          <w:p w:rsidR="00BD7597" w:rsidRPr="00BD7597" w:rsidRDefault="00BD7597" w:rsidP="00BD7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597" w:rsidRPr="00BD7597" w:rsidTr="007A49E7">
        <w:trPr>
          <w:cantSplit/>
          <w:jc w:val="center"/>
        </w:trPr>
        <w:tc>
          <w:tcPr>
            <w:tcW w:w="9072" w:type="dxa"/>
          </w:tcPr>
          <w:p w:rsidR="00BD7597" w:rsidRPr="00BD7597" w:rsidRDefault="00BD7597" w:rsidP="00BD7597">
            <w:pPr>
              <w:spacing w:after="0" w:line="240" w:lineRule="auto"/>
              <w:ind w:left="-108"/>
              <w:rPr>
                <w:rFonts w:ascii="Arial" w:eastAsia="Times New Roman" w:hAnsi="Arial" w:cs="Times New Roman"/>
                <w:sz w:val="16"/>
                <w:szCs w:val="24"/>
                <w:lang w:eastAsia="ru-RU"/>
              </w:rPr>
            </w:pPr>
            <w:r w:rsidRPr="00BD759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2EFFFB" wp14:editId="591F1AB2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50800</wp:posOffset>
                      </wp:positionV>
                      <wp:extent cx="5486400" cy="0"/>
                      <wp:effectExtent l="21590" t="27305" r="26035" b="2032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F57C39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4pt" to="6in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" strokeweight="3pt"/>
                  </w:pict>
                </mc:Fallback>
              </mc:AlternateContent>
            </w:r>
          </w:p>
        </w:tc>
      </w:tr>
      <w:tr w:rsidR="00BD7597" w:rsidRPr="00BD7597" w:rsidTr="007A49E7">
        <w:trPr>
          <w:cantSplit/>
          <w:jc w:val="center"/>
        </w:trPr>
        <w:tc>
          <w:tcPr>
            <w:tcW w:w="9072" w:type="dxa"/>
          </w:tcPr>
          <w:p w:rsidR="00BD7597" w:rsidRPr="00BD7597" w:rsidRDefault="00BD7597" w:rsidP="00BD759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D759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Ленина пр., д.29, г.Коряжма, 165651 тел. (818-50) 3-42-36</w:t>
            </w:r>
          </w:p>
        </w:tc>
      </w:tr>
    </w:tbl>
    <w:p w:rsidR="00BD7597" w:rsidRPr="00BD7597" w:rsidRDefault="00BD7597" w:rsidP="00BD7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597" w:rsidRPr="00BD7597" w:rsidRDefault="00BD7597" w:rsidP="00BD759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D75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ЭКСПЕРТНОЕ ЗАКЛЮЧЕНИЕ</w:t>
      </w:r>
    </w:p>
    <w:p w:rsidR="00BD7597" w:rsidRPr="00BD7597" w:rsidRDefault="00BD7597" w:rsidP="00BD7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597" w:rsidRDefault="00BD7597" w:rsidP="001E6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отчет об исполнении бюджета </w:t>
      </w:r>
      <w:r w:rsidR="001E69B6" w:rsidRPr="001E69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городского округа Архангельской области “Город Коряжма”</w:t>
      </w:r>
      <w:r w:rsidR="001E69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D759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1 кв</w:t>
      </w:r>
      <w:r w:rsidR="003570E2">
        <w:rPr>
          <w:rFonts w:ascii="Times New Roman" w:eastAsia="Times New Roman" w:hAnsi="Times New Roman" w:cs="Times New Roman"/>
          <w:sz w:val="26"/>
          <w:szCs w:val="26"/>
          <w:lang w:eastAsia="ru-RU"/>
        </w:rPr>
        <w:t>артал 2022</w:t>
      </w:r>
      <w:r w:rsidRPr="00BD75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241D76" w:rsidRPr="00BD7597" w:rsidRDefault="00241D76" w:rsidP="001E6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97" w:rsidRPr="00BD7597" w:rsidRDefault="004B5D9C" w:rsidP="00BD759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BD7597" w:rsidRPr="004B5D9C">
        <w:rPr>
          <w:rFonts w:ascii="Times New Roman" w:eastAsia="Times New Roman" w:hAnsi="Times New Roman" w:cs="Times New Roman"/>
          <w:sz w:val="26"/>
          <w:szCs w:val="26"/>
          <w:lang w:eastAsia="ru-RU"/>
        </w:rPr>
        <w:t>.05.2022 г</w:t>
      </w:r>
      <w:r w:rsidR="00BD7597" w:rsidRPr="00BD75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                                                       </w:t>
      </w:r>
      <w:r w:rsidR="002C69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D7597" w:rsidRPr="00BD75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D87F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1153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D87F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№ 01-14/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</w:p>
    <w:p w:rsidR="00BD7597" w:rsidRPr="00BD7597" w:rsidRDefault="00BD7597" w:rsidP="00BD7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9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подготовлено в соответствии с пунктами 8 и 9 Положения о контрольно-счетной палате городского округа Архангельской области «Город Коряжма», утвержденного решением городской Думы от 16.02.2012 №333.</w:t>
      </w:r>
    </w:p>
    <w:p w:rsidR="00BD7597" w:rsidRPr="00BD7597" w:rsidRDefault="00BD7597" w:rsidP="00BD759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об исполнении бюджета </w:t>
      </w:r>
      <w:r w:rsidR="001E69B6" w:rsidRPr="001E69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городского округа Архангельской области “Город Коряжма”</w:t>
      </w:r>
      <w:r w:rsidRPr="00BD75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1 квартал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BD75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утвержден постановлением администрации города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BD7597">
        <w:rPr>
          <w:rFonts w:ascii="Times New Roman" w:eastAsia="Times New Roman" w:hAnsi="Times New Roman" w:cs="Times New Roman"/>
          <w:sz w:val="26"/>
          <w:szCs w:val="26"/>
          <w:lang w:eastAsia="ru-RU"/>
        </w:rPr>
        <w:t>.04.20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22 №399</w:t>
      </w:r>
      <w:r w:rsidRPr="00BD7597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представлен в городскую Думу в соответствии со ст. 20 Положения о бюджетном процессе, утвержденного решением городской Думы от 22.02.2011 № 235.</w:t>
      </w:r>
    </w:p>
    <w:p w:rsidR="00BD7597" w:rsidRDefault="00BD7597" w:rsidP="00BD7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представленных материалов проведен анализ исполнения бюджета </w:t>
      </w:r>
      <w:r w:rsidR="0011539F" w:rsidRPr="001153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городского округа Архангельской области</w:t>
      </w:r>
      <w:r w:rsidRPr="00BD75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«Город Коряжма» за 1 квартал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BD75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1E69B6" w:rsidRPr="00BD7597" w:rsidRDefault="001E69B6" w:rsidP="00BD7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97" w:rsidRDefault="00BD7597" w:rsidP="00BD7597">
      <w:pPr>
        <w:numPr>
          <w:ilvl w:val="0"/>
          <w:numId w:val="1"/>
        </w:num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D75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Анализ плановых показателей бюджета </w:t>
      </w:r>
    </w:p>
    <w:p w:rsidR="001E69B6" w:rsidRPr="00BD7597" w:rsidRDefault="001E69B6" w:rsidP="001E69B6">
      <w:pPr>
        <w:spacing w:before="120" w:after="12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D7597" w:rsidRDefault="00BD7597" w:rsidP="00BD7597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D75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течение 1 квартала 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</w:t>
      </w:r>
      <w:r w:rsidRPr="00BD75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в решение городской Думы»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16.12.2021 № 318 «О бюджете городского округа Архангельской области “Город Коряжма” на 2022</w:t>
      </w:r>
      <w:r w:rsidRPr="00BD75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на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плановый период 2023 и 2024</w:t>
      </w:r>
      <w:r w:rsidRPr="00BD75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годов» изменения вносились один раз: увеличены бюджетные назначения по доходам на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31480,7</w:t>
      </w:r>
      <w:r w:rsidRPr="00BD75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руб., увеличены бюджетные назначения по расходам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D75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="00325A9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47497</w:t>
      </w:r>
      <w:r w:rsidRPr="00BD75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руб., объем дефицита бюджета города увеличился на </w:t>
      </w:r>
      <w:r w:rsidR="0015136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16016,4</w:t>
      </w:r>
      <w:r w:rsidRPr="00BD75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руб.:</w:t>
      </w:r>
    </w:p>
    <w:p w:rsidR="002220A8" w:rsidRPr="002220A8" w:rsidRDefault="002220A8" w:rsidP="002220A8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2220A8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Таблица №1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(</w:t>
      </w:r>
      <w:proofErr w:type="spellStart"/>
      <w:r w:rsidRPr="002220A8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)</w:t>
      </w:r>
    </w:p>
    <w:tbl>
      <w:tblPr>
        <w:tblStyle w:val="a3"/>
        <w:tblW w:w="9860" w:type="dxa"/>
        <w:tblLayout w:type="fixed"/>
        <w:tblLook w:val="04A0" w:firstRow="1" w:lastRow="0" w:firstColumn="1" w:lastColumn="0" w:noHBand="0" w:noVBand="1"/>
      </w:tblPr>
      <w:tblGrid>
        <w:gridCol w:w="1980"/>
        <w:gridCol w:w="1672"/>
        <w:gridCol w:w="1134"/>
        <w:gridCol w:w="1814"/>
        <w:gridCol w:w="992"/>
        <w:gridCol w:w="1134"/>
        <w:gridCol w:w="1134"/>
      </w:tblGrid>
      <w:tr w:rsidR="00C82A5F" w:rsidRPr="00BD7597" w:rsidTr="00715337">
        <w:tc>
          <w:tcPr>
            <w:tcW w:w="1980" w:type="dxa"/>
          </w:tcPr>
          <w:p w:rsidR="00C82A5F" w:rsidRPr="00BD7597" w:rsidRDefault="00C82A5F" w:rsidP="00BD759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72" w:type="dxa"/>
          </w:tcPr>
          <w:p w:rsidR="00C82A5F" w:rsidRPr="00BD7597" w:rsidRDefault="00C82A5F" w:rsidP="00BD759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Бюджетные назначения РД от 16.12.2021 №318</w:t>
            </w:r>
          </w:p>
        </w:tc>
        <w:tc>
          <w:tcPr>
            <w:tcW w:w="1134" w:type="dxa"/>
          </w:tcPr>
          <w:p w:rsidR="00C82A5F" w:rsidRPr="00BD7597" w:rsidRDefault="00C82A5F" w:rsidP="00325A9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D75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Изменения </w:t>
            </w:r>
          </w:p>
        </w:tc>
        <w:tc>
          <w:tcPr>
            <w:tcW w:w="1814" w:type="dxa"/>
          </w:tcPr>
          <w:p w:rsidR="00C82A5F" w:rsidRPr="00BD7597" w:rsidRDefault="00C82A5F" w:rsidP="00BD759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D75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Бюджетные назначения согласно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РД от 16.02.2022 №336</w:t>
            </w:r>
          </w:p>
        </w:tc>
        <w:tc>
          <w:tcPr>
            <w:tcW w:w="992" w:type="dxa"/>
          </w:tcPr>
          <w:p w:rsidR="00C82A5F" w:rsidRPr="00BD7597" w:rsidRDefault="00C82A5F" w:rsidP="00BD759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% изменения к  РД от 16.12.21 №23</w:t>
            </w:r>
          </w:p>
        </w:tc>
        <w:tc>
          <w:tcPr>
            <w:tcW w:w="1134" w:type="dxa"/>
          </w:tcPr>
          <w:p w:rsidR="00C82A5F" w:rsidRDefault="00C82A5F" w:rsidP="00BD759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Отчет об исполнении бюджета (ф.0503317)</w:t>
            </w:r>
          </w:p>
        </w:tc>
        <w:tc>
          <w:tcPr>
            <w:tcW w:w="1134" w:type="dxa"/>
          </w:tcPr>
          <w:p w:rsidR="00C82A5F" w:rsidRDefault="00C82A5F" w:rsidP="00C82A5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Изменения </w:t>
            </w:r>
          </w:p>
        </w:tc>
      </w:tr>
      <w:tr w:rsidR="00C82A5F" w:rsidRPr="00BD7597" w:rsidTr="00715337">
        <w:trPr>
          <w:trHeight w:val="57"/>
        </w:trPr>
        <w:tc>
          <w:tcPr>
            <w:tcW w:w="1980" w:type="dxa"/>
          </w:tcPr>
          <w:p w:rsidR="00C82A5F" w:rsidRPr="00BD7597" w:rsidRDefault="00C82A5F" w:rsidP="00BD759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D75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1672" w:type="dxa"/>
          </w:tcPr>
          <w:p w:rsidR="00C82A5F" w:rsidRPr="00BD7597" w:rsidRDefault="00C82A5F" w:rsidP="00BD75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1262387,8</w:t>
            </w:r>
          </w:p>
        </w:tc>
        <w:tc>
          <w:tcPr>
            <w:tcW w:w="1134" w:type="dxa"/>
          </w:tcPr>
          <w:p w:rsidR="00C82A5F" w:rsidRPr="00BD7597" w:rsidRDefault="00C82A5F" w:rsidP="00BD75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31480,7</w:t>
            </w:r>
          </w:p>
        </w:tc>
        <w:tc>
          <w:tcPr>
            <w:tcW w:w="1814" w:type="dxa"/>
          </w:tcPr>
          <w:p w:rsidR="00C82A5F" w:rsidRPr="00BD7597" w:rsidRDefault="00C82A5F" w:rsidP="00BD75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1293868,5</w:t>
            </w:r>
          </w:p>
        </w:tc>
        <w:tc>
          <w:tcPr>
            <w:tcW w:w="992" w:type="dxa"/>
          </w:tcPr>
          <w:p w:rsidR="00C82A5F" w:rsidRPr="00BD7597" w:rsidRDefault="00C82A5F" w:rsidP="00BD75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34" w:type="dxa"/>
          </w:tcPr>
          <w:p w:rsidR="00C82A5F" w:rsidRDefault="00182821" w:rsidP="00BD75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28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1293868,5</w:t>
            </w:r>
          </w:p>
        </w:tc>
        <w:tc>
          <w:tcPr>
            <w:tcW w:w="1134" w:type="dxa"/>
          </w:tcPr>
          <w:p w:rsidR="00C82A5F" w:rsidRDefault="00182821" w:rsidP="00BD75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82A5F" w:rsidRPr="00BD7597" w:rsidTr="00715337">
        <w:trPr>
          <w:trHeight w:val="57"/>
        </w:trPr>
        <w:tc>
          <w:tcPr>
            <w:tcW w:w="1980" w:type="dxa"/>
          </w:tcPr>
          <w:p w:rsidR="00C82A5F" w:rsidRPr="00BD7597" w:rsidRDefault="00C82A5F" w:rsidP="00BD759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D75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1672" w:type="dxa"/>
          </w:tcPr>
          <w:p w:rsidR="00C82A5F" w:rsidRPr="00BD7597" w:rsidRDefault="00C82A5F" w:rsidP="00325A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1316159,4</w:t>
            </w:r>
          </w:p>
        </w:tc>
        <w:tc>
          <w:tcPr>
            <w:tcW w:w="1134" w:type="dxa"/>
          </w:tcPr>
          <w:p w:rsidR="00C82A5F" w:rsidRPr="00BD7597" w:rsidRDefault="00D6399D" w:rsidP="00BD75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47497,1</w:t>
            </w:r>
          </w:p>
        </w:tc>
        <w:tc>
          <w:tcPr>
            <w:tcW w:w="1814" w:type="dxa"/>
          </w:tcPr>
          <w:p w:rsidR="00C82A5F" w:rsidRPr="00BD7597" w:rsidRDefault="00C82A5F" w:rsidP="00BD75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1363656,4</w:t>
            </w:r>
          </w:p>
        </w:tc>
        <w:tc>
          <w:tcPr>
            <w:tcW w:w="992" w:type="dxa"/>
          </w:tcPr>
          <w:p w:rsidR="00C82A5F" w:rsidRPr="00BD7597" w:rsidRDefault="00C82A5F" w:rsidP="00BD75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134" w:type="dxa"/>
          </w:tcPr>
          <w:p w:rsidR="00C82A5F" w:rsidRDefault="00182821" w:rsidP="00BD75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1344387,9</w:t>
            </w:r>
          </w:p>
        </w:tc>
        <w:tc>
          <w:tcPr>
            <w:tcW w:w="1134" w:type="dxa"/>
          </w:tcPr>
          <w:p w:rsidR="00C82A5F" w:rsidRDefault="00D6399D" w:rsidP="00BD75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19268,6</w:t>
            </w:r>
          </w:p>
        </w:tc>
      </w:tr>
      <w:tr w:rsidR="00C82A5F" w:rsidRPr="00BD7597" w:rsidTr="00715337">
        <w:trPr>
          <w:trHeight w:val="57"/>
        </w:trPr>
        <w:tc>
          <w:tcPr>
            <w:tcW w:w="1980" w:type="dxa"/>
          </w:tcPr>
          <w:p w:rsidR="00C82A5F" w:rsidRPr="00BD7597" w:rsidRDefault="00BA1624" w:rsidP="00BD759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-Дефицит/+</w:t>
            </w:r>
            <w:r w:rsidR="00C82A5F" w:rsidRPr="00BD75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Профицит</w:t>
            </w:r>
          </w:p>
        </w:tc>
        <w:tc>
          <w:tcPr>
            <w:tcW w:w="1672" w:type="dxa"/>
          </w:tcPr>
          <w:p w:rsidR="00C82A5F" w:rsidRPr="00BD7597" w:rsidRDefault="008616E0" w:rsidP="00BD759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  <w:r w:rsidR="00C82A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53771,6</w:t>
            </w:r>
          </w:p>
        </w:tc>
        <w:tc>
          <w:tcPr>
            <w:tcW w:w="1134" w:type="dxa"/>
          </w:tcPr>
          <w:p w:rsidR="00C82A5F" w:rsidRPr="00BD7597" w:rsidRDefault="00C82A5F" w:rsidP="00BD759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16016,4</w:t>
            </w:r>
          </w:p>
        </w:tc>
        <w:tc>
          <w:tcPr>
            <w:tcW w:w="1814" w:type="dxa"/>
          </w:tcPr>
          <w:p w:rsidR="00C82A5F" w:rsidRPr="00BD7597" w:rsidRDefault="008616E0" w:rsidP="00BD759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  <w:r w:rsidR="00C82A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69788,0</w:t>
            </w:r>
          </w:p>
        </w:tc>
        <w:tc>
          <w:tcPr>
            <w:tcW w:w="992" w:type="dxa"/>
          </w:tcPr>
          <w:p w:rsidR="00C82A5F" w:rsidRPr="00BD7597" w:rsidRDefault="00C82A5F" w:rsidP="00BD759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29,8</w:t>
            </w:r>
          </w:p>
        </w:tc>
        <w:tc>
          <w:tcPr>
            <w:tcW w:w="1134" w:type="dxa"/>
          </w:tcPr>
          <w:p w:rsidR="00C82A5F" w:rsidRDefault="00BA1624" w:rsidP="00BD759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-69788,0</w:t>
            </w:r>
          </w:p>
        </w:tc>
        <w:tc>
          <w:tcPr>
            <w:tcW w:w="1134" w:type="dxa"/>
          </w:tcPr>
          <w:p w:rsidR="00C82A5F" w:rsidRDefault="00C82A5F" w:rsidP="00BD759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933B60" w:rsidRPr="00C82A5F" w:rsidRDefault="00933B60" w:rsidP="00933B60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C82A5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Прогнозируемый объем доходной части бюджета на 2022 год увеличился на 2,5% и составил 1293868,5тыс. руб. (Приложение №1). Плановые показатели расходов увеличились на 3,6%</w:t>
      </w:r>
      <w:r w:rsidR="00A67902" w:rsidRPr="00C82A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составили 1363656,4тыс.</w:t>
      </w:r>
      <w:r w:rsidR="007153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7902" w:rsidRPr="00C82A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</w:t>
      </w:r>
      <w:r w:rsidRPr="00C82A5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дефицита бюджета увеличился на 29,8% и составил 69788,0</w:t>
      </w:r>
      <w:r w:rsidR="007153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82A5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7153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82A5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7153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33B60" w:rsidRPr="00C82A5F" w:rsidRDefault="00933B60" w:rsidP="00933B60">
      <w:pPr>
        <w:pStyle w:val="2"/>
        <w:tabs>
          <w:tab w:val="left" w:pos="0"/>
          <w:tab w:val="left" w:pos="426"/>
          <w:tab w:val="left" w:pos="993"/>
        </w:tabs>
        <w:spacing w:after="0" w:line="240" w:lineRule="auto"/>
        <w:ind w:left="0" w:firstLine="709"/>
        <w:contextualSpacing/>
        <w:jc w:val="both"/>
        <w:rPr>
          <w:sz w:val="26"/>
          <w:szCs w:val="26"/>
        </w:rPr>
      </w:pPr>
      <w:r w:rsidRPr="00C82A5F">
        <w:rPr>
          <w:b/>
          <w:sz w:val="26"/>
          <w:szCs w:val="26"/>
        </w:rPr>
        <w:lastRenderedPageBreak/>
        <w:t xml:space="preserve"> </w:t>
      </w:r>
      <w:r w:rsidRPr="00C82A5F">
        <w:rPr>
          <w:sz w:val="26"/>
          <w:szCs w:val="26"/>
        </w:rPr>
        <w:t>Согласно приложению №1</w:t>
      </w:r>
      <w:r w:rsidRPr="00C82A5F">
        <w:rPr>
          <w:b/>
          <w:sz w:val="26"/>
          <w:szCs w:val="26"/>
        </w:rPr>
        <w:t xml:space="preserve"> </w:t>
      </w:r>
      <w:r w:rsidRPr="00C82A5F">
        <w:rPr>
          <w:sz w:val="26"/>
          <w:szCs w:val="26"/>
        </w:rPr>
        <w:t>общий объем налоговых и неналоговых</w:t>
      </w:r>
      <w:r w:rsidRPr="00C82A5F">
        <w:rPr>
          <w:b/>
          <w:sz w:val="26"/>
          <w:szCs w:val="26"/>
        </w:rPr>
        <w:t xml:space="preserve"> </w:t>
      </w:r>
      <w:r w:rsidRPr="00C82A5F">
        <w:rPr>
          <w:sz w:val="26"/>
          <w:szCs w:val="26"/>
        </w:rPr>
        <w:t>доходов бюджета</w:t>
      </w:r>
      <w:r w:rsidRPr="00C82A5F">
        <w:rPr>
          <w:b/>
          <w:sz w:val="26"/>
          <w:szCs w:val="26"/>
        </w:rPr>
        <w:t xml:space="preserve"> </w:t>
      </w:r>
      <w:r w:rsidRPr="00C82A5F">
        <w:rPr>
          <w:sz w:val="26"/>
          <w:szCs w:val="26"/>
        </w:rPr>
        <w:t>увеличивается</w:t>
      </w:r>
      <w:r w:rsidRPr="00C82A5F">
        <w:rPr>
          <w:b/>
          <w:sz w:val="26"/>
          <w:szCs w:val="26"/>
        </w:rPr>
        <w:t xml:space="preserve"> </w:t>
      </w:r>
      <w:r w:rsidRPr="00C82A5F">
        <w:rPr>
          <w:sz w:val="26"/>
          <w:szCs w:val="26"/>
        </w:rPr>
        <w:t>на сумму</w:t>
      </w:r>
      <w:r w:rsidRPr="00C82A5F">
        <w:rPr>
          <w:b/>
          <w:sz w:val="26"/>
          <w:szCs w:val="26"/>
        </w:rPr>
        <w:t xml:space="preserve"> </w:t>
      </w:r>
      <w:r w:rsidRPr="00C82A5F">
        <w:rPr>
          <w:sz w:val="26"/>
          <w:szCs w:val="26"/>
        </w:rPr>
        <w:t>108,9 тыс.</w:t>
      </w:r>
      <w:r w:rsidR="0011539F">
        <w:rPr>
          <w:sz w:val="26"/>
          <w:szCs w:val="26"/>
        </w:rPr>
        <w:t xml:space="preserve"> </w:t>
      </w:r>
      <w:r w:rsidRPr="00C82A5F">
        <w:rPr>
          <w:sz w:val="26"/>
          <w:szCs w:val="26"/>
        </w:rPr>
        <w:t>руб</w:t>
      </w:r>
      <w:r w:rsidR="0011539F">
        <w:rPr>
          <w:sz w:val="26"/>
          <w:szCs w:val="26"/>
        </w:rPr>
        <w:t>.</w:t>
      </w:r>
      <w:r w:rsidRPr="00C82A5F">
        <w:rPr>
          <w:b/>
          <w:sz w:val="26"/>
          <w:szCs w:val="26"/>
        </w:rPr>
        <w:t xml:space="preserve"> </w:t>
      </w:r>
      <w:r w:rsidRPr="00C82A5F">
        <w:rPr>
          <w:sz w:val="26"/>
          <w:szCs w:val="26"/>
        </w:rPr>
        <w:t>за счет возврата субсидии начинающим предпринимателям по решению суда.</w:t>
      </w:r>
    </w:p>
    <w:p w:rsidR="00CD156B" w:rsidRPr="00C82A5F" w:rsidRDefault="00A67902" w:rsidP="008F26D4">
      <w:pPr>
        <w:pStyle w:val="2"/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C82A5F">
        <w:rPr>
          <w:sz w:val="26"/>
          <w:szCs w:val="26"/>
        </w:rPr>
        <w:t>Кроме того, доходная часть бюджета 2022</w:t>
      </w:r>
      <w:r w:rsidR="00E25F8C" w:rsidRPr="00C82A5F">
        <w:rPr>
          <w:sz w:val="26"/>
          <w:szCs w:val="26"/>
        </w:rPr>
        <w:t>г.</w:t>
      </w:r>
      <w:r w:rsidRPr="00C82A5F">
        <w:rPr>
          <w:sz w:val="26"/>
          <w:szCs w:val="26"/>
        </w:rPr>
        <w:t xml:space="preserve"> увеличивается за счет безвозмездных поступлений из бюджетов </w:t>
      </w:r>
      <w:r w:rsidR="00CD156B" w:rsidRPr="00C82A5F">
        <w:rPr>
          <w:sz w:val="26"/>
          <w:szCs w:val="26"/>
        </w:rPr>
        <w:t>других уровней на сумму 31371,8</w:t>
      </w:r>
      <w:r w:rsidRPr="00C82A5F">
        <w:rPr>
          <w:sz w:val="26"/>
          <w:szCs w:val="26"/>
        </w:rPr>
        <w:t xml:space="preserve"> тыс. руб. (из областного бюджета дополнительно выделены </w:t>
      </w:r>
      <w:r w:rsidR="00CD156B" w:rsidRPr="00C82A5F">
        <w:rPr>
          <w:sz w:val="26"/>
          <w:szCs w:val="26"/>
        </w:rPr>
        <w:t xml:space="preserve">субсидии и </w:t>
      </w:r>
      <w:r w:rsidRPr="00C82A5F">
        <w:rPr>
          <w:sz w:val="26"/>
          <w:szCs w:val="26"/>
        </w:rPr>
        <w:t>межбюджетные т</w:t>
      </w:r>
      <w:r w:rsidR="00CD156B" w:rsidRPr="00C82A5F">
        <w:rPr>
          <w:sz w:val="26"/>
          <w:szCs w:val="26"/>
        </w:rPr>
        <w:t>рансферты</w:t>
      </w:r>
      <w:r w:rsidR="00E25F8C" w:rsidRPr="00C82A5F">
        <w:rPr>
          <w:sz w:val="26"/>
          <w:szCs w:val="26"/>
        </w:rPr>
        <w:t xml:space="preserve"> на общую сумму 34232,5</w:t>
      </w:r>
      <w:r w:rsidR="0011539F">
        <w:rPr>
          <w:sz w:val="26"/>
          <w:szCs w:val="26"/>
        </w:rPr>
        <w:t xml:space="preserve"> </w:t>
      </w:r>
      <w:r w:rsidR="00E25F8C" w:rsidRPr="00C82A5F">
        <w:rPr>
          <w:sz w:val="26"/>
          <w:szCs w:val="26"/>
        </w:rPr>
        <w:t>тыс.</w:t>
      </w:r>
      <w:r w:rsidR="0011539F">
        <w:rPr>
          <w:sz w:val="26"/>
          <w:szCs w:val="26"/>
        </w:rPr>
        <w:t xml:space="preserve"> </w:t>
      </w:r>
      <w:r w:rsidR="00E25F8C" w:rsidRPr="00C82A5F">
        <w:rPr>
          <w:sz w:val="26"/>
          <w:szCs w:val="26"/>
        </w:rPr>
        <w:t>руб.</w:t>
      </w:r>
      <w:r w:rsidR="0011539F">
        <w:rPr>
          <w:sz w:val="26"/>
          <w:szCs w:val="26"/>
        </w:rPr>
        <w:t>)</w:t>
      </w:r>
      <w:r w:rsidR="00E25F8C" w:rsidRPr="00C82A5F">
        <w:rPr>
          <w:sz w:val="26"/>
          <w:szCs w:val="26"/>
        </w:rPr>
        <w:t xml:space="preserve"> </w:t>
      </w:r>
      <w:r w:rsidR="00CD156B" w:rsidRPr="00C82A5F">
        <w:rPr>
          <w:sz w:val="26"/>
          <w:szCs w:val="26"/>
        </w:rPr>
        <w:t>П</w:t>
      </w:r>
      <w:r w:rsidRPr="00C82A5F">
        <w:rPr>
          <w:sz w:val="26"/>
          <w:szCs w:val="26"/>
        </w:rPr>
        <w:t>ри этом</w:t>
      </w:r>
      <w:r w:rsidR="00CD156B" w:rsidRPr="00C82A5F">
        <w:rPr>
          <w:sz w:val="26"/>
          <w:szCs w:val="26"/>
        </w:rPr>
        <w:t xml:space="preserve"> доходная часть одновременно уменьшается на размер субвенции на возмещение расходов, связанных с реализацией мер социальной поддержки педагогическим работникам в сельской местности в сумме 0,5</w:t>
      </w:r>
      <w:r w:rsidR="00715337">
        <w:rPr>
          <w:sz w:val="26"/>
          <w:szCs w:val="26"/>
        </w:rPr>
        <w:t xml:space="preserve"> </w:t>
      </w:r>
      <w:r w:rsidR="00CD156B" w:rsidRPr="00C82A5F">
        <w:rPr>
          <w:sz w:val="26"/>
          <w:szCs w:val="26"/>
        </w:rPr>
        <w:t>тыс.</w:t>
      </w:r>
      <w:r w:rsidR="00715337">
        <w:rPr>
          <w:sz w:val="26"/>
          <w:szCs w:val="26"/>
        </w:rPr>
        <w:t xml:space="preserve"> </w:t>
      </w:r>
      <w:r w:rsidR="008F26D4" w:rsidRPr="00C82A5F">
        <w:rPr>
          <w:sz w:val="26"/>
          <w:szCs w:val="26"/>
        </w:rPr>
        <w:t>руб. и на возврат в областной бюджет остатков субсидий, субвенций и иных межбюджетных трансфертов, имеющих целевое назначение, в общей сумме 2 860,2 тыс.</w:t>
      </w:r>
      <w:r w:rsidR="0011539F">
        <w:rPr>
          <w:sz w:val="26"/>
          <w:szCs w:val="26"/>
        </w:rPr>
        <w:t xml:space="preserve"> </w:t>
      </w:r>
      <w:r w:rsidR="008F26D4" w:rsidRPr="00C82A5F">
        <w:rPr>
          <w:sz w:val="26"/>
          <w:szCs w:val="26"/>
        </w:rPr>
        <w:t>руб</w:t>
      </w:r>
      <w:r w:rsidR="000F08DD">
        <w:rPr>
          <w:sz w:val="26"/>
          <w:szCs w:val="26"/>
        </w:rPr>
        <w:t>.</w:t>
      </w:r>
      <w:r w:rsidR="008F26D4" w:rsidRPr="00C82A5F">
        <w:rPr>
          <w:sz w:val="26"/>
          <w:szCs w:val="26"/>
        </w:rPr>
        <w:t>, из</w:t>
      </w:r>
      <w:r w:rsidR="008F26D4" w:rsidRPr="00C82A5F">
        <w:rPr>
          <w:b/>
          <w:sz w:val="26"/>
          <w:szCs w:val="26"/>
        </w:rPr>
        <w:t xml:space="preserve"> </w:t>
      </w:r>
      <w:r w:rsidR="008F26D4" w:rsidRPr="00C82A5F">
        <w:rPr>
          <w:sz w:val="26"/>
          <w:szCs w:val="26"/>
        </w:rPr>
        <w:t>них</w:t>
      </w:r>
      <w:r w:rsidR="008F26D4" w:rsidRPr="00C82A5F">
        <w:rPr>
          <w:b/>
          <w:sz w:val="26"/>
          <w:szCs w:val="26"/>
        </w:rPr>
        <w:t xml:space="preserve"> </w:t>
      </w:r>
      <w:r w:rsidR="008F26D4" w:rsidRPr="00C82A5F">
        <w:rPr>
          <w:sz w:val="26"/>
          <w:szCs w:val="26"/>
        </w:rPr>
        <w:t>переходящий</w:t>
      </w:r>
      <w:r w:rsidR="00E25F8C" w:rsidRPr="00C82A5F">
        <w:rPr>
          <w:b/>
          <w:sz w:val="26"/>
          <w:szCs w:val="26"/>
        </w:rPr>
        <w:t xml:space="preserve"> </w:t>
      </w:r>
      <w:r w:rsidR="008F26D4" w:rsidRPr="00C82A5F">
        <w:rPr>
          <w:sz w:val="26"/>
          <w:szCs w:val="26"/>
        </w:rPr>
        <w:t>остаток 2021</w:t>
      </w:r>
      <w:r w:rsidR="00E25F8C" w:rsidRPr="00C82A5F">
        <w:rPr>
          <w:sz w:val="26"/>
          <w:szCs w:val="26"/>
        </w:rPr>
        <w:t xml:space="preserve">г. - </w:t>
      </w:r>
      <w:r w:rsidR="008F26D4" w:rsidRPr="00C82A5F">
        <w:rPr>
          <w:sz w:val="26"/>
          <w:szCs w:val="26"/>
        </w:rPr>
        <w:t>2 </w:t>
      </w:r>
      <w:proofErr w:type="gramStart"/>
      <w:r w:rsidR="008F26D4" w:rsidRPr="00C82A5F">
        <w:rPr>
          <w:sz w:val="26"/>
          <w:szCs w:val="26"/>
        </w:rPr>
        <w:t>838,2тыс.руб</w:t>
      </w:r>
      <w:proofErr w:type="gramEnd"/>
      <w:r w:rsidR="008F26D4" w:rsidRPr="00C82A5F">
        <w:rPr>
          <w:sz w:val="26"/>
          <w:szCs w:val="26"/>
        </w:rPr>
        <w:t>, возврат субсидии начинающим предпринимателям в судебном порядке – 22,0тыс.руб</w:t>
      </w:r>
      <w:r w:rsidR="00E25F8C" w:rsidRPr="00C82A5F">
        <w:rPr>
          <w:sz w:val="26"/>
          <w:szCs w:val="26"/>
        </w:rPr>
        <w:t>.</w:t>
      </w:r>
    </w:p>
    <w:p w:rsidR="00933B60" w:rsidRPr="00C82A5F" w:rsidRDefault="00933B60" w:rsidP="00933B60">
      <w:pPr>
        <w:pStyle w:val="2"/>
        <w:tabs>
          <w:tab w:val="left" w:pos="0"/>
          <w:tab w:val="left" w:pos="426"/>
          <w:tab w:val="left" w:pos="993"/>
        </w:tabs>
        <w:spacing w:before="120" w:after="0" w:line="240" w:lineRule="auto"/>
        <w:ind w:left="0" w:firstLine="709"/>
        <w:contextualSpacing/>
        <w:jc w:val="both"/>
        <w:rPr>
          <w:b/>
          <w:sz w:val="26"/>
          <w:szCs w:val="26"/>
        </w:rPr>
      </w:pPr>
      <w:r w:rsidRPr="00C82A5F">
        <w:rPr>
          <w:sz w:val="26"/>
          <w:szCs w:val="26"/>
        </w:rPr>
        <w:t>Прогнозируемые доходы бюджета</w:t>
      </w:r>
      <w:r w:rsidR="00A67902" w:rsidRPr="00C82A5F">
        <w:rPr>
          <w:sz w:val="26"/>
          <w:szCs w:val="26"/>
        </w:rPr>
        <w:t xml:space="preserve"> увеличиваю</w:t>
      </w:r>
      <w:r w:rsidRPr="00C82A5F">
        <w:rPr>
          <w:sz w:val="26"/>
          <w:szCs w:val="26"/>
        </w:rPr>
        <w:t>тся за счет уточнения бюджетных назначений по безвозмездным поступлениям из бюджетов других у</w:t>
      </w:r>
      <w:r w:rsidR="00E25F8C" w:rsidRPr="00C82A5F">
        <w:rPr>
          <w:sz w:val="26"/>
          <w:szCs w:val="26"/>
        </w:rPr>
        <w:t>ровней на сумму 34232,5тыс.</w:t>
      </w:r>
      <w:r w:rsidR="0011539F">
        <w:rPr>
          <w:sz w:val="26"/>
          <w:szCs w:val="26"/>
        </w:rPr>
        <w:t xml:space="preserve"> </w:t>
      </w:r>
      <w:r w:rsidR="00E25F8C" w:rsidRPr="00C82A5F">
        <w:rPr>
          <w:sz w:val="26"/>
          <w:szCs w:val="26"/>
        </w:rPr>
        <w:t>руб. за счет увеличения:</w:t>
      </w:r>
    </w:p>
    <w:p w:rsidR="00933B60" w:rsidRPr="00C82A5F" w:rsidRDefault="00933B60" w:rsidP="00933B60">
      <w:pPr>
        <w:pStyle w:val="2"/>
        <w:numPr>
          <w:ilvl w:val="0"/>
          <w:numId w:val="2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C82A5F">
        <w:rPr>
          <w:sz w:val="26"/>
          <w:szCs w:val="26"/>
        </w:rPr>
        <w:t>субсиди</w:t>
      </w:r>
      <w:r w:rsidR="0011539F">
        <w:rPr>
          <w:sz w:val="26"/>
          <w:szCs w:val="26"/>
        </w:rPr>
        <w:t>и</w:t>
      </w:r>
      <w:r w:rsidRPr="00C82A5F">
        <w:rPr>
          <w:sz w:val="26"/>
          <w:szCs w:val="26"/>
        </w:rPr>
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</w:t>
      </w:r>
      <w:proofErr w:type="gramStart"/>
      <w:r w:rsidRPr="00C82A5F">
        <w:rPr>
          <w:sz w:val="26"/>
          <w:szCs w:val="26"/>
        </w:rPr>
        <w:t>511</w:t>
      </w:r>
      <w:r w:rsidR="00E25F8C" w:rsidRPr="00C82A5F">
        <w:rPr>
          <w:sz w:val="26"/>
          <w:szCs w:val="26"/>
        </w:rPr>
        <w:t>,0тыс.руб</w:t>
      </w:r>
      <w:r w:rsidR="00C80E1F" w:rsidRPr="00C82A5F">
        <w:rPr>
          <w:sz w:val="26"/>
          <w:szCs w:val="26"/>
        </w:rPr>
        <w:t>.</w:t>
      </w:r>
      <w:proofErr w:type="gramEnd"/>
      <w:r w:rsidRPr="00C82A5F">
        <w:rPr>
          <w:sz w:val="26"/>
          <w:szCs w:val="26"/>
        </w:rPr>
        <w:t>;</w:t>
      </w:r>
    </w:p>
    <w:p w:rsidR="00933B60" w:rsidRPr="00C82A5F" w:rsidRDefault="00933B60" w:rsidP="00933B60">
      <w:pPr>
        <w:pStyle w:val="2"/>
        <w:numPr>
          <w:ilvl w:val="0"/>
          <w:numId w:val="2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C82A5F">
        <w:rPr>
          <w:sz w:val="26"/>
          <w:szCs w:val="26"/>
        </w:rPr>
        <w:t>субсидии на комплектование книжных фондов библиотек в сумме 10</w:t>
      </w:r>
      <w:r w:rsidR="00E25F8C" w:rsidRPr="00C82A5F">
        <w:rPr>
          <w:sz w:val="26"/>
          <w:szCs w:val="26"/>
        </w:rPr>
        <w:t>,2тыс. руб.</w:t>
      </w:r>
      <w:r w:rsidRPr="00C82A5F">
        <w:rPr>
          <w:sz w:val="26"/>
          <w:szCs w:val="26"/>
        </w:rPr>
        <w:t>;</w:t>
      </w:r>
    </w:p>
    <w:p w:rsidR="00E25F8C" w:rsidRPr="00C82A5F" w:rsidRDefault="0011539F" w:rsidP="00933B60">
      <w:pPr>
        <w:pStyle w:val="2"/>
        <w:numPr>
          <w:ilvl w:val="0"/>
          <w:numId w:val="2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субсидии</w:t>
      </w:r>
      <w:r w:rsidR="00C80E1F" w:rsidRPr="00C82A5F">
        <w:rPr>
          <w:sz w:val="26"/>
          <w:szCs w:val="26"/>
        </w:rPr>
        <w:t xml:space="preserve"> на обеспечение жильем молодых семей в сумме </w:t>
      </w:r>
      <w:proofErr w:type="gramStart"/>
      <w:r w:rsidR="00C80E1F" w:rsidRPr="00C82A5F">
        <w:rPr>
          <w:sz w:val="26"/>
          <w:szCs w:val="26"/>
        </w:rPr>
        <w:t>564,1тыс.руб.</w:t>
      </w:r>
      <w:proofErr w:type="gramEnd"/>
      <w:r w:rsidR="00C80E1F" w:rsidRPr="00C82A5F">
        <w:rPr>
          <w:sz w:val="26"/>
          <w:szCs w:val="26"/>
        </w:rPr>
        <w:t>;</w:t>
      </w:r>
    </w:p>
    <w:p w:rsidR="00933B60" w:rsidRPr="00C82A5F" w:rsidRDefault="00933B60" w:rsidP="00933B60">
      <w:pPr>
        <w:pStyle w:val="2"/>
        <w:numPr>
          <w:ilvl w:val="0"/>
          <w:numId w:val="2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C82A5F">
        <w:rPr>
          <w:sz w:val="26"/>
          <w:szCs w:val="26"/>
        </w:rPr>
        <w:t xml:space="preserve"> ины</w:t>
      </w:r>
      <w:r w:rsidR="0011539F">
        <w:rPr>
          <w:sz w:val="26"/>
          <w:szCs w:val="26"/>
        </w:rPr>
        <w:t>х межбюджетных</w:t>
      </w:r>
      <w:r w:rsidRPr="00C82A5F">
        <w:rPr>
          <w:sz w:val="26"/>
          <w:szCs w:val="26"/>
        </w:rPr>
        <w:t xml:space="preserve"> трансферт</w:t>
      </w:r>
      <w:r w:rsidR="0011539F">
        <w:rPr>
          <w:sz w:val="26"/>
          <w:szCs w:val="26"/>
        </w:rPr>
        <w:t>ов</w:t>
      </w:r>
      <w:r w:rsidRPr="00C82A5F">
        <w:rPr>
          <w:sz w:val="26"/>
          <w:szCs w:val="26"/>
        </w:rPr>
        <w:t xml:space="preserve"> (на реализацию мероприятий </w:t>
      </w:r>
      <w:r w:rsidR="00E25F8C" w:rsidRPr="00C82A5F">
        <w:rPr>
          <w:sz w:val="26"/>
          <w:szCs w:val="26"/>
        </w:rPr>
        <w:t xml:space="preserve">по модернизации школьных систем образования </w:t>
      </w:r>
      <w:r w:rsidRPr="00C82A5F">
        <w:rPr>
          <w:sz w:val="26"/>
          <w:szCs w:val="26"/>
        </w:rPr>
        <w:t>(МОУ СОШ</w:t>
      </w:r>
      <w:r w:rsidR="00182821">
        <w:rPr>
          <w:sz w:val="26"/>
          <w:szCs w:val="26"/>
        </w:rPr>
        <w:t xml:space="preserve"> №</w:t>
      </w:r>
      <w:r w:rsidRPr="00C82A5F">
        <w:rPr>
          <w:sz w:val="26"/>
          <w:szCs w:val="26"/>
        </w:rPr>
        <w:t>4) в сумме 32</w:t>
      </w:r>
      <w:r w:rsidR="00E25F8C" w:rsidRPr="00C82A5F">
        <w:rPr>
          <w:sz w:val="26"/>
          <w:szCs w:val="26"/>
        </w:rPr>
        <w:t> </w:t>
      </w:r>
      <w:r w:rsidRPr="00C82A5F">
        <w:rPr>
          <w:sz w:val="26"/>
          <w:szCs w:val="26"/>
        </w:rPr>
        <w:t>053</w:t>
      </w:r>
      <w:r w:rsidR="00E25F8C" w:rsidRPr="00C82A5F">
        <w:rPr>
          <w:sz w:val="26"/>
          <w:szCs w:val="26"/>
        </w:rPr>
        <w:t>, 9</w:t>
      </w:r>
      <w:r w:rsidR="0011539F">
        <w:rPr>
          <w:sz w:val="26"/>
          <w:szCs w:val="26"/>
        </w:rPr>
        <w:t xml:space="preserve"> </w:t>
      </w:r>
      <w:r w:rsidR="00E25F8C" w:rsidRPr="00C82A5F">
        <w:rPr>
          <w:sz w:val="26"/>
          <w:szCs w:val="26"/>
        </w:rPr>
        <w:t>тыс.</w:t>
      </w:r>
      <w:r w:rsidR="00715337">
        <w:rPr>
          <w:sz w:val="26"/>
          <w:szCs w:val="26"/>
        </w:rPr>
        <w:t xml:space="preserve"> </w:t>
      </w:r>
      <w:r w:rsidR="00E25F8C" w:rsidRPr="00C82A5F">
        <w:rPr>
          <w:sz w:val="26"/>
          <w:szCs w:val="26"/>
        </w:rPr>
        <w:t>руб</w:t>
      </w:r>
      <w:r w:rsidR="00E25F8C" w:rsidRPr="00182821">
        <w:rPr>
          <w:sz w:val="26"/>
          <w:szCs w:val="26"/>
        </w:rPr>
        <w:t>.</w:t>
      </w:r>
      <w:r w:rsidRPr="00182821">
        <w:rPr>
          <w:sz w:val="26"/>
          <w:szCs w:val="26"/>
        </w:rPr>
        <w:t>;</w:t>
      </w:r>
    </w:p>
    <w:p w:rsidR="00933B60" w:rsidRPr="00C82A5F" w:rsidRDefault="00933B60" w:rsidP="00933B60">
      <w:pPr>
        <w:pStyle w:val="2"/>
        <w:numPr>
          <w:ilvl w:val="0"/>
          <w:numId w:val="2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C82A5F">
        <w:rPr>
          <w:sz w:val="26"/>
          <w:szCs w:val="26"/>
        </w:rPr>
        <w:t>иные межбюджетные трансферты (</w:t>
      </w:r>
      <w:r w:rsidR="001F0FA6">
        <w:rPr>
          <w:sz w:val="26"/>
          <w:szCs w:val="26"/>
        </w:rPr>
        <w:t>на капитальный ремонт зданий</w:t>
      </w:r>
      <w:r w:rsidRPr="00C82A5F">
        <w:rPr>
          <w:sz w:val="26"/>
          <w:szCs w:val="26"/>
        </w:rPr>
        <w:t xml:space="preserve"> муниципальных общеобразовательных организаций (МОУ СОШ</w:t>
      </w:r>
      <w:r w:rsidR="00182821">
        <w:rPr>
          <w:sz w:val="26"/>
          <w:szCs w:val="26"/>
        </w:rPr>
        <w:t xml:space="preserve"> №</w:t>
      </w:r>
      <w:r w:rsidRPr="00C82A5F">
        <w:rPr>
          <w:sz w:val="26"/>
          <w:szCs w:val="26"/>
        </w:rPr>
        <w:t>4) в сумме 93</w:t>
      </w:r>
      <w:r w:rsidR="00E25F8C" w:rsidRPr="00C82A5F">
        <w:rPr>
          <w:sz w:val="26"/>
          <w:szCs w:val="26"/>
        </w:rPr>
        <w:t>,3тыс. руб</w:t>
      </w:r>
      <w:r w:rsidR="00E25F8C" w:rsidRPr="00182821">
        <w:rPr>
          <w:sz w:val="26"/>
          <w:szCs w:val="26"/>
        </w:rPr>
        <w:t>.</w:t>
      </w:r>
      <w:r w:rsidRPr="00182821">
        <w:rPr>
          <w:sz w:val="26"/>
          <w:szCs w:val="26"/>
        </w:rPr>
        <w:t>;</w:t>
      </w:r>
    </w:p>
    <w:p w:rsidR="00C80E1F" w:rsidRPr="00C82A5F" w:rsidRDefault="00C80E1F" w:rsidP="00933B60">
      <w:pPr>
        <w:pStyle w:val="2"/>
        <w:numPr>
          <w:ilvl w:val="0"/>
          <w:numId w:val="2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C82A5F">
        <w:rPr>
          <w:sz w:val="26"/>
          <w:szCs w:val="26"/>
        </w:rPr>
        <w:t>прочие межбюджетные трансферты на ремонт зданий муниципальных</w:t>
      </w:r>
      <w:r w:rsidRPr="00C82A5F">
        <w:rPr>
          <w:b/>
          <w:sz w:val="26"/>
          <w:szCs w:val="26"/>
        </w:rPr>
        <w:t xml:space="preserve"> </w:t>
      </w:r>
      <w:r w:rsidRPr="00C82A5F">
        <w:rPr>
          <w:sz w:val="26"/>
          <w:szCs w:val="26"/>
        </w:rPr>
        <w:t xml:space="preserve">учреждений культуры </w:t>
      </w:r>
      <w:proofErr w:type="gramStart"/>
      <w:r w:rsidRPr="00C82A5F">
        <w:rPr>
          <w:sz w:val="26"/>
          <w:szCs w:val="26"/>
        </w:rPr>
        <w:t>1000,0тыс.руб.</w:t>
      </w:r>
      <w:proofErr w:type="gramEnd"/>
      <w:r w:rsidRPr="00C82A5F">
        <w:rPr>
          <w:b/>
          <w:sz w:val="26"/>
          <w:szCs w:val="26"/>
        </w:rPr>
        <w:t xml:space="preserve"> </w:t>
      </w:r>
    </w:p>
    <w:p w:rsidR="00D6399D" w:rsidRDefault="00F5635A" w:rsidP="00924077">
      <w:pPr>
        <w:pStyle w:val="2"/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Как видно из таблицы</w:t>
      </w:r>
      <w:r w:rsidR="002220A8">
        <w:rPr>
          <w:sz w:val="26"/>
          <w:szCs w:val="26"/>
        </w:rPr>
        <w:t xml:space="preserve"> №1</w:t>
      </w:r>
      <w:r w:rsidR="0011539F">
        <w:rPr>
          <w:sz w:val="26"/>
          <w:szCs w:val="26"/>
        </w:rPr>
        <w:t>, показатели о</w:t>
      </w:r>
      <w:r>
        <w:rPr>
          <w:sz w:val="26"/>
          <w:szCs w:val="26"/>
        </w:rPr>
        <w:t xml:space="preserve">тчета об исполнении консолидированного бюджета субъекта РФ и бюджета территориального государственного внебюджетного фонда (ф.0503317) в части доходов соответствуют решению </w:t>
      </w:r>
      <w:r w:rsidR="0011539F">
        <w:rPr>
          <w:sz w:val="26"/>
          <w:szCs w:val="26"/>
        </w:rPr>
        <w:t xml:space="preserve">городской </w:t>
      </w:r>
      <w:r>
        <w:rPr>
          <w:sz w:val="26"/>
          <w:szCs w:val="26"/>
        </w:rPr>
        <w:t>Думы</w:t>
      </w:r>
      <w:r w:rsidR="00924077">
        <w:rPr>
          <w:sz w:val="26"/>
          <w:szCs w:val="26"/>
        </w:rPr>
        <w:t>. В</w:t>
      </w:r>
      <w:r>
        <w:rPr>
          <w:sz w:val="26"/>
          <w:szCs w:val="26"/>
        </w:rPr>
        <w:t xml:space="preserve"> части расходов плановые показатели по отчету меньше на 19268,5</w:t>
      </w:r>
      <w:r w:rsidR="0011539F">
        <w:rPr>
          <w:sz w:val="26"/>
          <w:szCs w:val="26"/>
        </w:rPr>
        <w:t xml:space="preserve"> </w:t>
      </w:r>
      <w:r>
        <w:rPr>
          <w:sz w:val="26"/>
          <w:szCs w:val="26"/>
        </w:rPr>
        <w:t>тыс.</w:t>
      </w:r>
      <w:r w:rsidR="0011539F">
        <w:rPr>
          <w:sz w:val="26"/>
          <w:szCs w:val="26"/>
        </w:rPr>
        <w:t xml:space="preserve"> </w:t>
      </w:r>
      <w:r>
        <w:rPr>
          <w:sz w:val="26"/>
          <w:szCs w:val="26"/>
        </w:rPr>
        <w:t>руб. Данное не</w:t>
      </w:r>
      <w:r w:rsidR="0011539F">
        <w:rPr>
          <w:sz w:val="26"/>
          <w:szCs w:val="26"/>
        </w:rPr>
        <w:t>соответствие объясняется внесением</w:t>
      </w:r>
      <w:r>
        <w:rPr>
          <w:sz w:val="26"/>
          <w:szCs w:val="26"/>
        </w:rPr>
        <w:t xml:space="preserve"> изменени</w:t>
      </w:r>
      <w:r w:rsidR="0011539F">
        <w:rPr>
          <w:sz w:val="26"/>
          <w:szCs w:val="26"/>
        </w:rPr>
        <w:t>й</w:t>
      </w:r>
      <w:r>
        <w:rPr>
          <w:sz w:val="26"/>
          <w:szCs w:val="26"/>
        </w:rPr>
        <w:t xml:space="preserve"> в сводную бюджетную роспись в силу п.3 ст.217 БК РФ.</w:t>
      </w:r>
      <w:r w:rsidR="00924077">
        <w:rPr>
          <w:sz w:val="26"/>
          <w:szCs w:val="26"/>
        </w:rPr>
        <w:t xml:space="preserve"> </w:t>
      </w:r>
      <w:r w:rsidR="00D6399D">
        <w:rPr>
          <w:sz w:val="26"/>
          <w:szCs w:val="26"/>
        </w:rPr>
        <w:t>Анализ изменения расходной части бюджета приведен в таблице №2</w:t>
      </w:r>
      <w:r w:rsidR="00652178">
        <w:rPr>
          <w:sz w:val="26"/>
          <w:szCs w:val="26"/>
        </w:rPr>
        <w:t xml:space="preserve"> и в приложение №2:</w:t>
      </w:r>
    </w:p>
    <w:p w:rsidR="002220A8" w:rsidRPr="002220A8" w:rsidRDefault="00924077" w:rsidP="0011539F">
      <w:pPr>
        <w:pStyle w:val="2"/>
        <w:tabs>
          <w:tab w:val="left" w:pos="0"/>
          <w:tab w:val="left" w:pos="426"/>
        </w:tabs>
        <w:spacing w:after="0" w:line="240" w:lineRule="auto"/>
        <w:ind w:left="0"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2220A8" w:rsidRPr="002220A8">
        <w:rPr>
          <w:sz w:val="18"/>
          <w:szCs w:val="18"/>
        </w:rPr>
        <w:t>Таблица №2 (</w:t>
      </w:r>
      <w:proofErr w:type="spellStart"/>
      <w:r w:rsidR="002220A8" w:rsidRPr="002220A8">
        <w:rPr>
          <w:sz w:val="18"/>
          <w:szCs w:val="18"/>
        </w:rPr>
        <w:t>тыс.руб</w:t>
      </w:r>
      <w:proofErr w:type="spellEnd"/>
      <w:r w:rsidR="002220A8" w:rsidRPr="002220A8">
        <w:rPr>
          <w:sz w:val="18"/>
          <w:szCs w:val="18"/>
        </w:rPr>
        <w:t>)</w:t>
      </w:r>
    </w:p>
    <w:tbl>
      <w:tblPr>
        <w:tblW w:w="9900" w:type="dxa"/>
        <w:tblLayout w:type="fixed"/>
        <w:tblLook w:val="04A0" w:firstRow="1" w:lastRow="0" w:firstColumn="1" w:lastColumn="0" w:noHBand="0" w:noVBand="1"/>
      </w:tblPr>
      <w:tblGrid>
        <w:gridCol w:w="2972"/>
        <w:gridCol w:w="530"/>
        <w:gridCol w:w="1313"/>
        <w:gridCol w:w="992"/>
        <w:gridCol w:w="1434"/>
        <w:gridCol w:w="1239"/>
        <w:gridCol w:w="1420"/>
      </w:tblGrid>
      <w:tr w:rsidR="00D6399D" w:rsidRPr="0014325D" w:rsidTr="00D6399D">
        <w:trPr>
          <w:trHeight w:val="270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РД №318 от 16.12.2021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Увел(+), Умен (-)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РД №336 от 16.02.2022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Увел(+), Умен (-)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Отчет ф.053317</w:t>
            </w:r>
          </w:p>
        </w:tc>
      </w:tr>
      <w:tr w:rsidR="00D6399D" w:rsidRPr="0014325D" w:rsidTr="00D6399D">
        <w:trPr>
          <w:trHeight w:val="450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6399D" w:rsidRPr="0014325D" w:rsidTr="00D6399D">
        <w:trPr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 (6-4)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 (8-6)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</w:t>
            </w:r>
          </w:p>
        </w:tc>
      </w:tr>
      <w:tr w:rsidR="00D6399D" w:rsidRPr="0014325D" w:rsidTr="00D6399D">
        <w:trPr>
          <w:trHeight w:val="33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3E4232" w:rsidP="0014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бщегосударственные  вопросы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1 751,9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99 644,9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-65,4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99 579,5</w:t>
            </w:r>
          </w:p>
        </w:tc>
      </w:tr>
      <w:tr w:rsidR="00D6399D" w:rsidRPr="0014325D" w:rsidTr="00D6399D">
        <w:trPr>
          <w:trHeight w:val="33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2220A8" w:rsidP="0014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ациональная оборона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3 018,7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3 018,7</w:t>
            </w:r>
          </w:p>
        </w:tc>
      </w:tr>
      <w:tr w:rsidR="00D6399D" w:rsidRPr="0014325D" w:rsidTr="00D6399D">
        <w:trPr>
          <w:trHeight w:val="51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2220A8" w:rsidP="0014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ациональная  безопасность  и  правоохранительная деятельность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15 509,7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15 509,7</w:t>
            </w:r>
          </w:p>
        </w:tc>
      </w:tr>
      <w:tr w:rsidR="00D6399D" w:rsidRPr="0014325D" w:rsidTr="00D6399D">
        <w:trPr>
          <w:trHeight w:val="3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D639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="00D639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ациональная экономика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115 896,6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2 526,8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118 423,4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-40 638,3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77 785,1</w:t>
            </w:r>
          </w:p>
        </w:tc>
      </w:tr>
      <w:tr w:rsidR="00D6399D" w:rsidRPr="0014325D" w:rsidTr="00D6399D">
        <w:trPr>
          <w:trHeight w:val="31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D6399D" w:rsidP="0014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2 517,2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64 987,3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1 950,0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66 937,3</w:t>
            </w:r>
          </w:p>
        </w:tc>
      </w:tr>
      <w:tr w:rsidR="00D6399D" w:rsidRPr="0014325D" w:rsidTr="00D6399D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D6399D" w:rsidP="0014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Образование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814 114,3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36 894,8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851 009,1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10 186,8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861 195,8</w:t>
            </w:r>
          </w:p>
        </w:tc>
      </w:tr>
      <w:tr w:rsidR="00D6399D" w:rsidRPr="0014325D" w:rsidTr="00D6399D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D6399D" w:rsidP="0014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 Кинематография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101 128,9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1 050,2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102 179,1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3 993,4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106 172,5</w:t>
            </w:r>
          </w:p>
        </w:tc>
      </w:tr>
      <w:tr w:rsidR="00D6399D" w:rsidRPr="0014325D" w:rsidTr="00D6399D">
        <w:trPr>
          <w:trHeight w:val="33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D6399D" w:rsidP="0014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152,2</w:t>
            </w:r>
          </w:p>
        </w:tc>
      </w:tr>
      <w:tr w:rsidR="00D6399D" w:rsidRPr="0014325D" w:rsidTr="00D6399D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D6399D" w:rsidP="0014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61 933,0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2 738,3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64 671,3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64 671,3</w:t>
            </w:r>
          </w:p>
        </w:tc>
      </w:tr>
      <w:tr w:rsidR="00D6399D" w:rsidRPr="0014325D" w:rsidTr="00D6399D">
        <w:trPr>
          <w:trHeight w:val="28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D6399D" w:rsidP="0014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23 238,3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5 304,9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28 543,2</w:t>
            </w:r>
          </w:p>
        </w:tc>
      </w:tr>
      <w:tr w:rsidR="00D6399D" w:rsidRPr="0014325D" w:rsidTr="00D6399D">
        <w:trPr>
          <w:trHeight w:val="61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D6399D" w:rsidP="0014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20 822,5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20 822,5</w:t>
            </w:r>
          </w:p>
        </w:tc>
      </w:tr>
      <w:tr w:rsidR="00D6399D" w:rsidRPr="0014325D" w:rsidTr="00D6399D">
        <w:trPr>
          <w:trHeight w:val="3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D6399D" w:rsidP="001432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565C88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</w:t>
            </w:r>
            <w:r w:rsidR="0014325D" w:rsidRPr="00143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D6399D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47 497,0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565C88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1363</w:t>
            </w:r>
            <w:r w:rsidR="0014325D" w:rsidRPr="00143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5D" w:rsidRPr="0014325D" w:rsidRDefault="00565C88" w:rsidP="0014325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-19</w:t>
            </w:r>
            <w:r w:rsidR="0014325D"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268,6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5D" w:rsidRPr="0014325D" w:rsidRDefault="0014325D" w:rsidP="0014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1 344 387,9</w:t>
            </w:r>
          </w:p>
        </w:tc>
      </w:tr>
    </w:tbl>
    <w:p w:rsidR="003908CB" w:rsidRPr="003908CB" w:rsidRDefault="00D6399D" w:rsidP="00724B57">
      <w:pPr>
        <w:pStyle w:val="2"/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D6399D">
        <w:rPr>
          <w:sz w:val="26"/>
          <w:szCs w:val="26"/>
        </w:rPr>
        <w:t xml:space="preserve">Расходная часть бюджета, </w:t>
      </w:r>
      <w:r>
        <w:rPr>
          <w:sz w:val="26"/>
          <w:szCs w:val="26"/>
        </w:rPr>
        <w:t xml:space="preserve">утвержденная решением </w:t>
      </w:r>
      <w:r w:rsidR="00924077">
        <w:rPr>
          <w:sz w:val="26"/>
          <w:szCs w:val="26"/>
        </w:rPr>
        <w:t xml:space="preserve">городской </w:t>
      </w:r>
      <w:r>
        <w:rPr>
          <w:sz w:val="26"/>
          <w:szCs w:val="26"/>
        </w:rPr>
        <w:t>Думы от 16</w:t>
      </w:r>
      <w:r w:rsidRPr="00D6399D">
        <w:rPr>
          <w:sz w:val="26"/>
          <w:szCs w:val="26"/>
        </w:rPr>
        <w:t>.12.202</w:t>
      </w:r>
      <w:r>
        <w:rPr>
          <w:sz w:val="26"/>
          <w:szCs w:val="26"/>
        </w:rPr>
        <w:t>1 №318</w:t>
      </w:r>
      <w:r w:rsidRPr="00D6399D">
        <w:rPr>
          <w:sz w:val="26"/>
          <w:szCs w:val="26"/>
        </w:rPr>
        <w:t xml:space="preserve"> была увеличен</w:t>
      </w:r>
      <w:r>
        <w:rPr>
          <w:sz w:val="26"/>
          <w:szCs w:val="26"/>
        </w:rPr>
        <w:t>а на 47497тыс.</w:t>
      </w:r>
      <w:r w:rsidR="0092407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руб. и составила </w:t>
      </w:r>
      <w:r w:rsidRPr="00D6399D">
        <w:rPr>
          <w:sz w:val="26"/>
          <w:szCs w:val="26"/>
        </w:rPr>
        <w:t>1363</w:t>
      </w:r>
      <w:r w:rsidRPr="0014325D">
        <w:rPr>
          <w:sz w:val="26"/>
          <w:szCs w:val="26"/>
        </w:rPr>
        <w:t>656,4</w:t>
      </w:r>
      <w:r w:rsidRPr="00D6399D">
        <w:rPr>
          <w:sz w:val="26"/>
          <w:szCs w:val="26"/>
        </w:rPr>
        <w:t>тыс.</w:t>
      </w:r>
      <w:r w:rsidR="00924077">
        <w:rPr>
          <w:sz w:val="26"/>
          <w:szCs w:val="26"/>
        </w:rPr>
        <w:t xml:space="preserve"> </w:t>
      </w:r>
      <w:r w:rsidRPr="00D6399D">
        <w:rPr>
          <w:sz w:val="26"/>
          <w:szCs w:val="26"/>
        </w:rPr>
        <w:t xml:space="preserve">руб. </w:t>
      </w:r>
      <w:r w:rsidR="00724B57" w:rsidRPr="00724B57">
        <w:rPr>
          <w:sz w:val="26"/>
          <w:szCs w:val="26"/>
        </w:rPr>
        <w:t xml:space="preserve">Увеличение объема </w:t>
      </w:r>
      <w:r w:rsidR="00924077">
        <w:rPr>
          <w:sz w:val="26"/>
          <w:szCs w:val="26"/>
        </w:rPr>
        <w:t xml:space="preserve">бюджетных </w:t>
      </w:r>
      <w:r w:rsidR="00724B57" w:rsidRPr="00724B57">
        <w:rPr>
          <w:sz w:val="26"/>
          <w:szCs w:val="26"/>
        </w:rPr>
        <w:t xml:space="preserve">ассигнований </w:t>
      </w:r>
      <w:r w:rsidR="00724B57">
        <w:rPr>
          <w:sz w:val="26"/>
          <w:szCs w:val="26"/>
        </w:rPr>
        <w:t xml:space="preserve">в 2022 г. </w:t>
      </w:r>
      <w:r w:rsidR="00724B57" w:rsidRPr="00724B57">
        <w:rPr>
          <w:sz w:val="26"/>
          <w:szCs w:val="26"/>
        </w:rPr>
        <w:t>за счет поступлений из вышестоящих бюджетов нашло отражение в разделах 0700 «Образование», 0800 «Культура и кинематография», 1000 «Социальная политика».</w:t>
      </w:r>
      <w:r w:rsidR="00724B57">
        <w:rPr>
          <w:sz w:val="26"/>
          <w:szCs w:val="26"/>
        </w:rPr>
        <w:t xml:space="preserve"> </w:t>
      </w:r>
      <w:r w:rsidR="00724B57" w:rsidRPr="00724B57">
        <w:rPr>
          <w:sz w:val="26"/>
          <w:szCs w:val="26"/>
        </w:rPr>
        <w:t>Уменьшение объёма</w:t>
      </w:r>
      <w:r w:rsidR="00924077">
        <w:rPr>
          <w:sz w:val="26"/>
          <w:szCs w:val="26"/>
        </w:rPr>
        <w:t xml:space="preserve"> бюджетных</w:t>
      </w:r>
      <w:r w:rsidR="00724B57" w:rsidRPr="00724B57">
        <w:rPr>
          <w:sz w:val="26"/>
          <w:szCs w:val="26"/>
        </w:rPr>
        <w:t xml:space="preserve"> ассигнований по целевым межбюджетным трансфертам в 2022 г. в размере 0,5 тыс. руб. отражено в разделе 0700 «Образование».</w:t>
      </w:r>
      <w:r w:rsidRPr="00D6399D">
        <w:rPr>
          <w:sz w:val="26"/>
          <w:szCs w:val="26"/>
        </w:rPr>
        <w:t xml:space="preserve"> </w:t>
      </w:r>
      <w:r w:rsidR="00724B57">
        <w:rPr>
          <w:sz w:val="26"/>
          <w:szCs w:val="26"/>
        </w:rPr>
        <w:t xml:space="preserve">За счет целевых </w:t>
      </w:r>
      <w:r w:rsidR="00724B57" w:rsidRPr="00032B4D">
        <w:rPr>
          <w:sz w:val="26"/>
          <w:szCs w:val="26"/>
        </w:rPr>
        <w:t>межбюджетных</w:t>
      </w:r>
      <w:r w:rsidR="00724B57">
        <w:rPr>
          <w:sz w:val="26"/>
          <w:szCs w:val="26"/>
        </w:rPr>
        <w:t xml:space="preserve"> трансфертов увеличены ассигнования </w:t>
      </w:r>
      <w:r w:rsidR="00724B57" w:rsidRPr="00032B4D">
        <w:rPr>
          <w:sz w:val="26"/>
          <w:szCs w:val="26"/>
        </w:rPr>
        <w:t>на</w:t>
      </w:r>
      <w:r w:rsidR="003908CB" w:rsidRPr="00032B4D">
        <w:rPr>
          <w:sz w:val="26"/>
          <w:szCs w:val="26"/>
        </w:rPr>
        <w:t xml:space="preserve"> сумму </w:t>
      </w:r>
      <w:r w:rsidR="00111146">
        <w:rPr>
          <w:sz w:val="26"/>
          <w:szCs w:val="26"/>
        </w:rPr>
        <w:t>34232,5</w:t>
      </w:r>
      <w:r w:rsidR="00724B57">
        <w:rPr>
          <w:sz w:val="26"/>
          <w:szCs w:val="26"/>
        </w:rPr>
        <w:t> тыс.</w:t>
      </w:r>
      <w:r w:rsidR="00924077">
        <w:rPr>
          <w:sz w:val="26"/>
          <w:szCs w:val="26"/>
        </w:rPr>
        <w:t xml:space="preserve"> </w:t>
      </w:r>
      <w:r w:rsidR="00724B57">
        <w:rPr>
          <w:sz w:val="26"/>
          <w:szCs w:val="26"/>
        </w:rPr>
        <w:t>руб.</w:t>
      </w:r>
      <w:r w:rsidR="00924077">
        <w:rPr>
          <w:sz w:val="26"/>
          <w:szCs w:val="26"/>
        </w:rPr>
        <w:t>, в том числе</w:t>
      </w:r>
      <w:r w:rsidR="003908CB" w:rsidRPr="003908CB">
        <w:rPr>
          <w:sz w:val="26"/>
          <w:szCs w:val="26"/>
        </w:rPr>
        <w:t>:</w:t>
      </w:r>
    </w:p>
    <w:p w:rsidR="003908CB" w:rsidRPr="003908CB" w:rsidRDefault="003908CB" w:rsidP="003908CB">
      <w:pPr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8CB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субсидии на реализацию мероприятий по модернизации школьных систем образования (КБК 920 0702 08400L7500 610, школа № 4) – в сумме 32</w:t>
      </w:r>
      <w:r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908CB">
        <w:rPr>
          <w:rFonts w:ascii="Times New Roman" w:eastAsia="Times New Roman" w:hAnsi="Times New Roman" w:cs="Times New Roman"/>
          <w:sz w:val="26"/>
          <w:szCs w:val="26"/>
          <w:lang w:eastAsia="ru-RU"/>
        </w:rPr>
        <w:t>053</w:t>
      </w:r>
      <w:r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,9 </w:t>
      </w:r>
      <w:proofErr w:type="spellStart"/>
      <w:r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908C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908CB" w:rsidRPr="003908CB" w:rsidRDefault="003908CB" w:rsidP="003908CB">
      <w:pPr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8C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межбюджетные т</w:t>
      </w:r>
      <w:r w:rsidR="00A014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рансферты на капитальный ремонт </w:t>
      </w:r>
      <w:proofErr w:type="gramStart"/>
      <w:r w:rsidRPr="003908CB">
        <w:rPr>
          <w:rFonts w:ascii="Times New Roman" w:eastAsia="Times New Roman" w:hAnsi="Times New Roman" w:cs="Times New Roman"/>
          <w:sz w:val="26"/>
          <w:szCs w:val="26"/>
          <w:lang w:eastAsia="ru-RU"/>
        </w:rPr>
        <w:t>зданий  муниципальных</w:t>
      </w:r>
      <w:proofErr w:type="gramEnd"/>
      <w:r w:rsidRPr="00390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общеобразовательных организаций (КБК 920 0702 0840078180 610, школа № 4) – в сумме 93</w:t>
      </w:r>
      <w:r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,3тыс.руб.</w:t>
      </w:r>
      <w:r w:rsidRPr="003908C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908CB" w:rsidRPr="003908CB" w:rsidRDefault="003908CB" w:rsidP="003908CB">
      <w:pPr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8CB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</w:t>
      </w:r>
      <w:r w:rsidR="0092407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390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комплектование книжных фондов библиотек муниципальных образований Архангельской области и подписка на периодическую печать (КБК 920 0801 13000S6820 610) – в сумме 10</w:t>
      </w:r>
      <w:r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,2тыс.</w:t>
      </w:r>
      <w:r w:rsidR="009240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032B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3908C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908CB" w:rsidRPr="00032B4D" w:rsidRDefault="003908CB" w:rsidP="003908CB">
      <w:pPr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8CB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</w:t>
      </w:r>
      <w:r w:rsidR="0092407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390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(КБК 920 1004 08400L3042 610) – 511</w:t>
      </w:r>
      <w:r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,0тыс. руб.</w:t>
      </w:r>
      <w:r w:rsidRPr="003908C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16704" w:rsidRPr="00032B4D" w:rsidRDefault="00E16704" w:rsidP="003908CB">
      <w:pPr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</w:t>
      </w:r>
      <w:r w:rsidR="0092407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обеспечение жильем молодых семей</w:t>
      </w:r>
      <w:r w:rsidR="004801FB"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(КБК 920 1004 08400L4970 320</w:t>
      </w:r>
      <w:proofErr w:type="gramStart"/>
      <w:r w:rsidR="004801FB"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801FB" w:rsidRPr="00390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01FB"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proofErr w:type="gramEnd"/>
      <w:r w:rsidR="004801FB"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564,1тыс.руб</w:t>
      </w:r>
    </w:p>
    <w:p w:rsidR="00E16704" w:rsidRPr="00032B4D" w:rsidRDefault="00E16704" w:rsidP="003908CB">
      <w:pPr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прочи</w:t>
      </w:r>
      <w:r w:rsidR="00924077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межбюджетны</w:t>
      </w:r>
      <w:r w:rsidR="00924077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трансферт</w:t>
      </w:r>
      <w:r w:rsidR="00924077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4B5D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ремонт </w:t>
      </w:r>
      <w:r w:rsidR="004801FB"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КЦБС в связи с организацией «Модельной библиотеки»</w:t>
      </w:r>
      <w:r w:rsidR="00DE6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(КБК </w:t>
      </w:r>
      <w:r w:rsid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920</w:t>
      </w:r>
      <w:r w:rsidR="00DE6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0801</w:t>
      </w:r>
      <w:r w:rsidR="00DE6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1300076810612)-</w:t>
      </w:r>
      <w:proofErr w:type="gramEnd"/>
      <w:r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1000,0тыс.руб</w:t>
      </w:r>
      <w:r w:rsidR="004801FB" w:rsidRPr="00032B4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11146" w:rsidRPr="00724B57" w:rsidRDefault="00111146" w:rsidP="00111146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</w:t>
      </w:r>
      <w:r w:rsidR="00924077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городской Д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умы от 16.02.2022</w:t>
      </w:r>
      <w:r w:rsidR="009240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№336 утверждено распределение зарезервированных средств на оплату проезда к месту отдыха и обратно работникам муниципальных у</w:t>
      </w:r>
      <w:r w:rsidR="00F0333D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чреждений (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КБК 900 0113 5400080990 870 </w:t>
      </w:r>
      <w:r w:rsidR="00924077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бюджетные ассигнования распределены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proofErr w:type="spellStart"/>
      <w:r w:rsidR="00924077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аспоряжениеями</w:t>
      </w:r>
      <w:proofErr w:type="spellEnd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финансового управления от 19.01.2022 № 02/11р, от 01.02.2022 № 02/18р в сумме 461,6 </w:t>
      </w:r>
      <w:proofErr w:type="spellStart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числе:</w:t>
      </w:r>
    </w:p>
    <w:p w:rsidR="00111146" w:rsidRPr="00724B57" w:rsidRDefault="00111146" w:rsidP="00E858F8">
      <w:pPr>
        <w:pStyle w:val="a6"/>
        <w:numPr>
          <w:ilvl w:val="0"/>
          <w:numId w:val="16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«</w:t>
      </w:r>
      <w:proofErr w:type="spellStart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Коряжемская</w:t>
      </w:r>
      <w:proofErr w:type="spellEnd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служба спасения» </w:t>
      </w:r>
      <w:proofErr w:type="gramStart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( на</w:t>
      </w:r>
      <w:proofErr w:type="gramEnd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КБК 900 0310 6600088066 110) – 17,9 </w:t>
      </w:r>
      <w:proofErr w:type="spellStart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11146" w:rsidRPr="00724B57" w:rsidRDefault="00111146" w:rsidP="00E858F8">
      <w:pPr>
        <w:pStyle w:val="a6"/>
        <w:numPr>
          <w:ilvl w:val="0"/>
          <w:numId w:val="16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дошкольные учреждения (на КБК 920 0701 6600088066 610) – 260,4тыс. руб.;</w:t>
      </w:r>
    </w:p>
    <w:p w:rsidR="00111146" w:rsidRPr="00724B57" w:rsidRDefault="00111146" w:rsidP="00E858F8">
      <w:pPr>
        <w:pStyle w:val="a6"/>
        <w:numPr>
          <w:ilvl w:val="0"/>
          <w:numId w:val="16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общеобразовательные школы (на КБК 920 0702 6600088066 610) – </w:t>
      </w:r>
      <w:proofErr w:type="gramStart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177,4тыс.руб</w:t>
      </w:r>
      <w:proofErr w:type="gramEnd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32B4D" w:rsidRPr="00724B57" w:rsidRDefault="00111146" w:rsidP="00E858F8">
      <w:pPr>
        <w:pStyle w:val="a6"/>
        <w:numPr>
          <w:ilvl w:val="0"/>
          <w:numId w:val="16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учреждения дополнительного образования детей (на КБК 920 0703 6600088066 610) – 5,9 </w:t>
      </w:r>
      <w:proofErr w:type="spellStart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230B8" w:rsidRPr="00724B57" w:rsidRDefault="004230B8" w:rsidP="004230B8">
      <w:pPr>
        <w:pStyle w:val="a6"/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 на изменение плановых бюджетных назначений повлиял перенос ассигнования с расходов по реализации модели персонифицированного финансирования дополнительного образования детей (уточнение расчетов) КБК 920 0703 0850080990 виды расходов 610, 620, 630, 810 в общей сумме 95,6</w:t>
      </w:r>
      <w:r w:rsidR="000306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0306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03069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увеличение расходов по</w:t>
      </w:r>
      <w:r w:rsidR="009240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следующим мероприятиям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230B8" w:rsidRPr="00724B57" w:rsidRDefault="004230B8" w:rsidP="00E858F8">
      <w:pPr>
        <w:pStyle w:val="a6"/>
        <w:numPr>
          <w:ilvl w:val="0"/>
          <w:numId w:val="17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участи</w:t>
      </w:r>
      <w:r w:rsidR="0003069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региональном этапе </w:t>
      </w:r>
      <w:proofErr w:type="gramStart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Всероссийской  олимпиады</w:t>
      </w:r>
      <w:proofErr w:type="gramEnd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школьников (КБК 920 0709 0810080420 610) – в сумме 55,6тыс.руб;</w:t>
      </w:r>
    </w:p>
    <w:p w:rsidR="004230B8" w:rsidRPr="00724B57" w:rsidRDefault="004230B8" w:rsidP="00E858F8">
      <w:pPr>
        <w:pStyle w:val="a6"/>
        <w:numPr>
          <w:ilvl w:val="0"/>
          <w:numId w:val="17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</w:t>
      </w:r>
      <w:r w:rsidR="0003069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</w:t>
      </w:r>
      <w:r w:rsidR="0003069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муниципального задания МУ МКЦ «Родина» (КБК 920 0801 1300080100 610) в сумме </w:t>
      </w:r>
      <w:proofErr w:type="gramStart"/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40,0тыс.руб.</w:t>
      </w:r>
      <w:proofErr w:type="gramEnd"/>
    </w:p>
    <w:p w:rsidR="004230B8" w:rsidRPr="00724B57" w:rsidRDefault="004230B8" w:rsidP="004230B8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передачей 0,3 ставки специалиста по внутреннему финансовому аудиту из управления муниципального хозяйства и градостроительства администрации города в финансовое управление р</w:t>
      </w:r>
      <w:r w:rsidR="00A2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ешением </w:t>
      </w:r>
      <w:r w:rsidR="000306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городской </w:t>
      </w:r>
      <w:r w:rsidR="00A24238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умы от 16.02.2022</w:t>
      </w:r>
      <w:r w:rsidR="00A24238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№336 утвержден перенос ассигнований по заработной плате </w:t>
      </w:r>
      <w:r w:rsidR="000306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страховых взносов в сумме 174,6тыс.</w:t>
      </w:r>
      <w:r w:rsidR="009B41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24B5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с КБК 910 0505 0110081050 120 на КБК 900 0106 0210080040 120.</w:t>
      </w:r>
    </w:p>
    <w:p w:rsidR="007C1B18" w:rsidRPr="009D4D62" w:rsidRDefault="009D4D62" w:rsidP="007C1B18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 городской Д</w:t>
      </w:r>
      <w:r w:rsidR="007C1B18" w:rsidRPr="009D4D62">
        <w:rPr>
          <w:rFonts w:ascii="Times New Roman" w:eastAsia="Times New Roman" w:hAnsi="Times New Roman" w:cs="Times New Roman"/>
          <w:sz w:val="26"/>
          <w:szCs w:val="26"/>
          <w:lang w:eastAsia="ru-RU"/>
        </w:rPr>
        <w:t>умы от 16.02.2022 №336 утверждено увеличение объема ассигнований бюджета  на общую сумму 13265,0 тыс. рублей, в том числе: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2032"/>
        <w:gridCol w:w="2524"/>
        <w:gridCol w:w="2534"/>
      </w:tblGrid>
      <w:tr w:rsidR="007C1B18" w:rsidRPr="007C1B18" w:rsidTr="002E7FBF">
        <w:tc>
          <w:tcPr>
            <w:tcW w:w="3048" w:type="dxa"/>
            <w:shd w:val="clear" w:color="auto" w:fill="auto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2032" w:type="dxa"/>
            <w:shd w:val="clear" w:color="auto" w:fill="auto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УМХиГ</w:t>
            </w:r>
            <w:proofErr w:type="spellEnd"/>
          </w:p>
        </w:tc>
        <w:tc>
          <w:tcPr>
            <w:tcW w:w="2524" w:type="dxa"/>
            <w:shd w:val="clear" w:color="auto" w:fill="auto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УСР</w:t>
            </w:r>
          </w:p>
        </w:tc>
        <w:tc>
          <w:tcPr>
            <w:tcW w:w="2534" w:type="dxa"/>
            <w:shd w:val="clear" w:color="auto" w:fill="auto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тыс. руб.</w:t>
            </w:r>
          </w:p>
        </w:tc>
      </w:tr>
      <w:tr w:rsidR="007C1B18" w:rsidRPr="007C1B18" w:rsidTr="002E7FBF">
        <w:trPr>
          <w:trHeight w:val="205"/>
        </w:trPr>
        <w:tc>
          <w:tcPr>
            <w:tcW w:w="3048" w:type="dxa"/>
            <w:shd w:val="clear" w:color="auto" w:fill="auto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1871,8</w:t>
            </w:r>
          </w:p>
        </w:tc>
        <w:tc>
          <w:tcPr>
            <w:tcW w:w="2032" w:type="dxa"/>
            <w:shd w:val="clear" w:color="auto" w:fill="auto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5436,7</w:t>
            </w:r>
          </w:p>
        </w:tc>
        <w:tc>
          <w:tcPr>
            <w:tcW w:w="2524" w:type="dxa"/>
            <w:shd w:val="clear" w:color="auto" w:fill="auto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5956,5</w:t>
            </w:r>
          </w:p>
        </w:tc>
        <w:tc>
          <w:tcPr>
            <w:tcW w:w="2534" w:type="dxa"/>
            <w:shd w:val="clear" w:color="auto" w:fill="auto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13265,0</w:t>
            </w:r>
          </w:p>
        </w:tc>
      </w:tr>
    </w:tbl>
    <w:p w:rsidR="007C1B18" w:rsidRPr="00A24238" w:rsidRDefault="007C1B18" w:rsidP="007C1B18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423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ГРБС Финансовое управление:</w:t>
      </w:r>
    </w:p>
    <w:p w:rsidR="007C1B18" w:rsidRPr="007C1B18" w:rsidRDefault="007C1B18" w:rsidP="00E858F8">
      <w:pPr>
        <w:pStyle w:val="a6"/>
        <w:numPr>
          <w:ilvl w:val="0"/>
          <w:numId w:val="19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B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содержание и функционирование администрации города - для оплаты переходящих работ с 2021 года по облицовке крыльца ЗАГС плиткой - в сумме 171,8 тыс. рублей (письмо от 24.01.2022 № 12/279 и локальный сметный расчет № 5-22)</w:t>
      </w:r>
    </w:p>
    <w:p w:rsidR="007C1B18" w:rsidRPr="007C1B18" w:rsidRDefault="007C1B18" w:rsidP="00E858F8">
      <w:pPr>
        <w:pStyle w:val="a6"/>
        <w:numPr>
          <w:ilvl w:val="0"/>
          <w:numId w:val="19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B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резервные средства для оплаты проезда к месту отдыха и обратно работникам муниципальных учреждений (900 0113 5400080990 870) – </w:t>
      </w:r>
      <w:r w:rsidRPr="00A24238">
        <w:rPr>
          <w:rFonts w:ascii="Times New Roman" w:eastAsia="Times New Roman" w:hAnsi="Times New Roman" w:cs="Times New Roman"/>
          <w:sz w:val="26"/>
          <w:szCs w:val="26"/>
          <w:lang w:eastAsia="ru-RU"/>
        </w:rPr>
        <w:t>1700,0 тыс. рублей</w:t>
      </w:r>
      <w:r w:rsidRPr="007C1B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7C1B18" w:rsidRPr="00A24238" w:rsidRDefault="007C1B18" w:rsidP="007C1B18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8F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ГРБС – управление муниципального хозяйства и градостроительства</w:t>
      </w:r>
      <w:r w:rsidRPr="00A242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248"/>
        <w:gridCol w:w="3940"/>
        <w:gridCol w:w="1418"/>
      </w:tblGrid>
      <w:tr w:rsidR="007C1B18" w:rsidRPr="007C1B18" w:rsidTr="00E858F8">
        <w:tc>
          <w:tcPr>
            <w:tcW w:w="424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МП</w:t>
            </w:r>
          </w:p>
        </w:tc>
        <w:tc>
          <w:tcPr>
            <w:tcW w:w="3940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мероприятие МП</w:t>
            </w:r>
          </w:p>
        </w:tc>
        <w:tc>
          <w:tcPr>
            <w:tcW w:w="141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7C1B18" w:rsidRPr="007C1B18" w:rsidTr="00E858F8">
        <w:tc>
          <w:tcPr>
            <w:tcW w:w="424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«Управление муниципальным имуществом муниципального образования «Город Коряжма» на 2018-2025 годы»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 910 0113 0300080090 240</w:t>
            </w:r>
          </w:p>
        </w:tc>
        <w:tc>
          <w:tcPr>
            <w:tcW w:w="3940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содержание муниципального имущества казны (жилой и нежилой фонды, ремонт помещения по ул.Дыбцына,1)</w:t>
            </w:r>
          </w:p>
        </w:tc>
        <w:tc>
          <w:tcPr>
            <w:tcW w:w="141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7C1B18" w:rsidRPr="007C1B18" w:rsidTr="00E858F8">
        <w:tc>
          <w:tcPr>
            <w:tcW w:w="4248" w:type="dxa"/>
            <w:vMerge w:val="restart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городского хозяйства на территории муниципального образования «Город Коряжма» на 2018-2025 годы»</w:t>
            </w:r>
          </w:p>
        </w:tc>
        <w:tc>
          <w:tcPr>
            <w:tcW w:w="3940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дренажно-ливневой канализации от колодца № 241 до колодца № 59</w:t>
            </w:r>
            <w:r w:rsid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76F0C" w:rsidRP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(КБК 910 0409 2000082400 810)</w:t>
            </w:r>
          </w:p>
        </w:tc>
        <w:tc>
          <w:tcPr>
            <w:tcW w:w="141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532,3</w:t>
            </w:r>
          </w:p>
        </w:tc>
      </w:tr>
      <w:tr w:rsidR="007C1B18" w:rsidRPr="007C1B18" w:rsidTr="00E858F8">
        <w:tc>
          <w:tcPr>
            <w:tcW w:w="4248" w:type="dxa"/>
            <w:vMerge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0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возмещение затрат по содержанию и текущему ремонту автомобильных дорог общего пользования местного значения</w:t>
            </w:r>
            <w:r w:rsid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76F0C" w:rsidRP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(КБК 910 0409 2000082400 810)</w:t>
            </w:r>
          </w:p>
        </w:tc>
        <w:tc>
          <w:tcPr>
            <w:tcW w:w="141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7C1B18" w:rsidRPr="007C1B18" w:rsidTr="00E858F8">
        <w:tc>
          <w:tcPr>
            <w:tcW w:w="4248" w:type="dxa"/>
            <w:vMerge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0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обустройство освещения проезжей части дороги по пр. Ленина, ведущей от перекрёстка с ул. </w:t>
            </w:r>
            <w:proofErr w:type="spellStart"/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Глейха</w:t>
            </w:r>
            <w:proofErr w:type="spellEnd"/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границе с </w:t>
            </w:r>
            <w:proofErr w:type="spellStart"/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Котласским</w:t>
            </w:r>
            <w:proofErr w:type="spellEnd"/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районом </w:t>
            </w:r>
            <w:r w:rsidR="00876F0C" w:rsidRP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 910 0503 2000083600 240</w:t>
            </w:r>
          </w:p>
        </w:tc>
        <w:tc>
          <w:tcPr>
            <w:tcW w:w="141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549,4</w:t>
            </w:r>
          </w:p>
        </w:tc>
      </w:tr>
      <w:tr w:rsidR="007C1B18" w:rsidRPr="007C1B18" w:rsidTr="00E858F8">
        <w:tc>
          <w:tcPr>
            <w:tcW w:w="4248" w:type="dxa"/>
            <w:vMerge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0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устройство подъездных путей к контейнерной площадке  по ул. имени М. Х. Сафьяна у д. № 15 </w:t>
            </w:r>
            <w:r w:rsidR="00876F0C" w:rsidRP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 910 0503 2000083600 240</w:t>
            </w:r>
          </w:p>
        </w:tc>
        <w:tc>
          <w:tcPr>
            <w:tcW w:w="141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</w:tr>
      <w:tr w:rsidR="007C1B18" w:rsidRPr="007C1B18" w:rsidTr="00E858F8">
        <w:tc>
          <w:tcPr>
            <w:tcW w:w="4248" w:type="dxa"/>
            <w:vMerge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0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дополнительных светильников в </w:t>
            </w:r>
            <w:proofErr w:type="spellStart"/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мкр</w:t>
            </w:r>
            <w:proofErr w:type="spellEnd"/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Заречье </w:t>
            </w:r>
            <w:r w:rsidR="00876F0C" w:rsidRP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 910 0503 2000083600 240</w:t>
            </w:r>
          </w:p>
        </w:tc>
        <w:tc>
          <w:tcPr>
            <w:tcW w:w="141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649,8</w:t>
            </w:r>
          </w:p>
        </w:tc>
      </w:tr>
      <w:tr w:rsidR="007C1B18" w:rsidRPr="007C1B18" w:rsidTr="00E858F8">
        <w:tc>
          <w:tcPr>
            <w:tcW w:w="4248" w:type="dxa"/>
            <w:vMerge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0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ремонт тротуара вдоль дома по ул. Кирова д. № 27 </w:t>
            </w:r>
            <w:r w:rsidR="00876F0C" w:rsidRP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 910 0503 2000083600 240</w:t>
            </w:r>
          </w:p>
        </w:tc>
        <w:tc>
          <w:tcPr>
            <w:tcW w:w="141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703,3</w:t>
            </w:r>
          </w:p>
        </w:tc>
      </w:tr>
      <w:tr w:rsidR="007C1B18" w:rsidRPr="007C1B18" w:rsidTr="00E858F8">
        <w:tc>
          <w:tcPr>
            <w:tcW w:w="424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современной городской среды муниципального образования «Город Коряжма» на 2017-2024 годы»</w:t>
            </w:r>
            <w:r w:rsidR="00876F0C">
              <w:t xml:space="preserve"> </w:t>
            </w:r>
            <w:r w:rsidR="00876F0C" w:rsidRP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 910 0503 2200080990 240</w:t>
            </w:r>
          </w:p>
        </w:tc>
        <w:tc>
          <w:tcPr>
            <w:tcW w:w="3940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территорий общего пользования - вынос кабелей из зоны общественной территории между МОУ СОШ № 6 и д.22 по </w:t>
            </w:r>
            <w:proofErr w:type="spellStart"/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ул.им.А.Г.Глейха</w:t>
            </w:r>
            <w:proofErr w:type="spellEnd"/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1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304,2</w:t>
            </w:r>
          </w:p>
        </w:tc>
      </w:tr>
      <w:tr w:rsidR="007C1B18" w:rsidRPr="007C1B18" w:rsidTr="00E858F8">
        <w:tc>
          <w:tcPr>
            <w:tcW w:w="424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«Обеспечение жильем молодых семей» на 2017-2023 годы»</w:t>
            </w:r>
            <w:r w:rsidR="00876F0C">
              <w:t xml:space="preserve"> </w:t>
            </w:r>
            <w:r w:rsidR="00876F0C" w:rsidRP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 910 1004 1800080990 320</w:t>
            </w:r>
          </w:p>
        </w:tc>
        <w:tc>
          <w:tcPr>
            <w:tcW w:w="3940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доли </w:t>
            </w:r>
            <w:proofErr w:type="spellStart"/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41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</w:tr>
      <w:tr w:rsidR="007C1B18" w:rsidRPr="007C1B18" w:rsidTr="00E858F8">
        <w:tc>
          <w:tcPr>
            <w:tcW w:w="4248" w:type="dxa"/>
            <w:vMerge w:val="restart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«Капитальное строительство на территории </w:t>
            </w: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образования «Город Коряжма» на 2018-2025 годы»</w:t>
            </w:r>
            <w:r w:rsid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76F0C" w:rsidRP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 910 0503 1900080300 410</w:t>
            </w:r>
          </w:p>
        </w:tc>
        <w:tc>
          <w:tcPr>
            <w:tcW w:w="3940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 обустройство наружного освещения </w:t>
            </w: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земельного участка "Зеленый 1" по переулку Ясный (КБК 910 0503 1900080300 410)</w:t>
            </w:r>
          </w:p>
        </w:tc>
        <w:tc>
          <w:tcPr>
            <w:tcW w:w="141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301,9</w:t>
            </w:r>
          </w:p>
        </w:tc>
      </w:tr>
      <w:tr w:rsidR="007C1B18" w:rsidRPr="007C1B18" w:rsidTr="00E858F8">
        <w:tc>
          <w:tcPr>
            <w:tcW w:w="4248" w:type="dxa"/>
            <w:vMerge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0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работ по разработке проектно-сметной документации на базе существующей - (Создание инженерной и транспортной инфраструктуры (II очереди) 17 и 19 кварталов земельного участка с получением положительного заключения государственной экспертизы (строительство водопровода)</w:t>
            </w:r>
          </w:p>
        </w:tc>
        <w:tc>
          <w:tcPr>
            <w:tcW w:w="141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1950,0</w:t>
            </w:r>
          </w:p>
        </w:tc>
      </w:tr>
    </w:tbl>
    <w:p w:rsidR="007C1B18" w:rsidRPr="00A24238" w:rsidRDefault="007C1B18" w:rsidP="007C1B18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23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– управление социального развития администрации города: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219"/>
        <w:gridCol w:w="3998"/>
        <w:gridCol w:w="1389"/>
      </w:tblGrid>
      <w:tr w:rsidR="007C1B18" w:rsidRPr="007C1B18" w:rsidTr="00031FD6">
        <w:tc>
          <w:tcPr>
            <w:tcW w:w="4219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МП</w:t>
            </w:r>
          </w:p>
        </w:tc>
        <w:tc>
          <w:tcPr>
            <w:tcW w:w="399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мероприятие МП</w:t>
            </w:r>
          </w:p>
        </w:tc>
        <w:tc>
          <w:tcPr>
            <w:tcW w:w="1389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7C1B18" w:rsidRPr="007C1B18" w:rsidTr="00031FD6">
        <w:tc>
          <w:tcPr>
            <w:tcW w:w="4219" w:type="dxa"/>
            <w:vMerge w:val="restart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образования в городе Коряжме на 2018-2023 годы»</w:t>
            </w:r>
          </w:p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МОУ СОШ № 4</w:t>
            </w:r>
          </w:p>
        </w:tc>
        <w:tc>
          <w:tcPr>
            <w:tcW w:w="399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обеспечения 1% </w:t>
            </w:r>
            <w:proofErr w:type="spellStart"/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вошедших в базовый перечень</w:t>
            </w:r>
            <w:r w:rsidR="00876F0C">
              <w:t xml:space="preserve"> </w:t>
            </w:r>
            <w:r w:rsidR="00876F0C" w:rsidRP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 920 0702 08400L7500 610)</w:t>
            </w:r>
          </w:p>
        </w:tc>
        <w:tc>
          <w:tcPr>
            <w:tcW w:w="1389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</w:t>
            </w:r>
          </w:p>
        </w:tc>
      </w:tr>
      <w:tr w:rsidR="007C1B18" w:rsidRPr="007C1B18" w:rsidTr="00031FD6">
        <w:tc>
          <w:tcPr>
            <w:tcW w:w="4219" w:type="dxa"/>
            <w:vMerge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оплаты дополнительных работ в ходе исполнения муниципального контракта от 05.08.2021 г.</w:t>
            </w:r>
            <w:r w:rsid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76F0C" w:rsidRP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 920 0702 0840080100 610</w:t>
            </w:r>
          </w:p>
        </w:tc>
        <w:tc>
          <w:tcPr>
            <w:tcW w:w="1389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3966,1</w:t>
            </w:r>
          </w:p>
        </w:tc>
      </w:tr>
      <w:tr w:rsidR="007C1B18" w:rsidRPr="007C1B18" w:rsidTr="00031FD6">
        <w:tc>
          <w:tcPr>
            <w:tcW w:w="4219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"Дополнительные меры социальной поддержки отдельным категориям граждан на территории муниципального образования "Город Коряжма" на 2018-2025 годы</w:t>
            </w:r>
          </w:p>
        </w:tc>
        <w:tc>
          <w:tcPr>
            <w:tcW w:w="3998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спортивно-оздоровительных групп для инвалидов и для детей-инвалидов на базе СК "Олимп"</w:t>
            </w:r>
            <w:r w:rsid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76F0C" w:rsidRPr="0087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 920 1003 1600087010 320</w:t>
            </w:r>
          </w:p>
        </w:tc>
        <w:tc>
          <w:tcPr>
            <w:tcW w:w="1389" w:type="dxa"/>
          </w:tcPr>
          <w:p w:rsidR="007C1B18" w:rsidRPr="007C1B18" w:rsidRDefault="007C1B18" w:rsidP="007C1B18">
            <w:pPr>
              <w:tabs>
                <w:tab w:val="left" w:pos="0"/>
                <w:tab w:val="left" w:pos="426"/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</w:tbl>
    <w:p w:rsidR="00876F0C" w:rsidRPr="00876F0C" w:rsidRDefault="00876F0C" w:rsidP="00031FD6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увеличен</w:t>
      </w:r>
      <w:r w:rsidRPr="00876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бюджетных ассигнований на непрограммные мероприятия в области социальной политики в целях:</w:t>
      </w:r>
    </w:p>
    <w:p w:rsidR="00876F0C" w:rsidRPr="00876F0C" w:rsidRDefault="00876F0C" w:rsidP="00031FD6">
      <w:pPr>
        <w:pStyle w:val="a6"/>
        <w:numPr>
          <w:ilvl w:val="0"/>
          <w:numId w:val="20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F0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исполнения расходного обязательства по доплате к трудовой пенсии лицам, замещавшим должности муниципальной службы на сумму в размере 462,5 тыс. руб. (расчеты представлены к проекту решения городской Думы «О порядке установления и выплаты пенсии за выслугу лет лицам, замещавшим муниципальные должности и должности муниципальной службы в о</w:t>
      </w:r>
      <w:r w:rsidR="00722B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рганах местного самоуправления </w:t>
      </w:r>
      <w:r w:rsidRPr="00876F0C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 Архангельской области «Город Коряжма»)</w:t>
      </w:r>
      <w:r w:rsidRPr="00876F0C">
        <w:t xml:space="preserve"> </w:t>
      </w:r>
      <w:r>
        <w:t>(</w:t>
      </w:r>
      <w:r w:rsidRPr="00876F0C">
        <w:rPr>
          <w:rFonts w:ascii="Times New Roman" w:eastAsia="Times New Roman" w:hAnsi="Times New Roman" w:cs="Times New Roman"/>
          <w:sz w:val="26"/>
          <w:szCs w:val="26"/>
          <w:lang w:eastAsia="ru-RU"/>
        </w:rPr>
        <w:t>КБК 920 1001 7010087020 310);</w:t>
      </w:r>
    </w:p>
    <w:p w:rsidR="00724B57" w:rsidRDefault="00876F0C" w:rsidP="00031FD6">
      <w:pPr>
        <w:pStyle w:val="a6"/>
        <w:numPr>
          <w:ilvl w:val="0"/>
          <w:numId w:val="20"/>
        </w:num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F0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мер социальной поддержки отдельным категориям жителей при направлении в ЛПУ, расположенные за пределами города Коряжмы на сумму в размере 1134,7 тыс. руб. (письмо от 27.01.2022 № 10). Фактическая потребность составляет 4000 тыс. руб.</w:t>
      </w:r>
      <w:r w:rsidR="00523E64" w:rsidRPr="00523E64">
        <w:t xml:space="preserve"> </w:t>
      </w:r>
      <w:r w:rsidR="00523E64" w:rsidRPr="00523E64">
        <w:rPr>
          <w:rFonts w:ascii="Times New Roman" w:eastAsia="Times New Roman" w:hAnsi="Times New Roman" w:cs="Times New Roman"/>
          <w:sz w:val="26"/>
          <w:szCs w:val="26"/>
          <w:lang w:eastAsia="ru-RU"/>
        </w:rPr>
        <w:t>(КБК 920 1003 7020087030)</w:t>
      </w:r>
      <w:r w:rsidR="00523E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23E64" w:rsidRDefault="00BB73FB" w:rsidP="00722B2B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представленному </w:t>
      </w:r>
      <w:r w:rsidR="00031FD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B73FB">
        <w:rPr>
          <w:rFonts w:ascii="Times New Roman" w:eastAsia="Times New Roman" w:hAnsi="Times New Roman" w:cs="Times New Roman"/>
          <w:sz w:val="26"/>
          <w:szCs w:val="26"/>
          <w:lang w:eastAsia="ru-RU"/>
        </w:rPr>
        <w:t>тчету об исполнении консолидированного бюджета субъекта РФ и бюджета территориального государственного внебюджетного фонда (ф.0503317) плановые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оказатели бюджета города на 2022 год</w:t>
      </w:r>
      <w:r w:rsidRPr="00BB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расходам соста</w:t>
      </w:r>
      <w:r w:rsidR="00722B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вили </w:t>
      </w:r>
      <w:proofErr w:type="gramStart"/>
      <w:r w:rsidR="00C91DF3">
        <w:rPr>
          <w:rFonts w:ascii="Times New Roman" w:eastAsia="Times New Roman" w:hAnsi="Times New Roman" w:cs="Times New Roman"/>
          <w:sz w:val="26"/>
          <w:szCs w:val="26"/>
          <w:lang w:eastAsia="ru-RU"/>
        </w:rPr>
        <w:t>1344</w:t>
      </w:r>
      <w:r w:rsidRPr="00BB73FB">
        <w:rPr>
          <w:rFonts w:ascii="Times New Roman" w:eastAsia="Times New Roman" w:hAnsi="Times New Roman" w:cs="Times New Roman"/>
          <w:sz w:val="26"/>
          <w:szCs w:val="26"/>
          <w:lang w:eastAsia="ru-RU"/>
        </w:rPr>
        <w:t>387,9</w:t>
      </w:r>
      <w:r w:rsidR="00722B2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</w:t>
      </w:r>
      <w:proofErr w:type="gramEnd"/>
      <w:r w:rsidR="00722B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B73FB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не соответствует решению о бюджете.</w:t>
      </w:r>
    </w:p>
    <w:p w:rsidR="001E1B22" w:rsidRDefault="007069B6" w:rsidP="00F9235F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69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отчетный период согласно уведомлениям, дополнительно, сверх утвержденных </w:t>
      </w:r>
      <w:r w:rsidR="00031FD6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069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ешением о бюджете, доведены лимиты бюджетных обязательств на сумму </w:t>
      </w:r>
      <w:r w:rsidR="00F9235F">
        <w:rPr>
          <w:rFonts w:ascii="Times New Roman" w:eastAsia="Times New Roman" w:hAnsi="Times New Roman" w:cs="Times New Roman"/>
          <w:sz w:val="26"/>
          <w:szCs w:val="26"/>
          <w:lang w:eastAsia="ru-RU"/>
        </w:rPr>
        <w:t>24783,2</w:t>
      </w:r>
      <w:r w:rsidR="00031F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67CA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031F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069B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1938" w:rsidRPr="008B1938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на обустройство и модернизацию плоскостных спортивных со</w:t>
      </w:r>
      <w:r w:rsidR="00F67C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оружений сумме </w:t>
      </w:r>
      <w:r w:rsidR="00F67CA0" w:rsidRPr="00BE3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3500,0тыс.руб</w:t>
      </w:r>
      <w:r w:rsidR="00F67C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B1938" w:rsidRPr="008B1938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от 02.03.2022г.)</w:t>
      </w:r>
      <w:r w:rsidR="008B19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субсидия на </w:t>
      </w:r>
      <w:r w:rsidR="008B1938" w:rsidRPr="008B193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</w:r>
      <w:r w:rsidR="008B19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8B1938" w:rsidRPr="00BE3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1804,9тыс.руб</w:t>
      </w:r>
      <w:r w:rsidR="008B19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(уведомление от 14.03.2022г.), субсидия  на </w:t>
      </w:r>
      <w:r w:rsidR="00F67CA0" w:rsidRPr="00F67C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создание условий для вовлечения обучающихся в муниципальных образовательных организациях в деятельность по профилактике дорожно-транспортного травматизма</w:t>
      </w:r>
      <w:r w:rsidR="00F67C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F67CA0" w:rsidRPr="00BE3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517,5тыс.руб</w:t>
      </w:r>
      <w:r w:rsidR="00F67C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(уведомление от 23.03.2022г.), </w:t>
      </w:r>
      <w:r w:rsid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</w:t>
      </w:r>
      <w:r w:rsidR="00EA41E4" w:rsidRP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proofErr w:type="spellStart"/>
      <w:r w:rsidR="00EA41E4" w:rsidRP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="00EA41E4" w:rsidRP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модернизации нерегулируемых пешеходных переходов, светофорных объектов</w:t>
      </w:r>
      <w:r w:rsid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41E4" w:rsidRP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>и установке светофорных объектов, пешеходных ограждений на автомобильных дорогах общего пользования местного</w:t>
      </w:r>
      <w:r w:rsid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41E4" w:rsidRP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значения в 2</w:t>
      </w:r>
      <w:r w:rsid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022г. в сумме </w:t>
      </w:r>
      <w:r w:rsidR="002E7F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4699</w:t>
      </w:r>
      <w:r w:rsidR="00EA41E4" w:rsidRPr="00BE3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,5тыс.р</w:t>
      </w:r>
      <w:r w:rsidR="00BE3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="00EA41E4" w:rsidRPr="00BE3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BE3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(уведомление от 25.03.2022г.), субсидия на реализацию молодежной политики</w:t>
      </w:r>
      <w:r w:rsidR="00BE3B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 на развитие сети муниципальных учреждений  по работе с молодежью)</w:t>
      </w:r>
      <w:r w:rsid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EA41E4" w:rsidRPr="00BE3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1220,2тыс.руб</w:t>
      </w:r>
      <w:r w:rsid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(уведомление от 28.03.2022г.), субвенция на реализацию образовательных программ в сумме </w:t>
      </w:r>
      <w:r w:rsidR="00EA41E4" w:rsidRPr="00BE3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9170,8тыс.руб</w:t>
      </w:r>
      <w:r w:rsidR="00A242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31F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>(уведомление от 28.03.2022г.), субсидия на п</w:t>
      </w:r>
      <w:r w:rsidR="00EA41E4" w:rsidRP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овышение средней заработной платы работников муниципальных учреждений культуры в целях реализации Указа Президента</w:t>
      </w:r>
      <w:r w:rsid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 в сумме </w:t>
      </w:r>
      <w:r w:rsidR="00EA41E4" w:rsidRPr="00BE3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2941,4тыс.руб</w:t>
      </w:r>
      <w:r w:rsidR="00EA41E4">
        <w:rPr>
          <w:rFonts w:ascii="Times New Roman" w:eastAsia="Times New Roman" w:hAnsi="Times New Roman" w:cs="Times New Roman"/>
          <w:sz w:val="26"/>
          <w:szCs w:val="26"/>
          <w:lang w:eastAsia="ru-RU"/>
        </w:rPr>
        <w:t>. (уведомление от 28.03.2022г.)</w:t>
      </w:r>
      <w:r w:rsidR="00BE3BC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E3BC1" w:rsidRPr="00BE3BC1">
        <w:t xml:space="preserve"> </w:t>
      </w:r>
      <w:r w:rsidR="00BE3BC1" w:rsidRPr="00BE3BC1">
        <w:rPr>
          <w:rFonts w:ascii="Times New Roman" w:hAnsi="Times New Roman" w:cs="Times New Roman"/>
          <w:sz w:val="26"/>
          <w:szCs w:val="26"/>
        </w:rPr>
        <w:t>субсидия</w:t>
      </w:r>
      <w:r w:rsidR="00BE3BC1">
        <w:rPr>
          <w:rFonts w:ascii="Times New Roman" w:hAnsi="Times New Roman" w:cs="Times New Roman"/>
          <w:sz w:val="26"/>
          <w:szCs w:val="26"/>
        </w:rPr>
        <w:t xml:space="preserve"> на </w:t>
      </w:r>
      <w:r w:rsidR="00BE3BC1">
        <w:t xml:space="preserve"> </w:t>
      </w:r>
      <w:r w:rsidR="00031FD6" w:rsidRPr="00031FD6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BE3BC1" w:rsidRPr="00BE3BC1">
        <w:rPr>
          <w:rFonts w:ascii="Times New Roman" w:eastAsia="Times New Roman" w:hAnsi="Times New Roman" w:cs="Times New Roman"/>
          <w:sz w:val="26"/>
          <w:szCs w:val="26"/>
          <w:lang w:eastAsia="ru-RU"/>
        </w:rPr>
        <w:t>ероприятия по реализации молодежной политики в муниципальных образованиях</w:t>
      </w:r>
      <w:r w:rsidR="00BE3B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E3BC1" w:rsidRPr="00BE3BC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мероприятий по содействию трудоустройству несовершенноле</w:t>
      </w:r>
      <w:r w:rsidR="00BE3B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тних граждан) в сумме </w:t>
      </w:r>
      <w:r w:rsidR="00F923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360</w:t>
      </w:r>
      <w:r w:rsidR="00BE3BC1" w:rsidRPr="00BE3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,1тыс.руб</w:t>
      </w:r>
      <w:r w:rsidR="00BE3B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(уведомление от 30.03.2022г.), а также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неиспользованный остаток гранта бюджету муниципального образования в целях содействия достижению и (или) поощрению достижения наилучших значений показателей деятельности органов местного самоуправления городских округов и муниципальных районов Архангельской области в сумме </w:t>
      </w:r>
      <w:r w:rsidRPr="00BE3B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568,7тыс.руб</w:t>
      </w:r>
      <w:r w:rsidR="00CF53C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53C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от 15.02.2022)</w:t>
      </w:r>
      <w:r w:rsidR="00F9235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9235F" w:rsidRDefault="00F9235F" w:rsidP="00F9235F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 про</w:t>
      </w:r>
      <w:r w:rsidR="008D32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изведено уменьшение субсидий на </w:t>
      </w:r>
      <w:proofErr w:type="spellStart"/>
      <w:r w:rsidR="008D32F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8D32FE" w:rsidRPr="008D32FE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офинансирование</w:t>
      </w:r>
      <w:proofErr w:type="spellEnd"/>
      <w:r w:rsidR="008D32FE" w:rsidRPr="008D32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капитальных вложений в объекты муниципальной собственности муниципальных образований Архангельской области</w:t>
      </w:r>
      <w:r w:rsidR="008D32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8D32FE" w:rsidRPr="00F033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43956,5</w:t>
      </w:r>
      <w:r w:rsidR="00031F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D32FE" w:rsidRPr="00F033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</w:t>
      </w:r>
      <w:r w:rsidR="00031F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D32FE" w:rsidRPr="00F033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</w:t>
      </w:r>
      <w:r w:rsidR="00031F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A2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24238" w:rsidRPr="00A24238">
        <w:rPr>
          <w:rFonts w:ascii="Times New Roman" w:eastAsia="Times New Roman" w:hAnsi="Times New Roman" w:cs="Times New Roman"/>
          <w:sz w:val="26"/>
          <w:szCs w:val="26"/>
          <w:lang w:eastAsia="ru-RU"/>
        </w:rPr>
        <w:t>(уведомление от 25.03.2022</w:t>
      </w:r>
      <w:r w:rsidR="00A24238">
        <w:rPr>
          <w:rFonts w:ascii="Times New Roman" w:eastAsia="Times New Roman" w:hAnsi="Times New Roman" w:cs="Times New Roman"/>
          <w:sz w:val="26"/>
          <w:szCs w:val="26"/>
          <w:lang w:eastAsia="ru-RU"/>
        </w:rPr>
        <w:t>г.)</w:t>
      </w:r>
      <w:r w:rsidR="008D32FE" w:rsidRPr="00A2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32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субсидии на обеспечение условий для развития кадрового потенциала муниципальных образовательных организаций в Архангельской области в сумме </w:t>
      </w:r>
      <w:proofErr w:type="gramStart"/>
      <w:r w:rsidR="008D32FE" w:rsidRPr="00F033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95,3тыс.руб</w:t>
      </w:r>
      <w:r w:rsidR="008D32F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A24238">
        <w:rPr>
          <w:rFonts w:ascii="Times New Roman" w:eastAsia="Times New Roman" w:hAnsi="Times New Roman" w:cs="Times New Roman"/>
          <w:sz w:val="26"/>
          <w:szCs w:val="26"/>
          <w:lang w:eastAsia="ru-RU"/>
        </w:rPr>
        <w:t>(уведомление от 28.03.2022г.)</w:t>
      </w:r>
    </w:p>
    <w:p w:rsidR="00F9235F" w:rsidRDefault="00F0333D" w:rsidP="00F0333D">
      <w:pPr>
        <w:tabs>
          <w:tab w:val="left" w:pos="0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пунктами 3 и 8 статьи 217 Бюджетного кодекса Российской Федерации и подпунктом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«а»</w:t>
      </w:r>
      <w:r w:rsidR="00343F6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«д»</w:t>
      </w:r>
      <w:r w:rsidR="00343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пункта 2 статьи 7 решения городской Думы от 16.12.2021 №318 «О бюджете городского округа Архангельской области «Город Коряжма» на 2022 год и на плановый период 2023</w:t>
      </w:r>
      <w:r w:rsidRPr="00F0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Pr="00F0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годов» и на основании распоряжении финансового управления внесены изменения в сводную бюджетную роспись с оформлением соответствующих уведомлен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1021F0">
        <w:rPr>
          <w:rFonts w:ascii="Times New Roman" w:eastAsia="Times New Roman" w:hAnsi="Times New Roman" w:cs="Times New Roman"/>
          <w:sz w:val="26"/>
          <w:szCs w:val="26"/>
          <w:lang w:eastAsia="ru-RU"/>
        </w:rPr>
        <w:t>. Анализ изменений приведен в таблице №3</w:t>
      </w:r>
      <w:r w:rsidR="00031F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1FD6" w:rsidRDefault="00031FD6" w:rsidP="00F0333D">
      <w:pPr>
        <w:tabs>
          <w:tab w:val="left" w:pos="0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21F0" w:rsidRPr="001021F0" w:rsidRDefault="001021F0" w:rsidP="00031FD6">
      <w:pPr>
        <w:tabs>
          <w:tab w:val="left" w:pos="0"/>
          <w:tab w:val="left" w:pos="851"/>
          <w:tab w:val="left" w:pos="993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21F0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№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1021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</w:t>
      </w:r>
      <w:proofErr w:type="spellStart"/>
      <w:proofErr w:type="gramEnd"/>
      <w:r w:rsidRPr="001021F0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тыс.руб</w:t>
      </w:r>
      <w:proofErr w:type="spellEnd"/>
      <w:r w:rsidRPr="001021F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943"/>
        <w:gridCol w:w="530"/>
        <w:gridCol w:w="1239"/>
        <w:gridCol w:w="1208"/>
        <w:gridCol w:w="3969"/>
      </w:tblGrid>
      <w:tr w:rsidR="008A54D9" w:rsidRPr="0014325D" w:rsidTr="00031FD6">
        <w:trPr>
          <w:trHeight w:val="73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1F7F10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Сумма изменения (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4D9" w:rsidRDefault="00031FD6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Расшифровка суммы изменен (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</w:t>
            </w:r>
            <w:r w:rsidR="001F7F1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ыс.руб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</w:t>
            </w:r>
            <w:r w:rsidR="001F7F1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="002A1B5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Основание изменений</w:t>
            </w:r>
          </w:p>
        </w:tc>
      </w:tr>
      <w:tr w:rsidR="008A54D9" w:rsidRPr="0014325D" w:rsidTr="00031FD6">
        <w:trPr>
          <w:trHeight w:val="20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54D9" w:rsidRPr="0014325D" w:rsidRDefault="00031FD6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4D9" w:rsidRPr="0014325D" w:rsidRDefault="00031FD6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</w:tr>
      <w:tr w:rsidR="001F7F10" w:rsidRPr="0014325D" w:rsidTr="00031FD6">
        <w:trPr>
          <w:trHeight w:val="33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10" w:rsidRPr="0014325D" w:rsidRDefault="001F7F10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бщегосударственные  вопросы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10" w:rsidRPr="0014325D" w:rsidRDefault="001F7F10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10" w:rsidRPr="0014325D" w:rsidRDefault="001F7F10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-65,4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10" w:rsidRPr="0014325D" w:rsidRDefault="001F7F10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-33,5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10" w:rsidRPr="0014325D" w:rsidRDefault="001F7F10" w:rsidP="00C078CB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Распоряжение от 03.03.2022 №02/26р  ст..217 БК РФ у</w:t>
            </w:r>
            <w:r w:rsidRPr="00C078C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меньшить бюджетные ассигнования по КБК 900 0113 5400080990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зарезервированные на проезд к месту отдыха</w:t>
            </w:r>
          </w:p>
        </w:tc>
      </w:tr>
      <w:tr w:rsidR="001F7F10" w:rsidRPr="0014325D" w:rsidTr="00031FD6">
        <w:trPr>
          <w:trHeight w:val="33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F10" w:rsidRDefault="001F7F10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F10" w:rsidRPr="0014325D" w:rsidRDefault="001F7F10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F10" w:rsidRPr="0014325D" w:rsidRDefault="001F7F10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10" w:rsidRDefault="001F7F10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-54,8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10" w:rsidRDefault="001F7F10" w:rsidP="00C078CB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F7F10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аспоряжение от 17.03.2022 №02/34</w:t>
            </w:r>
            <w:r w:rsidRPr="001F7F10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  ст..217 БК РФ уменьшить бюджетные ассигнования по КБК 900 0113 5400080990 зарезервированные на проезд к месту отдыха</w:t>
            </w:r>
          </w:p>
        </w:tc>
      </w:tr>
      <w:tr w:rsidR="001F7F10" w:rsidRPr="0014325D" w:rsidTr="00031FD6">
        <w:trPr>
          <w:trHeight w:val="33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F10" w:rsidRDefault="001F7F10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F10" w:rsidRPr="0014325D" w:rsidRDefault="001F7F10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F10" w:rsidRPr="0014325D" w:rsidRDefault="001F7F10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10" w:rsidRDefault="001F7F10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+22,9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10" w:rsidRPr="001F7F10" w:rsidRDefault="001F7F10" w:rsidP="00C078CB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F7F10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Распоряжение от 17.03.2022 №02/34р  ст..217 БК РФ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увеличены ассигнования на проезд к месту отдыха администрации города  (КБК</w:t>
            </w:r>
            <w:r w:rsidRPr="001F7F10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900 0104 6600088066 122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)</w:t>
            </w:r>
          </w:p>
        </w:tc>
      </w:tr>
      <w:tr w:rsidR="008A54D9" w:rsidRPr="0014325D" w:rsidTr="00031FD6">
        <w:trPr>
          <w:trHeight w:val="33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ациональная оборона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A54D9" w:rsidRPr="0014325D" w:rsidTr="00031FD6">
        <w:trPr>
          <w:trHeight w:val="5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ациональная  безопасность  и  правоохранительная деятельность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F42C2" w:rsidRPr="0014325D" w:rsidTr="00031FD6">
        <w:trPr>
          <w:trHeight w:val="345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2C2" w:rsidRPr="0014325D" w:rsidRDefault="00BF42C2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ациональная экономика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2C2" w:rsidRPr="0014325D" w:rsidRDefault="00BF42C2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2C2" w:rsidRPr="0014325D" w:rsidRDefault="00BF42C2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-40 638,3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2C2" w:rsidRPr="0014325D" w:rsidRDefault="00BF42C2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-1950,0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2C2" w:rsidRPr="0014325D" w:rsidRDefault="00BF42C2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Распоряжение ФУ от 21.02.2022 №03/23</w:t>
            </w:r>
            <w:proofErr w:type="gramStart"/>
            <w:r w:rsidRP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 п.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8 ст.217 БК РФ, </w:t>
            </w:r>
            <w:r w:rsidRP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п.п</w:t>
            </w:r>
            <w:proofErr w:type="spellEnd"/>
            <w:r w:rsidRP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а,е</w:t>
            </w:r>
            <w:proofErr w:type="spellEnd"/>
            <w:r w:rsidRP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 п.2 ст.7 РД от 16.12.21 №318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 уменьшены  ассигнования   по  КБК </w:t>
            </w:r>
            <w:r w:rsidRP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910 0409 1900080300 414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 увеличены по  </w:t>
            </w:r>
            <w:r w:rsidRPr="002A1B52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КБК 910 0502 1900080300</w:t>
            </w:r>
          </w:p>
        </w:tc>
      </w:tr>
      <w:tr w:rsidR="00BF42C2" w:rsidRPr="0014325D" w:rsidTr="00031FD6">
        <w:trPr>
          <w:trHeight w:val="34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2C2" w:rsidRPr="0014325D" w:rsidRDefault="00BF42C2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2C2" w:rsidRPr="0014325D" w:rsidRDefault="00BF42C2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2C2" w:rsidRPr="0014325D" w:rsidRDefault="00BF42C2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2C2" w:rsidRDefault="00BF42C2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+568,7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2C2" w:rsidRPr="00960991" w:rsidRDefault="00BF42C2" w:rsidP="00960991">
            <w:pP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Распоряжение ФУ от 24.02.22 №03/24р п.3 ст.217 БК РФ   у</w:t>
            </w:r>
            <w:r w:rsidRPr="00960991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стройство водоотводной канавы по ул. Благовещенская (от ул. Спасской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до ул. Вешняя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)»  КБК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60991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910 0409 1900078040 414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(грант)</w:t>
            </w:r>
          </w:p>
          <w:p w:rsidR="00BF42C2" w:rsidRPr="00031925" w:rsidRDefault="00BF42C2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F42C2" w:rsidRPr="0014325D" w:rsidTr="00031FD6">
        <w:trPr>
          <w:trHeight w:val="34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2C2" w:rsidRPr="0014325D" w:rsidRDefault="00BF42C2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2C2" w:rsidRPr="0014325D" w:rsidRDefault="00BF42C2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2C2" w:rsidRPr="0014325D" w:rsidRDefault="00BF42C2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2C2" w:rsidRDefault="00BF42C2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-43956,5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2C2" w:rsidRDefault="00BF42C2" w:rsidP="00395702">
            <w:pPr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Распоряжение ФУ от 28.03.2022 №03/38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  п.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8 ст.217 БК РФ, 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п.п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а п.2 ст.7 </w:t>
            </w:r>
            <w:r w:rsidRPr="00395702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РД от 16.12.21 №318  уменьшены  ассигнования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</w:t>
            </w:r>
            <w:r w:rsidRPr="00395702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оздание инженерной и транспортной инфраструктуры (II очереди) 17 и 19 кварталов земельного участка «Зеленый -1»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(КБК </w:t>
            </w:r>
            <w:r w:rsidRPr="00395702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910 0409 19000S0310 414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)</w:t>
            </w:r>
          </w:p>
        </w:tc>
      </w:tr>
      <w:tr w:rsidR="00BF42C2" w:rsidRPr="0014325D" w:rsidTr="00031FD6">
        <w:trPr>
          <w:trHeight w:val="34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2C2" w:rsidRPr="0014325D" w:rsidRDefault="00BF42C2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2C2" w:rsidRPr="0014325D" w:rsidRDefault="00BF42C2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2C2" w:rsidRPr="0014325D" w:rsidRDefault="00BF42C2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2C2" w:rsidRDefault="00BF42C2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+4699,5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2C2" w:rsidRDefault="00BF42C2" w:rsidP="00395702">
            <w:pPr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Распоряжение ФУ от 29.03.22 №03/40р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п.п.д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п.2 ст.7 </w:t>
            </w:r>
            <w:r w:rsidRPr="00DC23F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РД от 16.12.21 №</w:t>
            </w:r>
            <w:proofErr w:type="gramStart"/>
            <w:r w:rsidRPr="00DC23F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318 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(</w:t>
            </w:r>
            <w:proofErr w:type="gramEnd"/>
            <w:r w:rsidRPr="002C5AE4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КБК 910 0409 200R3S667Д 244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):</w:t>
            </w:r>
          </w:p>
          <w:p w:rsidR="00BF42C2" w:rsidRDefault="00BF42C2" w:rsidP="00395702">
            <w:pPr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</w:t>
            </w:r>
            <w:r w:rsidRPr="00DC23F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одернизация нерегулируемого пешеходного перехода автомобильная дорога по ул. Кирова напротив МДОУ "Детский сад № 17 "Аленький цветочек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" (ул. Кирова, д. 4)» – на сумму</w:t>
            </w:r>
            <w:r w:rsidRPr="00DC23F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1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  <w:proofErr w:type="gramStart"/>
            <w:r w:rsidRPr="00DC23F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717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,5тыс.руб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; </w:t>
            </w:r>
          </w:p>
          <w:p w:rsidR="00BF42C2" w:rsidRDefault="00BF42C2" w:rsidP="00395702">
            <w:pPr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</w:t>
            </w:r>
            <w:r w:rsidRPr="002C5AE4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одернизация нерегулируемого пешеходного перехода автомобильная дорога по ул. Набережной им. Н. Островского в районе ФДОД "ДДТ" МОУ "СОШ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№ 1 г. Коряжмы"» – на сумму 771,7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;</w:t>
            </w:r>
          </w:p>
          <w:p w:rsidR="00BF42C2" w:rsidRDefault="00BF42C2" w:rsidP="00090D19">
            <w:pPr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</w:t>
            </w:r>
            <w:r w:rsidRPr="00090D19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одернизация нерегулируемого пешеходного перехода автомобильная дорога по ул. Космонавтов напротив МБУ ДО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"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Коряжемская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ДШИ"» – на сумму 257,3тыс. руб.;</w:t>
            </w:r>
          </w:p>
          <w:p w:rsidR="00BF42C2" w:rsidRPr="00490EF8" w:rsidRDefault="00BF42C2" w:rsidP="00490EF8">
            <w:pPr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</w:t>
            </w:r>
            <w:r w:rsidRPr="00490EF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одернизация нерегулируемого пешеходного перехода автомобильная дорога "Проезд от пр. Ленина до ул. Архангельской в районе МОУ "СОШ № 6" напротив МОУ "СОШ № 6"– на сумму 334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,4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тыс.руб</w:t>
            </w:r>
            <w:proofErr w:type="spellEnd"/>
            <w:r w:rsidRPr="00490EF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;</w:t>
            </w:r>
          </w:p>
          <w:p w:rsidR="00BF42C2" w:rsidRPr="00490EF8" w:rsidRDefault="00BF42C2" w:rsidP="00490EF8">
            <w:pPr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</w:t>
            </w:r>
            <w:r w:rsidRPr="00490EF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одернизация нерегулируемого пешеходного перехода автомобильная дорога "Проезд от пр. Ленина до ул. Архангельской в районе МОУ "СОШ № 6" напротив МДОУ "Детский сад № 18 "Сказка" – на сумму 788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 6тыс.руб</w:t>
            </w:r>
            <w:r w:rsidRPr="00490EF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;</w:t>
            </w:r>
          </w:p>
          <w:p w:rsidR="00BF42C2" w:rsidRDefault="00BF42C2" w:rsidP="00530976">
            <w:pPr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</w:t>
            </w:r>
            <w:r w:rsidRPr="00490EF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одернизация нерегулируемого пешеходного перехода автомобильная дорога "Проезд от торгового центра "Парма" до пр. им. М. В. Ломоносова" напротив МДОУ "Детский сад комбинированного вида № 2 "Парусок"» – на сумму 829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,9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.</w:t>
            </w:r>
          </w:p>
        </w:tc>
      </w:tr>
      <w:tr w:rsidR="008A54D9" w:rsidRPr="0014325D" w:rsidTr="00031FD6">
        <w:trPr>
          <w:trHeight w:val="31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1 950,0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D9" w:rsidRDefault="008A54D9" w:rsidP="008A54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1950,0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D9" w:rsidRPr="0014325D" w:rsidRDefault="008A54D9" w:rsidP="002A1B5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Распоряжение ФУ от 21.02.2022 №03/23р</w:t>
            </w:r>
            <w:r w:rsidR="00101990">
              <w:t xml:space="preserve"> </w:t>
            </w:r>
            <w:r w:rsidR="00101990" w:rsidRPr="00101990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п.8 ст.217 БК РФ</w:t>
            </w:r>
            <w:r w:rsidR="00101990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</w:t>
            </w:r>
            <w:r w:rsid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п.п</w:t>
            </w:r>
            <w:proofErr w:type="spellEnd"/>
            <w:r w:rsid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а,е</w:t>
            </w:r>
            <w:proofErr w:type="spellEnd"/>
            <w:proofErr w:type="gramEnd"/>
            <w:r w:rsid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п.2 ст.7</w:t>
            </w:r>
            <w:r w:rsid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РД от 16.12.21 №318 увеличены ассигнования</w:t>
            </w:r>
            <w:r w:rsidR="00101990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по</w:t>
            </w:r>
            <w:r w:rsid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="002A1B52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КБК </w:t>
            </w:r>
            <w:r w:rsidRPr="008A54D9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910 0502 1900080300</w:t>
            </w:r>
            <w:r w:rsid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на </w:t>
            </w:r>
            <w:r w:rsidRPr="008A54D9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</w:t>
            </w:r>
            <w:r w:rsidRPr="008A54D9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ыполнение работ по разработке проектно-сметной документации «Создание инженерной и транспортной инфраструктуры земельного участка «Зеленый-1» с получением положительного заключения государственной экспертизы. Прокладка наружного водопровода.» </w:t>
            </w:r>
            <w:r w:rsidR="002A1B52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за счет уменьшения   ассигнований  по </w:t>
            </w:r>
            <w:r w:rsidR="00031925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КБК </w:t>
            </w:r>
            <w:r w:rsidRPr="008A54D9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910 0409 1900080300 414</w:t>
            </w:r>
          </w:p>
        </w:tc>
      </w:tr>
      <w:tr w:rsidR="00CF53CA" w:rsidRPr="0014325D" w:rsidTr="00031FD6">
        <w:trPr>
          <w:trHeight w:val="30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CA" w:rsidRPr="0014325D" w:rsidRDefault="00CF53CA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3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10 186,8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+33,5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078C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Распоряжение от 03.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03.2022 №02/26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  ст..217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БК РФ  увеличены ассигнования на проезд к месту отдыха  МДОУ №10 в сумме 26,1тыс.руб.  (</w:t>
            </w:r>
            <w:r w:rsidRPr="00C078C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КБК 920 0701 6600088066 612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), МОУ «СОШ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lastRenderedPageBreak/>
              <w:t xml:space="preserve">№4  в сумме  7,4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.</w:t>
            </w:r>
            <w:r>
              <w:t xml:space="preserve"> (</w:t>
            </w:r>
            <w:r w:rsidRPr="004A0B95">
              <w:rPr>
                <w:rFonts w:ascii="Times New Roman" w:hAnsi="Times New Roman" w:cs="Times New Roman"/>
                <w:sz w:val="20"/>
                <w:szCs w:val="20"/>
              </w:rPr>
              <w:t xml:space="preserve">КБК </w:t>
            </w:r>
            <w:r w:rsidRPr="00D41F21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920 0702 6600088066 612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)</w:t>
            </w:r>
          </w:p>
        </w:tc>
      </w:tr>
      <w:tr w:rsidR="00CF53CA" w:rsidRPr="0014325D" w:rsidTr="00031FD6">
        <w:trPr>
          <w:trHeight w:val="30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Default="00CF53CA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A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+31,9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A" w:rsidRPr="00C078CB" w:rsidRDefault="00CF53CA" w:rsidP="00CF53CA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Распоряжение от 17.03.2022 №02/34р  ст..217 БК РФ увеличены ассигнования на проезд к месту отдыха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МДОУ №18 (КБК </w:t>
            </w:r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920 0701 6600088066 612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)</w:t>
            </w:r>
          </w:p>
        </w:tc>
      </w:tr>
      <w:tr w:rsidR="00CF53CA" w:rsidRPr="0014325D" w:rsidTr="00031FD6">
        <w:trPr>
          <w:trHeight w:val="30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Default="00CF53CA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A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+517,5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A" w:rsidRPr="00C078CB" w:rsidRDefault="00CF53CA" w:rsidP="001C373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Распоряжение ФУ от 28.03.22  №02/39р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п.п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. д п.2 ст.7 </w:t>
            </w:r>
            <w:r w:rsidRPr="001C3734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РД от 16.12.21 №318</w:t>
            </w:r>
            <w: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</w:t>
            </w:r>
            <w:r w:rsidRPr="001C3734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овлечение обучающихся образовательных организаций в деятельность по профилактике дорожно-транспортного травматизма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 (КБК </w:t>
            </w:r>
            <w:r w:rsidRPr="001C3734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920 0702 082R36880 612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)</w:t>
            </w:r>
          </w:p>
        </w:tc>
      </w:tr>
      <w:tr w:rsidR="00CF53CA" w:rsidRPr="0014325D" w:rsidTr="00031FD6">
        <w:trPr>
          <w:trHeight w:val="30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Default="00CF53CA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A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+9170,8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A" w:rsidRDefault="00CF53CA" w:rsidP="001C373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Распоряжение ФУ от 03.03.21 №02/41р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п.п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. д п.2 ст.7 РД от 16.12.2021 №318 увеличены ассигнования на реализацию образовательных программ 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( КБК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920 0702 0840078620 611)</w:t>
            </w:r>
          </w:p>
        </w:tc>
      </w:tr>
      <w:tr w:rsidR="00CF53CA" w:rsidRPr="0014325D" w:rsidTr="00031FD6">
        <w:trPr>
          <w:trHeight w:val="30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Default="00CF53CA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A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-95,2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A" w:rsidRDefault="00CF53CA" w:rsidP="001C373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7549D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Распоряжение ФУ от 03.03.21 №02/41р </w:t>
            </w:r>
            <w:proofErr w:type="spellStart"/>
            <w:r w:rsidRPr="007549D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п.п</w:t>
            </w:r>
            <w:proofErr w:type="spellEnd"/>
            <w:r w:rsidRPr="007549D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. д п.2 ст.7 РД от 16.12.2021 №318</w:t>
            </w:r>
            <w:r>
              <w:t xml:space="preserve"> </w:t>
            </w:r>
            <w:r w:rsidRPr="00BD2179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обеспечение  условий для развития кадрового потенциала муниципальных образовательных организаций в Архангельской области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(КБК 920 0709 </w:t>
            </w:r>
            <w:r w:rsidRPr="007549D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62000S6980 612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)</w:t>
            </w:r>
          </w:p>
        </w:tc>
      </w:tr>
      <w:tr w:rsidR="00CF53CA" w:rsidRPr="0014325D" w:rsidTr="00031FD6">
        <w:trPr>
          <w:trHeight w:val="30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Default="00CF53CA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A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+360,1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A" w:rsidRPr="007549D8" w:rsidRDefault="00CF53CA" w:rsidP="001C373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7549D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Распоряжение ФУ от 03.03.21 №02/41р </w:t>
            </w:r>
            <w:proofErr w:type="spellStart"/>
            <w:r w:rsidRPr="007549D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п.п</w:t>
            </w:r>
            <w:proofErr w:type="spellEnd"/>
            <w:r w:rsidRPr="007549D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. д п.2 ст.7 РД от 16.12.2021 №318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- </w:t>
            </w:r>
            <w: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</w:t>
            </w:r>
            <w:r w:rsidRPr="007549D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одействие трудовой занятости несовершеннолетних граждан от 14 до 18 лет в свободное от учебы время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 (КБК </w:t>
            </w:r>
            <w:r w:rsidRPr="007549D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920 0707 12000S8530 612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)</w:t>
            </w:r>
          </w:p>
        </w:tc>
      </w:tr>
      <w:tr w:rsidR="00CF53CA" w:rsidRPr="0014325D" w:rsidTr="00031FD6">
        <w:trPr>
          <w:trHeight w:val="30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Default="00CF53CA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3CA" w:rsidRPr="0014325D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A" w:rsidRDefault="00CF53CA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+168,2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A" w:rsidRDefault="00CF53CA" w:rsidP="008E2A3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Распоряжение ФУ от 31.03.22 №02/44р п.3 ст.217 БК РФ увеличены бюджетные ассигнования по КБК 920 0707 12000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8530:</w:t>
            </w:r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  <w:p w:rsidR="00CF53CA" w:rsidRPr="008E2A3C" w:rsidRDefault="00CF53CA" w:rsidP="008E2A3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 на у</w:t>
            </w:r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частие молодёжного актива, творческих коллективов, сотрудников МУ «МКЦ «Родина» в региональных, межрегиональных, областных, российских, международных мероприятиях» - на сумму 64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,1тыс.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</w:t>
            </w:r>
            <w:proofErr w:type="spellEnd"/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;</w:t>
            </w:r>
          </w:p>
          <w:p w:rsidR="00CF53CA" w:rsidRPr="008E2A3C" w:rsidRDefault="00CF53CA" w:rsidP="008E2A3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 на г</w:t>
            </w:r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ородское мероприятие "День российской молодежи"» - на сумму 23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,2 тыс.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</w:t>
            </w:r>
            <w:proofErr w:type="spellEnd"/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;</w:t>
            </w:r>
          </w:p>
          <w:p w:rsidR="00CF53CA" w:rsidRPr="008E2A3C" w:rsidRDefault="00CF53CA" w:rsidP="008E2A3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 на  ф</w:t>
            </w:r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естиваль славянской культуры "Истоки"» - на сумму 4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,3 тыс.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</w:t>
            </w:r>
            <w:proofErr w:type="spellEnd"/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;</w:t>
            </w:r>
          </w:p>
          <w:p w:rsidR="00CF53CA" w:rsidRPr="008E2A3C" w:rsidRDefault="00CF53CA" w:rsidP="008E2A3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- 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  ц</w:t>
            </w:r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икл</w:t>
            </w:r>
            <w:proofErr w:type="gramEnd"/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мероприятий ко Дню народного творчества и фольклора» - на сумму 4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,3тыс.руб;</w:t>
            </w:r>
          </w:p>
          <w:p w:rsidR="00CF53CA" w:rsidRPr="008E2A3C" w:rsidRDefault="00CF53CA" w:rsidP="008E2A3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 на ф</w:t>
            </w:r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естиваль молодежного творчества "Движение - 2022"» - на сумму 63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,7тыс. руб.</w:t>
            </w:r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;</w:t>
            </w:r>
          </w:p>
          <w:p w:rsidR="00CF53CA" w:rsidRPr="008E2A3C" w:rsidRDefault="00CF53CA" w:rsidP="00CF53CA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 на городскую военно-спортивную игру</w:t>
            </w:r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"Осенний дозор"» - на сумму </w:t>
            </w:r>
            <w:proofErr w:type="gramStart"/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,6тыс.руб.</w:t>
            </w:r>
            <w:proofErr w:type="gramEnd"/>
          </w:p>
        </w:tc>
      </w:tr>
      <w:tr w:rsidR="006B7A01" w:rsidRPr="0014325D" w:rsidTr="00031FD6">
        <w:trPr>
          <w:trHeight w:val="30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A01" w:rsidRPr="0014325D" w:rsidRDefault="006B7A01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 Кинематография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A01" w:rsidRPr="0014325D" w:rsidRDefault="006B7A01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A01" w:rsidRPr="0014325D" w:rsidRDefault="006B7A01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3 993,4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1" w:rsidRPr="0014325D" w:rsidRDefault="006B7A01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+2941,4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1" w:rsidRPr="0014325D" w:rsidRDefault="006B7A01" w:rsidP="007549D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7549D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Распоряжение ФУ от 03.03.21 №02/41р </w:t>
            </w:r>
            <w:proofErr w:type="spellStart"/>
            <w:r w:rsidRPr="007549D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п.п</w:t>
            </w:r>
            <w:proofErr w:type="spellEnd"/>
            <w:r w:rsidRPr="007549D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. д п.2 ст.7 РД от 16.12.2021 №318</w:t>
            </w:r>
            <w:r>
              <w:t xml:space="preserve"> </w:t>
            </w:r>
            <w:r w:rsidRPr="007549D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 повышение средней заработной платы работников муниципальных учреждений культуры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(КБК </w:t>
            </w:r>
            <w:r w:rsidRPr="007549D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920 0801 13000S8310 611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)</w:t>
            </w:r>
          </w:p>
        </w:tc>
      </w:tr>
      <w:tr w:rsidR="006B7A01" w:rsidRPr="0014325D" w:rsidTr="00031FD6">
        <w:trPr>
          <w:trHeight w:val="30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01" w:rsidRDefault="006B7A01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01" w:rsidRPr="0014325D" w:rsidRDefault="006B7A01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01" w:rsidRPr="0014325D" w:rsidRDefault="006B7A01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1" w:rsidRDefault="006B7A01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+1052,0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1" w:rsidRDefault="008E2A3C" w:rsidP="007549D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Распоряжение ФУ от 31.03.22 №02/44р п.3 ст.217 БК РФ увеличены бюджетные ассигнования по КБК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8E2A3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920 0801 12000S8530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:</w:t>
            </w:r>
          </w:p>
          <w:p w:rsidR="00CF53CA" w:rsidRPr="00CF53CA" w:rsidRDefault="00CF53CA" w:rsidP="00CF53CA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 на р</w:t>
            </w:r>
            <w:r w:rsidRPr="00CF53CA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емонтные работы в МУ "МКЦ "Родина" - ремонт пола в зрительном зале» - на сумму </w:t>
            </w:r>
            <w:proofErr w:type="gramStart"/>
            <w:r w:rsidRPr="00CF53CA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70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,1тыс.руб</w:t>
            </w:r>
            <w:proofErr w:type="gramEnd"/>
            <w:r w:rsidRPr="00CF53CA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;</w:t>
            </w:r>
          </w:p>
          <w:p w:rsidR="00CF53CA" w:rsidRPr="00CF53CA" w:rsidRDefault="00CF53CA" w:rsidP="00CF53CA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 на у</w:t>
            </w:r>
            <w:r w:rsidRPr="00CF53CA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крепление материально-технической базы МУ "МКЦ "Родина" - механика сцены» - на сумму 446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,5 тыс. руб.</w:t>
            </w:r>
            <w:r w:rsidRPr="00CF53CA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;</w:t>
            </w:r>
          </w:p>
          <w:p w:rsidR="008E2A3C" w:rsidRPr="007549D8" w:rsidRDefault="00CF53CA" w:rsidP="00CF53CA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 на у</w:t>
            </w:r>
            <w:r w:rsidRPr="00CF53CA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крепление материально-технической базы МУ "МКЦ "Родина" - одежда сцены» - на сумму 535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,3 тыс. руб.</w:t>
            </w:r>
          </w:p>
        </w:tc>
      </w:tr>
      <w:tr w:rsidR="008A54D9" w:rsidRPr="0014325D" w:rsidTr="00031FD6">
        <w:trPr>
          <w:trHeight w:val="33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CF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A54D9" w:rsidRPr="0014325D" w:rsidTr="00031FD6">
        <w:trPr>
          <w:trHeight w:val="30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CF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D2179" w:rsidRPr="0014325D" w:rsidTr="00031FD6">
        <w:trPr>
          <w:trHeight w:val="285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79" w:rsidRPr="0014325D" w:rsidRDefault="00BD2179" w:rsidP="00CF5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79" w:rsidRPr="0014325D" w:rsidRDefault="00BD217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79" w:rsidRPr="0014325D" w:rsidRDefault="00BD217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5 304,9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79" w:rsidRPr="0014325D" w:rsidRDefault="00BD217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+3500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79" w:rsidRPr="0014325D" w:rsidRDefault="00BD2179" w:rsidP="00BD2179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Распоряжение ФУ от 03.03.2022 02/27р  п.3,8 ст.217 БК РФ, 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п.п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. д п.2 ст.7 РД от 16.12.21 №318 </w:t>
            </w:r>
            <w:r w:rsidRPr="00613453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субсидия  на у</w:t>
            </w:r>
            <w:r w:rsidRPr="00613453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стройство спортивных </w:t>
            </w:r>
            <w:r w:rsidRPr="00613453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lastRenderedPageBreak/>
              <w:t>объектов для МОУ «СОШ № 5» (футбольное по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ле и круговые беговые дорожки) КБК </w:t>
            </w:r>
            <w:r w:rsidRPr="00613453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920 1102 17000S8520 612</w:t>
            </w:r>
          </w:p>
        </w:tc>
      </w:tr>
      <w:tr w:rsidR="00BD2179" w:rsidRPr="0014325D" w:rsidTr="00031FD6">
        <w:trPr>
          <w:trHeight w:val="28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179" w:rsidRDefault="00BD2179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179" w:rsidRPr="0014325D" w:rsidRDefault="00BD217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179" w:rsidRPr="0014325D" w:rsidRDefault="00BD217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79" w:rsidRDefault="00BD217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+1804,9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79" w:rsidRDefault="00BD2179" w:rsidP="0009324B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Распоряжение ФУ от 17.03.22 №02/33  </w:t>
            </w:r>
            <w:r w:rsidRPr="00503F03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503F03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Реализация календарного плана физкультурных мероприятий и спортивных мероприятий муниципальн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ого образования «Город Коряжма»  (КБК </w:t>
            </w:r>
            <w:r w:rsidRPr="00503F03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 920 1102 170Р550810 612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)</w:t>
            </w:r>
          </w:p>
        </w:tc>
      </w:tr>
      <w:tr w:rsidR="008A54D9" w:rsidRPr="0014325D" w:rsidTr="00031FD6">
        <w:trPr>
          <w:trHeight w:val="61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A54D9" w:rsidRPr="0014325D" w:rsidTr="00031FD6">
        <w:trPr>
          <w:trHeight w:val="37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4325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D9" w:rsidRPr="0014325D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-19</w:t>
            </w:r>
            <w:r w:rsidRPr="0014325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268,6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D9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D9" w:rsidRDefault="008A54D9" w:rsidP="001153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031FD6" w:rsidRDefault="00031FD6" w:rsidP="00032B4D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B4D" w:rsidRPr="003908CB" w:rsidRDefault="00032B4D" w:rsidP="00032B4D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исполнения </w:t>
      </w:r>
      <w:r w:rsidR="00B94C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CA5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оходной части </w:t>
      </w:r>
      <w:r w:rsidRPr="00032B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 за 1 квартал 2022г.</w:t>
      </w:r>
    </w:p>
    <w:p w:rsidR="007A18FF" w:rsidRDefault="007A18FF" w:rsidP="007A1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8FF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проверки проведен анализ посту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пления доходов за 1 квартал 2022</w:t>
      </w:r>
      <w:r w:rsidRPr="007A18FF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</w:t>
      </w:r>
      <w:r w:rsidR="0010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1021F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приведен  в</w:t>
      </w:r>
      <w:proofErr w:type="gramEnd"/>
      <w:r w:rsidR="0010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таблице№ 4</w:t>
      </w:r>
      <w:r w:rsidR="00A2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6562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</w:t>
      </w:r>
      <w:r w:rsidR="00652178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 №3</w:t>
      </w:r>
      <w:r w:rsidRPr="007A18F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821FB" w:rsidRPr="003821FB" w:rsidRDefault="001021F0" w:rsidP="00031FD6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Таблица№4</w:t>
      </w:r>
      <w:r w:rsidR="003821FB" w:rsidRPr="003821F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</w:t>
      </w:r>
      <w:proofErr w:type="spellStart"/>
      <w:r w:rsidR="003821FB" w:rsidRPr="003821FB">
        <w:rPr>
          <w:rFonts w:ascii="Times New Roman" w:eastAsia="Times New Roman" w:hAnsi="Times New Roman" w:cs="Times New Roman"/>
          <w:sz w:val="18"/>
          <w:szCs w:val="18"/>
          <w:lang w:eastAsia="ru-RU"/>
        </w:rPr>
        <w:t>тыс.руб</w:t>
      </w:r>
      <w:proofErr w:type="spellEnd"/>
      <w:r w:rsidR="003821FB" w:rsidRPr="003821FB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7A18FF" w:rsidRPr="007A18FF" w:rsidRDefault="007A18FF" w:rsidP="003821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10015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992"/>
        <w:gridCol w:w="978"/>
        <w:gridCol w:w="627"/>
        <w:gridCol w:w="738"/>
        <w:gridCol w:w="964"/>
        <w:gridCol w:w="978"/>
        <w:gridCol w:w="627"/>
        <w:gridCol w:w="997"/>
      </w:tblGrid>
      <w:tr w:rsidR="007A18FF" w:rsidRPr="007A18FF" w:rsidTr="007A18FF">
        <w:trPr>
          <w:trHeight w:val="300"/>
        </w:trPr>
        <w:tc>
          <w:tcPr>
            <w:tcW w:w="2122" w:type="dxa"/>
            <w:vMerge w:val="restart"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hideMark/>
          </w:tcPr>
          <w:p w:rsidR="007A18FF" w:rsidRPr="007A18FF" w:rsidRDefault="00D75823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РД от 16.02.2022  №336</w:t>
            </w:r>
          </w:p>
        </w:tc>
        <w:tc>
          <w:tcPr>
            <w:tcW w:w="992" w:type="dxa"/>
            <w:vMerge w:val="restart"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план  на январь-март 2022 г.</w:t>
            </w:r>
          </w:p>
        </w:tc>
        <w:tc>
          <w:tcPr>
            <w:tcW w:w="978" w:type="dxa"/>
            <w:vMerge w:val="restart"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кассовое исполнение за январь-март 2022 г.</w:t>
            </w:r>
          </w:p>
        </w:tc>
        <w:tc>
          <w:tcPr>
            <w:tcW w:w="627" w:type="dxa"/>
            <w:vMerge w:val="restart"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% исп. </w:t>
            </w:r>
            <w:proofErr w:type="gramStart"/>
            <w:r w:rsidR="00D7582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 </w:t>
            </w: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годов</w:t>
            </w:r>
            <w:proofErr w:type="gramEnd"/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. Плану</w:t>
            </w:r>
          </w:p>
        </w:tc>
        <w:tc>
          <w:tcPr>
            <w:tcW w:w="738" w:type="dxa"/>
            <w:vMerge w:val="restart"/>
            <w:hideMark/>
          </w:tcPr>
          <w:p w:rsidR="007A18FF" w:rsidRPr="007A18FF" w:rsidRDefault="00701758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% исп. к</w:t>
            </w:r>
            <w:r w:rsidR="007A18FF"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плану 3 месяцев 2022г.</w:t>
            </w:r>
          </w:p>
        </w:tc>
        <w:tc>
          <w:tcPr>
            <w:tcW w:w="964" w:type="dxa"/>
            <w:vMerge w:val="restart"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отклонение к плану 3 месяцев 2022г.</w:t>
            </w:r>
          </w:p>
        </w:tc>
        <w:tc>
          <w:tcPr>
            <w:tcW w:w="2602" w:type="dxa"/>
            <w:gridSpan w:val="3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A18FF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</w:p>
        </w:tc>
      </w:tr>
      <w:tr w:rsidR="007A18FF" w:rsidRPr="007A18FF" w:rsidTr="007A18FF">
        <w:trPr>
          <w:trHeight w:val="840"/>
        </w:trPr>
        <w:tc>
          <w:tcPr>
            <w:tcW w:w="2122" w:type="dxa"/>
            <w:vMerge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78" w:type="dxa"/>
            <w:vMerge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27" w:type="dxa"/>
            <w:vMerge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38" w:type="dxa"/>
            <w:vMerge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64" w:type="dxa"/>
            <w:vMerge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78" w:type="dxa"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кассовое исполнение за январь-март 2021 г.</w:t>
            </w:r>
          </w:p>
        </w:tc>
        <w:tc>
          <w:tcPr>
            <w:tcW w:w="627" w:type="dxa"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% исп. </w:t>
            </w:r>
            <w:proofErr w:type="gramStart"/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К годов</w:t>
            </w:r>
            <w:proofErr w:type="gramEnd"/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. Плану</w:t>
            </w:r>
          </w:p>
        </w:tc>
        <w:tc>
          <w:tcPr>
            <w:tcW w:w="997" w:type="dxa"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Отклонение (- получено меньше чем в 2021г.</w:t>
            </w:r>
          </w:p>
        </w:tc>
      </w:tr>
      <w:tr w:rsidR="007A18FF" w:rsidRPr="007A18FF" w:rsidTr="007A18FF">
        <w:trPr>
          <w:trHeight w:val="840"/>
        </w:trPr>
        <w:tc>
          <w:tcPr>
            <w:tcW w:w="2122" w:type="dxa"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992" w:type="dxa"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490142,6</w:t>
            </w:r>
          </w:p>
        </w:tc>
        <w:tc>
          <w:tcPr>
            <w:tcW w:w="992" w:type="dxa"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115003,5</w:t>
            </w:r>
          </w:p>
        </w:tc>
        <w:tc>
          <w:tcPr>
            <w:tcW w:w="978" w:type="dxa"/>
          </w:tcPr>
          <w:p w:rsidR="007A18FF" w:rsidRPr="007A18FF" w:rsidRDefault="004A7E5E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7A18FF">
              <w:rPr>
                <w:rFonts w:ascii="Times New Roman" w:hAnsi="Times New Roman" w:cs="Times New Roman"/>
                <w:bCs/>
                <w:sz w:val="18"/>
                <w:szCs w:val="18"/>
              </w:rPr>
              <w:t>11702,9</w:t>
            </w:r>
          </w:p>
        </w:tc>
        <w:tc>
          <w:tcPr>
            <w:tcW w:w="627" w:type="dxa"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22,8</w:t>
            </w:r>
          </w:p>
        </w:tc>
        <w:tc>
          <w:tcPr>
            <w:tcW w:w="738" w:type="dxa"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97,1</w:t>
            </w:r>
          </w:p>
        </w:tc>
        <w:tc>
          <w:tcPr>
            <w:tcW w:w="964" w:type="dxa"/>
          </w:tcPr>
          <w:p w:rsidR="007A18FF" w:rsidRPr="007A18FF" w:rsidRDefault="003821FB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-3300,6</w:t>
            </w:r>
          </w:p>
        </w:tc>
        <w:tc>
          <w:tcPr>
            <w:tcW w:w="978" w:type="dxa"/>
          </w:tcPr>
          <w:p w:rsidR="007A18FF" w:rsidRPr="007A18FF" w:rsidRDefault="003821FB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118544</w:t>
            </w:r>
          </w:p>
        </w:tc>
        <w:tc>
          <w:tcPr>
            <w:tcW w:w="627" w:type="dxa"/>
          </w:tcPr>
          <w:p w:rsidR="007A18FF" w:rsidRPr="007A18FF" w:rsidRDefault="003821FB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25,9</w:t>
            </w:r>
          </w:p>
        </w:tc>
        <w:tc>
          <w:tcPr>
            <w:tcW w:w="997" w:type="dxa"/>
          </w:tcPr>
          <w:p w:rsidR="007A18FF" w:rsidRPr="007A18FF" w:rsidRDefault="003821FB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-6841,1</w:t>
            </w:r>
          </w:p>
        </w:tc>
      </w:tr>
      <w:tr w:rsidR="007A18FF" w:rsidRPr="007A18FF" w:rsidTr="007A18FF">
        <w:trPr>
          <w:trHeight w:val="300"/>
        </w:trPr>
        <w:tc>
          <w:tcPr>
            <w:tcW w:w="2122" w:type="dxa"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Налоговые</w:t>
            </w:r>
          </w:p>
        </w:tc>
        <w:tc>
          <w:tcPr>
            <w:tcW w:w="992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440</w:t>
            </w: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980,0</w:t>
            </w:r>
          </w:p>
        </w:tc>
        <w:tc>
          <w:tcPr>
            <w:tcW w:w="992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108</w:t>
            </w: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812,5</w:t>
            </w:r>
          </w:p>
        </w:tc>
        <w:tc>
          <w:tcPr>
            <w:tcW w:w="978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105</w:t>
            </w: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718,6</w:t>
            </w:r>
          </w:p>
        </w:tc>
        <w:tc>
          <w:tcPr>
            <w:tcW w:w="627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24,0</w:t>
            </w:r>
          </w:p>
        </w:tc>
        <w:tc>
          <w:tcPr>
            <w:tcW w:w="738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  <w:tc>
          <w:tcPr>
            <w:tcW w:w="964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-3</w:t>
            </w: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093,9</w:t>
            </w:r>
          </w:p>
        </w:tc>
        <w:tc>
          <w:tcPr>
            <w:tcW w:w="978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112</w:t>
            </w: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161,3</w:t>
            </w:r>
          </w:p>
        </w:tc>
        <w:tc>
          <w:tcPr>
            <w:tcW w:w="627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27,6</w:t>
            </w:r>
          </w:p>
        </w:tc>
        <w:tc>
          <w:tcPr>
            <w:tcW w:w="997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-6</w:t>
            </w:r>
            <w:r w:rsidRPr="007A18FF">
              <w:rPr>
                <w:rFonts w:ascii="Times New Roman" w:hAnsi="Times New Roman" w:cs="Times New Roman"/>
                <w:sz w:val="18"/>
                <w:szCs w:val="18"/>
              </w:rPr>
              <w:t>442,7</w:t>
            </w:r>
          </w:p>
        </w:tc>
      </w:tr>
      <w:tr w:rsidR="007A18FF" w:rsidRPr="007A18FF" w:rsidTr="007A18FF">
        <w:trPr>
          <w:trHeight w:val="300"/>
        </w:trPr>
        <w:tc>
          <w:tcPr>
            <w:tcW w:w="2122" w:type="dxa"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Неналоговые</w:t>
            </w:r>
          </w:p>
        </w:tc>
        <w:tc>
          <w:tcPr>
            <w:tcW w:w="992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49</w:t>
            </w: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162,6</w:t>
            </w:r>
          </w:p>
        </w:tc>
        <w:tc>
          <w:tcPr>
            <w:tcW w:w="992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191,0</w:t>
            </w:r>
          </w:p>
        </w:tc>
        <w:tc>
          <w:tcPr>
            <w:tcW w:w="978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984,3</w:t>
            </w:r>
          </w:p>
        </w:tc>
        <w:tc>
          <w:tcPr>
            <w:tcW w:w="627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12,2</w:t>
            </w:r>
          </w:p>
        </w:tc>
        <w:tc>
          <w:tcPr>
            <w:tcW w:w="738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96,7</w:t>
            </w:r>
          </w:p>
        </w:tc>
        <w:tc>
          <w:tcPr>
            <w:tcW w:w="964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-206,7</w:t>
            </w:r>
          </w:p>
        </w:tc>
        <w:tc>
          <w:tcPr>
            <w:tcW w:w="978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6 382,7</w:t>
            </w:r>
          </w:p>
        </w:tc>
        <w:tc>
          <w:tcPr>
            <w:tcW w:w="627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12,3</w:t>
            </w:r>
          </w:p>
        </w:tc>
        <w:tc>
          <w:tcPr>
            <w:tcW w:w="997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sz w:val="18"/>
                <w:szCs w:val="18"/>
              </w:rPr>
              <w:t>-398,4</w:t>
            </w:r>
          </w:p>
        </w:tc>
      </w:tr>
      <w:tr w:rsidR="007A18FF" w:rsidRPr="007A18FF" w:rsidTr="007A18FF">
        <w:trPr>
          <w:trHeight w:val="420"/>
        </w:trPr>
        <w:tc>
          <w:tcPr>
            <w:tcW w:w="2122" w:type="dxa"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Безвозмездные  поступления</w:t>
            </w:r>
          </w:p>
        </w:tc>
        <w:tc>
          <w:tcPr>
            <w:tcW w:w="992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803</w:t>
            </w: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725,8</w:t>
            </w:r>
          </w:p>
        </w:tc>
        <w:tc>
          <w:tcPr>
            <w:tcW w:w="992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158</w:t>
            </w: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191,4</w:t>
            </w:r>
          </w:p>
        </w:tc>
        <w:tc>
          <w:tcPr>
            <w:tcW w:w="978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156</w:t>
            </w: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490,3</w:t>
            </w:r>
          </w:p>
        </w:tc>
        <w:tc>
          <w:tcPr>
            <w:tcW w:w="627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19,5</w:t>
            </w:r>
          </w:p>
        </w:tc>
        <w:tc>
          <w:tcPr>
            <w:tcW w:w="738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98,9</w:t>
            </w:r>
          </w:p>
        </w:tc>
        <w:tc>
          <w:tcPr>
            <w:tcW w:w="964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-1</w:t>
            </w: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701,1</w:t>
            </w:r>
          </w:p>
        </w:tc>
        <w:tc>
          <w:tcPr>
            <w:tcW w:w="978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144 919,2</w:t>
            </w:r>
          </w:p>
        </w:tc>
        <w:tc>
          <w:tcPr>
            <w:tcW w:w="627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18,9</w:t>
            </w:r>
          </w:p>
        </w:tc>
        <w:tc>
          <w:tcPr>
            <w:tcW w:w="997" w:type="dxa"/>
            <w:noWrap/>
            <w:hideMark/>
          </w:tcPr>
          <w:p w:rsidR="007A18FF" w:rsidRPr="007A18FF" w:rsidRDefault="007A18FF" w:rsidP="007A18F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11 571,1</w:t>
            </w:r>
          </w:p>
        </w:tc>
      </w:tr>
      <w:tr w:rsidR="007A18FF" w:rsidRPr="007A18FF" w:rsidTr="007A18FF">
        <w:trPr>
          <w:trHeight w:val="300"/>
        </w:trPr>
        <w:tc>
          <w:tcPr>
            <w:tcW w:w="2122" w:type="dxa"/>
            <w:hideMark/>
          </w:tcPr>
          <w:p w:rsidR="007A18FF" w:rsidRPr="007A18FF" w:rsidRDefault="007A18FF" w:rsidP="007A18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992" w:type="dxa"/>
            <w:noWrap/>
            <w:hideMark/>
          </w:tcPr>
          <w:p w:rsidR="007A18FF" w:rsidRPr="007A18FF" w:rsidRDefault="00E25981" w:rsidP="007A18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1293</w:t>
            </w:r>
            <w:r w:rsidR="007A18FF"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868,5</w:t>
            </w:r>
          </w:p>
        </w:tc>
        <w:tc>
          <w:tcPr>
            <w:tcW w:w="992" w:type="dxa"/>
            <w:noWrap/>
            <w:hideMark/>
          </w:tcPr>
          <w:p w:rsidR="007A18FF" w:rsidRPr="007A18FF" w:rsidRDefault="00E25981" w:rsidP="007A18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273</w:t>
            </w:r>
            <w:r w:rsidR="007A18FF"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194,9</w:t>
            </w:r>
          </w:p>
        </w:tc>
        <w:tc>
          <w:tcPr>
            <w:tcW w:w="978" w:type="dxa"/>
            <w:noWrap/>
            <w:hideMark/>
          </w:tcPr>
          <w:p w:rsidR="007A18FF" w:rsidRPr="007A18FF" w:rsidRDefault="00E25981" w:rsidP="007A18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268</w:t>
            </w:r>
            <w:r w:rsidR="007A18FF"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193,2</w:t>
            </w:r>
          </w:p>
        </w:tc>
        <w:tc>
          <w:tcPr>
            <w:tcW w:w="627" w:type="dxa"/>
            <w:noWrap/>
            <w:hideMark/>
          </w:tcPr>
          <w:p w:rsidR="007A18FF" w:rsidRPr="007A18FF" w:rsidRDefault="007A18FF" w:rsidP="007A18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20,7</w:t>
            </w:r>
          </w:p>
        </w:tc>
        <w:tc>
          <w:tcPr>
            <w:tcW w:w="738" w:type="dxa"/>
            <w:noWrap/>
            <w:hideMark/>
          </w:tcPr>
          <w:p w:rsidR="007A18FF" w:rsidRPr="007A18FF" w:rsidRDefault="00E25981" w:rsidP="007A18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98,2</w:t>
            </w:r>
          </w:p>
        </w:tc>
        <w:tc>
          <w:tcPr>
            <w:tcW w:w="964" w:type="dxa"/>
            <w:noWrap/>
            <w:hideMark/>
          </w:tcPr>
          <w:p w:rsidR="007A18FF" w:rsidRPr="007A18FF" w:rsidRDefault="007A18FF" w:rsidP="007A18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-5 001,7</w:t>
            </w:r>
          </w:p>
        </w:tc>
        <w:tc>
          <w:tcPr>
            <w:tcW w:w="978" w:type="dxa"/>
            <w:noWrap/>
            <w:hideMark/>
          </w:tcPr>
          <w:p w:rsidR="007A18FF" w:rsidRPr="007A18FF" w:rsidRDefault="00E25981" w:rsidP="007A18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263</w:t>
            </w:r>
            <w:r w:rsidR="007A18FF"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463,2</w:t>
            </w:r>
          </w:p>
        </w:tc>
        <w:tc>
          <w:tcPr>
            <w:tcW w:w="627" w:type="dxa"/>
            <w:noWrap/>
            <w:hideMark/>
          </w:tcPr>
          <w:p w:rsidR="007A18FF" w:rsidRPr="007A18FF" w:rsidRDefault="00E25981" w:rsidP="007A18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21,5</w:t>
            </w:r>
          </w:p>
        </w:tc>
        <w:tc>
          <w:tcPr>
            <w:tcW w:w="997" w:type="dxa"/>
            <w:noWrap/>
            <w:hideMark/>
          </w:tcPr>
          <w:p w:rsidR="007A18FF" w:rsidRPr="007A18FF" w:rsidRDefault="007A18FF" w:rsidP="007A18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18FF">
              <w:rPr>
                <w:rFonts w:ascii="Times New Roman" w:hAnsi="Times New Roman" w:cs="Times New Roman"/>
                <w:bCs/>
                <w:sz w:val="18"/>
                <w:szCs w:val="18"/>
              </w:rPr>
              <w:t>4 730,1</w:t>
            </w:r>
          </w:p>
        </w:tc>
      </w:tr>
    </w:tbl>
    <w:p w:rsidR="00253E30" w:rsidRDefault="00391F47" w:rsidP="00DE63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Как видно из таблицы,</w:t>
      </w:r>
      <w:r w:rsidR="00A24238">
        <w:rPr>
          <w:rFonts w:ascii="Times New Roman" w:hAnsi="Times New Roman" w:cs="Times New Roman"/>
          <w:sz w:val="26"/>
          <w:szCs w:val="26"/>
        </w:rPr>
        <w:t xml:space="preserve"> за отчетный период </w:t>
      </w:r>
      <w:r w:rsidR="00A24238" w:rsidRPr="00A24238">
        <w:rPr>
          <w:rFonts w:ascii="Times New Roman" w:hAnsi="Times New Roman" w:cs="Times New Roman"/>
          <w:sz w:val="26"/>
          <w:szCs w:val="26"/>
        </w:rPr>
        <w:t>в бюджет города поступили доходы в объеме</w:t>
      </w:r>
      <w:r w:rsidR="00A24238">
        <w:rPr>
          <w:rFonts w:ascii="Times New Roman" w:hAnsi="Times New Roman" w:cs="Times New Roman"/>
          <w:sz w:val="26"/>
          <w:szCs w:val="26"/>
        </w:rPr>
        <w:t xml:space="preserve"> 268193,2</w:t>
      </w:r>
      <w:r w:rsidR="00031FD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2423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A24238" w:rsidRPr="00A24238">
        <w:t xml:space="preserve"> </w:t>
      </w:r>
      <w:r w:rsidR="00A24238">
        <w:rPr>
          <w:rFonts w:ascii="Times New Roman" w:hAnsi="Times New Roman" w:cs="Times New Roman"/>
          <w:sz w:val="26"/>
          <w:szCs w:val="26"/>
        </w:rPr>
        <w:t>или 20,7</w:t>
      </w:r>
      <w:r w:rsidR="00A24238" w:rsidRPr="00A24238">
        <w:rPr>
          <w:rFonts w:ascii="Times New Roman" w:hAnsi="Times New Roman" w:cs="Times New Roman"/>
          <w:sz w:val="26"/>
          <w:szCs w:val="26"/>
        </w:rPr>
        <w:t xml:space="preserve"> % от планового показателя</w:t>
      </w:r>
      <w:r w:rsidR="00A2423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E7FDE">
        <w:rPr>
          <w:rFonts w:ascii="Times New Roman" w:hAnsi="Times New Roman" w:cs="Times New Roman"/>
          <w:sz w:val="26"/>
          <w:szCs w:val="26"/>
        </w:rPr>
        <w:t>У</w:t>
      </w:r>
      <w:r w:rsidR="00253E30">
        <w:rPr>
          <w:rFonts w:ascii="Times New Roman" w:hAnsi="Times New Roman" w:cs="Times New Roman"/>
          <w:sz w:val="26"/>
          <w:szCs w:val="26"/>
        </w:rPr>
        <w:t>величен</w:t>
      </w:r>
      <w:r w:rsidR="00FE7FDE">
        <w:rPr>
          <w:rFonts w:ascii="Times New Roman" w:hAnsi="Times New Roman" w:cs="Times New Roman"/>
          <w:sz w:val="26"/>
          <w:szCs w:val="26"/>
        </w:rPr>
        <w:t>ы</w:t>
      </w:r>
      <w:r w:rsidR="00253E30">
        <w:rPr>
          <w:rFonts w:ascii="Times New Roman" w:hAnsi="Times New Roman" w:cs="Times New Roman"/>
          <w:sz w:val="26"/>
          <w:szCs w:val="26"/>
        </w:rPr>
        <w:t xml:space="preserve"> доход</w:t>
      </w:r>
      <w:r w:rsidR="00FE7FDE">
        <w:rPr>
          <w:rFonts w:ascii="Times New Roman" w:hAnsi="Times New Roman" w:cs="Times New Roman"/>
          <w:sz w:val="26"/>
          <w:szCs w:val="26"/>
        </w:rPr>
        <w:t>ы</w:t>
      </w:r>
      <w:r w:rsidR="00253E30">
        <w:rPr>
          <w:rFonts w:ascii="Times New Roman" w:hAnsi="Times New Roman" w:cs="Times New Roman"/>
          <w:sz w:val="26"/>
          <w:szCs w:val="26"/>
        </w:rPr>
        <w:t xml:space="preserve"> местного бюджета в сравнении с аналогичными показателями 2021г. в сумме 4730,1тыс.руб, за счет роста безвозмездных поступлений</w:t>
      </w:r>
      <w:r w:rsidR="003A243B">
        <w:rPr>
          <w:rFonts w:ascii="Times New Roman" w:hAnsi="Times New Roman" w:cs="Times New Roman"/>
          <w:sz w:val="26"/>
          <w:szCs w:val="26"/>
        </w:rPr>
        <w:t xml:space="preserve"> на 11571,1тыс.руб</w:t>
      </w:r>
      <w:r w:rsidR="00FE7FDE">
        <w:rPr>
          <w:rFonts w:ascii="Times New Roman" w:hAnsi="Times New Roman" w:cs="Times New Roman"/>
          <w:sz w:val="26"/>
          <w:szCs w:val="26"/>
        </w:rPr>
        <w:t xml:space="preserve">. </w:t>
      </w:r>
      <w:r w:rsidR="00253E30">
        <w:rPr>
          <w:rFonts w:ascii="Times New Roman" w:hAnsi="Times New Roman" w:cs="Times New Roman"/>
          <w:sz w:val="26"/>
          <w:szCs w:val="26"/>
        </w:rPr>
        <w:t>Налоговых и неналоговых доходов</w:t>
      </w:r>
      <w:r w:rsidR="00085762">
        <w:rPr>
          <w:rFonts w:ascii="Times New Roman" w:hAnsi="Times New Roman" w:cs="Times New Roman"/>
          <w:sz w:val="26"/>
          <w:szCs w:val="26"/>
        </w:rPr>
        <w:t xml:space="preserve"> за 1 квартал 2022</w:t>
      </w:r>
      <w:r w:rsidR="003A243B">
        <w:rPr>
          <w:rFonts w:ascii="Times New Roman" w:hAnsi="Times New Roman" w:cs="Times New Roman"/>
          <w:sz w:val="26"/>
          <w:szCs w:val="26"/>
        </w:rPr>
        <w:t xml:space="preserve">г. поступило </w:t>
      </w:r>
      <w:r w:rsidR="00253E30">
        <w:rPr>
          <w:rFonts w:ascii="Times New Roman" w:hAnsi="Times New Roman" w:cs="Times New Roman"/>
          <w:sz w:val="26"/>
          <w:szCs w:val="26"/>
        </w:rPr>
        <w:t>меньше на 6841,1тыс.руб.</w:t>
      </w:r>
      <w:r w:rsidR="003A243B">
        <w:rPr>
          <w:rFonts w:ascii="Times New Roman" w:hAnsi="Times New Roman" w:cs="Times New Roman"/>
          <w:sz w:val="26"/>
          <w:szCs w:val="26"/>
        </w:rPr>
        <w:t>,</w:t>
      </w:r>
      <w:r w:rsidR="00FE7FDE">
        <w:rPr>
          <w:rFonts w:ascii="Times New Roman" w:hAnsi="Times New Roman" w:cs="Times New Roman"/>
          <w:sz w:val="26"/>
          <w:szCs w:val="26"/>
        </w:rPr>
        <w:t xml:space="preserve"> чем за </w:t>
      </w:r>
      <w:r w:rsidR="00085762">
        <w:rPr>
          <w:rFonts w:ascii="Times New Roman" w:hAnsi="Times New Roman" w:cs="Times New Roman"/>
          <w:sz w:val="26"/>
          <w:szCs w:val="26"/>
        </w:rPr>
        <w:t>аналогичн</w:t>
      </w:r>
      <w:r w:rsidR="00FE7FDE">
        <w:rPr>
          <w:rFonts w:ascii="Times New Roman" w:hAnsi="Times New Roman" w:cs="Times New Roman"/>
          <w:sz w:val="26"/>
          <w:szCs w:val="26"/>
        </w:rPr>
        <w:t>ый</w:t>
      </w:r>
      <w:r w:rsidR="00085762">
        <w:rPr>
          <w:rFonts w:ascii="Times New Roman" w:hAnsi="Times New Roman" w:cs="Times New Roman"/>
          <w:sz w:val="26"/>
          <w:szCs w:val="26"/>
        </w:rPr>
        <w:t xml:space="preserve"> период прошлого года,</w:t>
      </w:r>
      <w:r w:rsidR="003A243B">
        <w:rPr>
          <w:rFonts w:ascii="Times New Roman" w:hAnsi="Times New Roman" w:cs="Times New Roman"/>
          <w:sz w:val="26"/>
          <w:szCs w:val="26"/>
        </w:rPr>
        <w:t xml:space="preserve"> в связи с отменой единого налога на вмененный доход для отдельных видов деятельности (поступление за 1 квартал 2021г. составило 4621,5тыс.руб.) и снижением поступлени</w:t>
      </w:r>
      <w:r w:rsidR="00FE7FDE">
        <w:rPr>
          <w:rFonts w:ascii="Times New Roman" w:hAnsi="Times New Roman" w:cs="Times New Roman"/>
          <w:sz w:val="26"/>
          <w:szCs w:val="26"/>
        </w:rPr>
        <w:t>й</w:t>
      </w:r>
      <w:r w:rsidR="003A243B">
        <w:rPr>
          <w:rFonts w:ascii="Times New Roman" w:hAnsi="Times New Roman" w:cs="Times New Roman"/>
          <w:sz w:val="26"/>
          <w:szCs w:val="26"/>
        </w:rPr>
        <w:t xml:space="preserve"> НДФЛ на 1732,2тыс.руб. ( поступление за 1 квартал 2021г. составило 97253,3тыс.руб.).  </w:t>
      </w:r>
    </w:p>
    <w:p w:rsidR="00391F47" w:rsidRDefault="003A243B" w:rsidP="003A243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391F47">
        <w:rPr>
          <w:rFonts w:ascii="Times New Roman" w:hAnsi="Times New Roman" w:cs="Times New Roman"/>
          <w:sz w:val="26"/>
          <w:szCs w:val="26"/>
        </w:rPr>
        <w:t>аибольшую долю в поступлениях за 1 квартал 2022г. составляют безвозмездные поступления 58,3</w:t>
      </w:r>
      <w:r w:rsidR="00A4242C">
        <w:rPr>
          <w:rFonts w:ascii="Times New Roman" w:hAnsi="Times New Roman" w:cs="Times New Roman"/>
          <w:sz w:val="26"/>
          <w:szCs w:val="26"/>
        </w:rPr>
        <w:t xml:space="preserve">% </w:t>
      </w:r>
      <w:r w:rsidR="00391F47">
        <w:rPr>
          <w:rFonts w:ascii="Times New Roman" w:hAnsi="Times New Roman" w:cs="Times New Roman"/>
          <w:sz w:val="26"/>
          <w:szCs w:val="26"/>
        </w:rPr>
        <w:t xml:space="preserve">или </w:t>
      </w:r>
      <w:proofErr w:type="gramStart"/>
      <w:r w:rsidR="00391F47">
        <w:rPr>
          <w:rFonts w:ascii="Times New Roman" w:hAnsi="Times New Roman" w:cs="Times New Roman"/>
          <w:sz w:val="26"/>
          <w:szCs w:val="26"/>
        </w:rPr>
        <w:t>156490,3тыс.руб</w:t>
      </w:r>
      <w:proofErr w:type="gramEnd"/>
      <w:r w:rsidR="00A4242C">
        <w:rPr>
          <w:rFonts w:ascii="Times New Roman" w:hAnsi="Times New Roman" w:cs="Times New Roman"/>
          <w:sz w:val="26"/>
          <w:szCs w:val="26"/>
        </w:rPr>
        <w:t>, при плане 158191,4тыс.руб.</w:t>
      </w:r>
      <w:r w:rsidR="004A7E5E">
        <w:rPr>
          <w:rFonts w:ascii="Times New Roman" w:hAnsi="Times New Roman" w:cs="Times New Roman"/>
          <w:sz w:val="26"/>
          <w:szCs w:val="26"/>
        </w:rPr>
        <w:t xml:space="preserve"> Годовые назначения</w:t>
      </w:r>
      <w:r w:rsidR="00B40BE6">
        <w:rPr>
          <w:rFonts w:ascii="Times New Roman" w:hAnsi="Times New Roman" w:cs="Times New Roman"/>
          <w:sz w:val="26"/>
          <w:szCs w:val="26"/>
        </w:rPr>
        <w:t xml:space="preserve"> </w:t>
      </w:r>
      <w:r w:rsidR="004A7E5E">
        <w:rPr>
          <w:rFonts w:ascii="Times New Roman" w:hAnsi="Times New Roman" w:cs="Times New Roman"/>
          <w:sz w:val="26"/>
          <w:szCs w:val="26"/>
        </w:rPr>
        <w:t xml:space="preserve">исполнены на 19,5%. </w:t>
      </w:r>
      <w:r w:rsidR="00A4242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0575F" w:rsidRDefault="0030575F" w:rsidP="003A243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575F">
        <w:rPr>
          <w:rFonts w:ascii="Times New Roman" w:hAnsi="Times New Roman" w:cs="Times New Roman"/>
          <w:sz w:val="26"/>
          <w:szCs w:val="26"/>
        </w:rPr>
        <w:t xml:space="preserve">Анализ безвозмездных поступлений от других бюджетов бюджетной системы РФ и иных поступлений в бюджет </w:t>
      </w:r>
      <w:r w:rsidR="00FE7FDE">
        <w:rPr>
          <w:rFonts w:ascii="Times New Roman" w:hAnsi="Times New Roman" w:cs="Times New Roman"/>
          <w:sz w:val="26"/>
          <w:szCs w:val="26"/>
        </w:rPr>
        <w:t>городского округа Архангельской области</w:t>
      </w:r>
      <w:r w:rsidRPr="0030575F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Город Коряжма» за 1 квартал 2022</w:t>
      </w:r>
      <w:r w:rsidRPr="0030575F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30575F">
        <w:rPr>
          <w:rFonts w:ascii="Times New Roman" w:hAnsi="Times New Roman" w:cs="Times New Roman"/>
          <w:sz w:val="26"/>
          <w:szCs w:val="26"/>
        </w:rPr>
        <w:t xml:space="preserve"> приведен в </w:t>
      </w:r>
      <w:r w:rsidR="00652178">
        <w:rPr>
          <w:rFonts w:ascii="Times New Roman" w:hAnsi="Times New Roman" w:cs="Times New Roman"/>
          <w:sz w:val="26"/>
          <w:szCs w:val="26"/>
        </w:rPr>
        <w:t>приложении №4</w:t>
      </w:r>
      <w:r w:rsidRPr="0030575F">
        <w:rPr>
          <w:rFonts w:ascii="Times New Roman" w:hAnsi="Times New Roman" w:cs="Times New Roman"/>
          <w:sz w:val="26"/>
          <w:szCs w:val="26"/>
        </w:rPr>
        <w:t>.</w:t>
      </w:r>
    </w:p>
    <w:p w:rsidR="004D53AD" w:rsidRDefault="004D53AD" w:rsidP="003A243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Всего в 1 квартале </w:t>
      </w:r>
      <w:r w:rsidR="00656294">
        <w:rPr>
          <w:rFonts w:ascii="Times New Roman" w:hAnsi="Times New Roman" w:cs="Times New Roman"/>
          <w:sz w:val="26"/>
          <w:szCs w:val="26"/>
        </w:rPr>
        <w:t>поступление безвозмездных поступлений составило</w:t>
      </w:r>
      <w:r w:rsidR="00FE7FD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E7FDE">
        <w:rPr>
          <w:rFonts w:ascii="Times New Roman" w:hAnsi="Times New Roman" w:cs="Times New Roman"/>
          <w:sz w:val="26"/>
          <w:szCs w:val="26"/>
        </w:rPr>
        <w:t>158795,1тыс.руб.</w:t>
      </w:r>
      <w:proofErr w:type="gramEnd"/>
      <w:r w:rsidR="000F2F58">
        <w:rPr>
          <w:rFonts w:ascii="Times New Roman" w:hAnsi="Times New Roman" w:cs="Times New Roman"/>
          <w:sz w:val="26"/>
          <w:szCs w:val="26"/>
        </w:rPr>
        <w:t xml:space="preserve"> </w:t>
      </w:r>
      <w:r w:rsidR="00FE7FDE">
        <w:rPr>
          <w:rFonts w:ascii="Times New Roman" w:hAnsi="Times New Roman" w:cs="Times New Roman"/>
          <w:sz w:val="26"/>
          <w:szCs w:val="26"/>
        </w:rPr>
        <w:t>В</w:t>
      </w:r>
      <w:r w:rsidR="000F2F58">
        <w:rPr>
          <w:rFonts w:ascii="Times New Roman" w:hAnsi="Times New Roman" w:cs="Times New Roman"/>
          <w:sz w:val="26"/>
          <w:szCs w:val="26"/>
        </w:rPr>
        <w:t>месте с тем в 1 квартале произведен возврат остатков субсидий, субвенция и  иных межбюджетных трансфертов, имеющих целевое значение, прошлых лет в сумме 2304,8тыс.руб.</w:t>
      </w:r>
      <w:r w:rsidR="000F2F58" w:rsidRPr="000F2F58">
        <w:t xml:space="preserve"> </w:t>
      </w:r>
      <w:r w:rsidR="000F2F58">
        <w:rPr>
          <w:rFonts w:ascii="Times New Roman" w:hAnsi="Times New Roman" w:cs="Times New Roman"/>
          <w:sz w:val="26"/>
          <w:szCs w:val="26"/>
        </w:rPr>
        <w:t>В 2022г. увелич</w:t>
      </w:r>
      <w:r w:rsidR="00FE7FDE">
        <w:rPr>
          <w:rFonts w:ascii="Times New Roman" w:hAnsi="Times New Roman" w:cs="Times New Roman"/>
          <w:sz w:val="26"/>
          <w:szCs w:val="26"/>
        </w:rPr>
        <w:t>ились поступления</w:t>
      </w:r>
      <w:r w:rsidR="000F2F58">
        <w:rPr>
          <w:rFonts w:ascii="Times New Roman" w:hAnsi="Times New Roman" w:cs="Times New Roman"/>
          <w:sz w:val="26"/>
          <w:szCs w:val="26"/>
        </w:rPr>
        <w:t xml:space="preserve"> на 11571,1тыс.руб. или </w:t>
      </w:r>
      <w:r w:rsidR="000F2F58">
        <w:rPr>
          <w:rFonts w:ascii="Times New Roman" w:hAnsi="Times New Roman" w:cs="Times New Roman"/>
          <w:sz w:val="26"/>
          <w:szCs w:val="26"/>
        </w:rPr>
        <w:lastRenderedPageBreak/>
        <w:t>7,9</w:t>
      </w:r>
      <w:r w:rsidR="000F2F58" w:rsidRPr="000F2F58">
        <w:rPr>
          <w:rFonts w:ascii="Times New Roman" w:hAnsi="Times New Roman" w:cs="Times New Roman"/>
          <w:sz w:val="26"/>
          <w:szCs w:val="26"/>
        </w:rPr>
        <w:t>% в сравн</w:t>
      </w:r>
      <w:r w:rsidR="000F2F58">
        <w:rPr>
          <w:rFonts w:ascii="Times New Roman" w:hAnsi="Times New Roman" w:cs="Times New Roman"/>
          <w:sz w:val="26"/>
          <w:szCs w:val="26"/>
        </w:rPr>
        <w:t>ении с аналогичным периодом 2021</w:t>
      </w:r>
      <w:r w:rsidR="000F2F58" w:rsidRPr="000F2F58">
        <w:rPr>
          <w:rFonts w:ascii="Times New Roman" w:hAnsi="Times New Roman" w:cs="Times New Roman"/>
          <w:sz w:val="26"/>
          <w:szCs w:val="26"/>
        </w:rPr>
        <w:t>г. (поступление за 1 квартал 202</w:t>
      </w:r>
      <w:r w:rsidR="000F2F58">
        <w:rPr>
          <w:rFonts w:ascii="Times New Roman" w:hAnsi="Times New Roman" w:cs="Times New Roman"/>
          <w:sz w:val="26"/>
          <w:szCs w:val="26"/>
        </w:rPr>
        <w:t>1г. – 144919,2</w:t>
      </w:r>
      <w:r w:rsidR="000F2F58" w:rsidRPr="000F2F58">
        <w:rPr>
          <w:rFonts w:ascii="Times New Roman" w:hAnsi="Times New Roman" w:cs="Times New Roman"/>
          <w:sz w:val="26"/>
          <w:szCs w:val="26"/>
        </w:rPr>
        <w:t xml:space="preserve">тыс.руб.).  </w:t>
      </w:r>
    </w:p>
    <w:p w:rsidR="000B162C" w:rsidRDefault="000B162C" w:rsidP="003A243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Наибольший удельный вес -78,2% в составе безвозмездных поступлений занимают субвенции бюджетам бюджетной системы РФ в сумме </w:t>
      </w:r>
      <w:proofErr w:type="gramStart"/>
      <w:r>
        <w:rPr>
          <w:rFonts w:ascii="Times New Roman" w:hAnsi="Times New Roman" w:cs="Times New Roman"/>
          <w:sz w:val="26"/>
          <w:szCs w:val="26"/>
        </w:rPr>
        <w:t>124201,7тыс.руб.</w:t>
      </w:r>
      <w:proofErr w:type="gramEnd"/>
      <w:r>
        <w:rPr>
          <w:rFonts w:ascii="Times New Roman" w:hAnsi="Times New Roman" w:cs="Times New Roman"/>
          <w:sz w:val="26"/>
          <w:szCs w:val="26"/>
        </w:rPr>
        <w:t>, которые исполнены</w:t>
      </w:r>
      <w:r w:rsidR="0013354E">
        <w:rPr>
          <w:rFonts w:ascii="Times New Roman" w:hAnsi="Times New Roman" w:cs="Times New Roman"/>
          <w:sz w:val="26"/>
          <w:szCs w:val="26"/>
        </w:rPr>
        <w:t xml:space="preserve"> на 21,8%</w:t>
      </w:r>
      <w:r w:rsidR="00B767D5">
        <w:rPr>
          <w:rFonts w:ascii="Times New Roman" w:hAnsi="Times New Roman" w:cs="Times New Roman"/>
          <w:sz w:val="26"/>
          <w:szCs w:val="26"/>
        </w:rPr>
        <w:t xml:space="preserve"> от годовых бюджетных назначений. По с</w:t>
      </w:r>
      <w:r w:rsidR="004D53AD">
        <w:rPr>
          <w:rFonts w:ascii="Times New Roman" w:hAnsi="Times New Roman" w:cs="Times New Roman"/>
          <w:sz w:val="26"/>
          <w:szCs w:val="26"/>
        </w:rPr>
        <w:t>равнению с аналогичным периодом</w:t>
      </w:r>
      <w:r w:rsidR="00FE7FDE">
        <w:rPr>
          <w:rFonts w:ascii="Times New Roman" w:hAnsi="Times New Roman" w:cs="Times New Roman"/>
          <w:sz w:val="26"/>
          <w:szCs w:val="26"/>
        </w:rPr>
        <w:t xml:space="preserve"> прошлого года</w:t>
      </w:r>
      <w:r w:rsidR="00B767D5">
        <w:rPr>
          <w:rFonts w:ascii="Times New Roman" w:hAnsi="Times New Roman" w:cs="Times New Roman"/>
          <w:sz w:val="26"/>
          <w:szCs w:val="26"/>
        </w:rPr>
        <w:t xml:space="preserve"> субвенций поступило больше на 14883,5 (поступление за 1 квартал 2021г составило </w:t>
      </w:r>
      <w:proofErr w:type="gramStart"/>
      <w:r w:rsidR="00B767D5">
        <w:rPr>
          <w:rFonts w:ascii="Times New Roman" w:hAnsi="Times New Roman" w:cs="Times New Roman"/>
          <w:sz w:val="26"/>
          <w:szCs w:val="26"/>
        </w:rPr>
        <w:t>109318,2тыс.руб</w:t>
      </w:r>
      <w:proofErr w:type="gramEnd"/>
      <w:r w:rsidR="00B767D5">
        <w:rPr>
          <w:rFonts w:ascii="Times New Roman" w:hAnsi="Times New Roman" w:cs="Times New Roman"/>
          <w:sz w:val="26"/>
          <w:szCs w:val="26"/>
        </w:rPr>
        <w:t>). За 1 квартал 2022г.  поступили следующие субвенции:</w:t>
      </w:r>
    </w:p>
    <w:p w:rsidR="001B78A5" w:rsidRPr="00FE7FDE" w:rsidRDefault="00B767D5" w:rsidP="00FE7FDE">
      <w:pPr>
        <w:pStyle w:val="a6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8A5">
        <w:rPr>
          <w:rFonts w:ascii="Times New Roman" w:hAnsi="Times New Roman" w:cs="Times New Roman"/>
          <w:sz w:val="26"/>
          <w:szCs w:val="26"/>
        </w:rPr>
        <w:t>на выполнение переданных полномочий субъекта РФ поступило</w:t>
      </w:r>
      <w:r w:rsidR="004D53A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B78A5">
        <w:rPr>
          <w:rFonts w:ascii="Times New Roman" w:hAnsi="Times New Roman" w:cs="Times New Roman"/>
          <w:sz w:val="26"/>
          <w:szCs w:val="26"/>
        </w:rPr>
        <w:t>131,1тыс.руб.</w:t>
      </w:r>
      <w:proofErr w:type="gramEnd"/>
      <w:r w:rsidRPr="001B78A5">
        <w:rPr>
          <w:rFonts w:ascii="Times New Roman" w:hAnsi="Times New Roman" w:cs="Times New Roman"/>
          <w:sz w:val="26"/>
          <w:szCs w:val="26"/>
        </w:rPr>
        <w:t xml:space="preserve"> По сравнению с аналогичным периодом</w:t>
      </w:r>
      <w:r w:rsidR="00FE7FDE" w:rsidRPr="00FE7FDE">
        <w:rPr>
          <w:rFonts w:ascii="Times New Roman" w:hAnsi="Times New Roman" w:cs="Times New Roman"/>
          <w:sz w:val="26"/>
          <w:szCs w:val="26"/>
        </w:rPr>
        <w:t xml:space="preserve"> прошлого года </w:t>
      </w:r>
      <w:r w:rsidRPr="001B78A5">
        <w:rPr>
          <w:rFonts w:ascii="Times New Roman" w:hAnsi="Times New Roman" w:cs="Times New Roman"/>
          <w:sz w:val="26"/>
          <w:szCs w:val="26"/>
        </w:rPr>
        <w:t>наблюдается снижение поступлений на 29,1%</w:t>
      </w:r>
      <w:r w:rsidR="001B78A5" w:rsidRPr="001B78A5">
        <w:rPr>
          <w:rFonts w:ascii="Times New Roman" w:hAnsi="Times New Roman" w:cs="Times New Roman"/>
          <w:sz w:val="26"/>
          <w:szCs w:val="26"/>
        </w:rPr>
        <w:t xml:space="preserve"> (</w:t>
      </w:r>
      <w:r w:rsidRPr="001B78A5">
        <w:rPr>
          <w:rFonts w:ascii="Times New Roman" w:hAnsi="Times New Roman" w:cs="Times New Roman"/>
          <w:sz w:val="26"/>
          <w:szCs w:val="26"/>
        </w:rPr>
        <w:t xml:space="preserve">за 1 квартал 2021г. </w:t>
      </w:r>
      <w:r w:rsidR="001B78A5" w:rsidRPr="001B78A5">
        <w:rPr>
          <w:rFonts w:ascii="Times New Roman" w:hAnsi="Times New Roman" w:cs="Times New Roman"/>
          <w:sz w:val="26"/>
          <w:szCs w:val="26"/>
        </w:rPr>
        <w:t>-</w:t>
      </w:r>
      <w:r w:rsidRPr="001B78A5">
        <w:rPr>
          <w:rFonts w:ascii="Times New Roman" w:hAnsi="Times New Roman" w:cs="Times New Roman"/>
          <w:sz w:val="26"/>
          <w:szCs w:val="26"/>
        </w:rPr>
        <w:t xml:space="preserve"> 184,9 тыс. руб.);</w:t>
      </w:r>
    </w:p>
    <w:p w:rsidR="001B78A5" w:rsidRPr="00FE7FDE" w:rsidRDefault="001B78A5" w:rsidP="00FE7FDE">
      <w:pPr>
        <w:pStyle w:val="a6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8A5">
        <w:rPr>
          <w:rFonts w:ascii="Times New Roman" w:hAnsi="Times New Roman" w:cs="Times New Roman"/>
          <w:sz w:val="26"/>
          <w:szCs w:val="26"/>
        </w:rPr>
        <w:t>на осуществление первичного воинского учета на территориях, где отсутствуют военные комиссариаты поступило 650,9</w:t>
      </w:r>
      <w:r w:rsidR="00FE7FDE">
        <w:rPr>
          <w:rFonts w:ascii="Times New Roman" w:hAnsi="Times New Roman" w:cs="Times New Roman"/>
          <w:sz w:val="26"/>
          <w:szCs w:val="26"/>
        </w:rPr>
        <w:t xml:space="preserve"> </w:t>
      </w:r>
      <w:r w:rsidRPr="001B78A5">
        <w:rPr>
          <w:rFonts w:ascii="Times New Roman" w:hAnsi="Times New Roman" w:cs="Times New Roman"/>
          <w:sz w:val="26"/>
          <w:szCs w:val="26"/>
        </w:rPr>
        <w:t>тыс.</w:t>
      </w:r>
      <w:r w:rsidR="00FE7FDE">
        <w:rPr>
          <w:rFonts w:ascii="Times New Roman" w:hAnsi="Times New Roman" w:cs="Times New Roman"/>
          <w:sz w:val="26"/>
          <w:szCs w:val="26"/>
        </w:rPr>
        <w:t xml:space="preserve"> </w:t>
      </w:r>
      <w:r w:rsidRPr="001B78A5">
        <w:rPr>
          <w:rFonts w:ascii="Times New Roman" w:hAnsi="Times New Roman" w:cs="Times New Roman"/>
          <w:sz w:val="26"/>
          <w:szCs w:val="26"/>
        </w:rPr>
        <w:t>руб. Бюджетные назначения исполнены на 21,6%. По сравнению с аналогичным периодом</w:t>
      </w:r>
      <w:r w:rsidR="00FE7FDE" w:rsidRPr="00FE7FDE">
        <w:rPr>
          <w:rFonts w:ascii="Times New Roman" w:hAnsi="Times New Roman" w:cs="Times New Roman"/>
          <w:sz w:val="26"/>
          <w:szCs w:val="26"/>
        </w:rPr>
        <w:t xml:space="preserve"> прошлого года</w:t>
      </w:r>
      <w:r>
        <w:rPr>
          <w:rFonts w:ascii="Times New Roman" w:hAnsi="Times New Roman" w:cs="Times New Roman"/>
          <w:sz w:val="26"/>
          <w:szCs w:val="26"/>
        </w:rPr>
        <w:t xml:space="preserve"> наблю</w:t>
      </w:r>
      <w:r w:rsidR="004D53AD">
        <w:rPr>
          <w:rFonts w:ascii="Times New Roman" w:hAnsi="Times New Roman" w:cs="Times New Roman"/>
          <w:sz w:val="26"/>
          <w:szCs w:val="26"/>
        </w:rPr>
        <w:t xml:space="preserve">дается увеличение поступлений </w:t>
      </w:r>
      <w:r w:rsidRPr="001B78A5">
        <w:rPr>
          <w:rFonts w:ascii="Times New Roman" w:hAnsi="Times New Roman" w:cs="Times New Roman"/>
          <w:sz w:val="26"/>
          <w:szCs w:val="26"/>
        </w:rPr>
        <w:t>на 147,4тыс.</w:t>
      </w:r>
      <w:r w:rsidR="00273649">
        <w:rPr>
          <w:rFonts w:ascii="Times New Roman" w:hAnsi="Times New Roman" w:cs="Times New Roman"/>
          <w:sz w:val="26"/>
          <w:szCs w:val="26"/>
        </w:rPr>
        <w:t xml:space="preserve"> </w:t>
      </w:r>
      <w:r w:rsidRPr="001B78A5">
        <w:rPr>
          <w:rFonts w:ascii="Times New Roman" w:hAnsi="Times New Roman" w:cs="Times New Roman"/>
          <w:sz w:val="26"/>
          <w:szCs w:val="26"/>
        </w:rPr>
        <w:t>руб. (за 1 квартал 2021г. 503,5 тыс.</w:t>
      </w:r>
      <w:r w:rsidR="00FE7FDE">
        <w:rPr>
          <w:rFonts w:ascii="Times New Roman" w:hAnsi="Times New Roman" w:cs="Times New Roman"/>
          <w:sz w:val="26"/>
          <w:szCs w:val="26"/>
        </w:rPr>
        <w:t xml:space="preserve"> </w:t>
      </w:r>
      <w:r w:rsidRPr="001B78A5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1B78A5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B78A5" w:rsidRPr="00FE7FDE" w:rsidRDefault="001B78A5" w:rsidP="00FE7FDE">
      <w:pPr>
        <w:pStyle w:val="a6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8A5">
        <w:rPr>
          <w:rFonts w:ascii="Times New Roman" w:hAnsi="Times New Roman" w:cs="Times New Roman"/>
          <w:sz w:val="26"/>
          <w:szCs w:val="26"/>
        </w:rPr>
        <w:t>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</w:t>
      </w:r>
      <w:r>
        <w:rPr>
          <w:rFonts w:ascii="Times New Roman" w:hAnsi="Times New Roman" w:cs="Times New Roman"/>
          <w:sz w:val="26"/>
          <w:szCs w:val="26"/>
        </w:rPr>
        <w:t>рамму дошкольного образования поступило 4370,7тыс.</w:t>
      </w:r>
      <w:r w:rsidR="00FE7F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руб.</w:t>
      </w:r>
      <w:r w:rsidRPr="001B78A5">
        <w:rPr>
          <w:rFonts w:ascii="Times New Roman" w:hAnsi="Times New Roman" w:cs="Times New Roman"/>
          <w:sz w:val="26"/>
          <w:szCs w:val="26"/>
        </w:rPr>
        <w:t xml:space="preserve"> Бюджетн</w:t>
      </w:r>
      <w:r>
        <w:rPr>
          <w:rFonts w:ascii="Times New Roman" w:hAnsi="Times New Roman" w:cs="Times New Roman"/>
          <w:sz w:val="26"/>
          <w:szCs w:val="26"/>
        </w:rPr>
        <w:t>ые назначения исполнены на 29,9</w:t>
      </w:r>
      <w:r w:rsidRPr="001B78A5">
        <w:rPr>
          <w:rFonts w:ascii="Times New Roman" w:hAnsi="Times New Roman" w:cs="Times New Roman"/>
          <w:sz w:val="26"/>
          <w:szCs w:val="26"/>
        </w:rPr>
        <w:t>%. По сравнению с аналогичным периодом</w:t>
      </w:r>
      <w:r>
        <w:rPr>
          <w:rFonts w:ascii="Times New Roman" w:hAnsi="Times New Roman" w:cs="Times New Roman"/>
          <w:sz w:val="26"/>
          <w:szCs w:val="26"/>
        </w:rPr>
        <w:t xml:space="preserve"> наблю</w:t>
      </w:r>
      <w:r w:rsidRPr="001B78A5">
        <w:rPr>
          <w:rFonts w:ascii="Times New Roman" w:hAnsi="Times New Roman" w:cs="Times New Roman"/>
          <w:sz w:val="26"/>
          <w:szCs w:val="26"/>
        </w:rPr>
        <w:t>дается увеличение поступлений</w:t>
      </w:r>
      <w:r>
        <w:rPr>
          <w:rFonts w:ascii="Times New Roman" w:hAnsi="Times New Roman" w:cs="Times New Roman"/>
          <w:sz w:val="26"/>
          <w:szCs w:val="26"/>
        </w:rPr>
        <w:t xml:space="preserve"> на 38,5тыс.</w:t>
      </w:r>
      <w:r w:rsidR="00FE7F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</w:t>
      </w:r>
      <w:r w:rsidR="00FE7FDE">
        <w:rPr>
          <w:rFonts w:ascii="Times New Roman" w:hAnsi="Times New Roman" w:cs="Times New Roman"/>
          <w:sz w:val="26"/>
          <w:szCs w:val="26"/>
        </w:rPr>
        <w:t>.</w:t>
      </w:r>
      <w:r w:rsidRPr="001B78A5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 xml:space="preserve">за 1 квартал 2021г. </w:t>
      </w:r>
      <w:r w:rsidRPr="001B78A5">
        <w:rPr>
          <w:rFonts w:ascii="Times New Roman" w:hAnsi="Times New Roman" w:cs="Times New Roman"/>
          <w:sz w:val="26"/>
          <w:szCs w:val="26"/>
        </w:rPr>
        <w:t>4332,2 тыс. руб</w:t>
      </w:r>
      <w:r>
        <w:rPr>
          <w:rFonts w:ascii="Times New Roman" w:hAnsi="Times New Roman" w:cs="Times New Roman"/>
          <w:sz w:val="26"/>
          <w:szCs w:val="26"/>
        </w:rPr>
        <w:t>.)</w:t>
      </w:r>
    </w:p>
    <w:p w:rsidR="001B78A5" w:rsidRPr="00FE7FDE" w:rsidRDefault="001B78A5" w:rsidP="00FE7FDE">
      <w:pPr>
        <w:pStyle w:val="a6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8A5">
        <w:rPr>
          <w:rFonts w:ascii="Times New Roman" w:hAnsi="Times New Roman" w:cs="Times New Roman"/>
          <w:sz w:val="26"/>
          <w:szCs w:val="26"/>
        </w:rPr>
        <w:t>на ежемесячное денежное вознаграждение за классное руководство педагогическим работникам государственных и муниципальных общ</w:t>
      </w:r>
      <w:r w:rsidR="00977E8B">
        <w:rPr>
          <w:rFonts w:ascii="Times New Roman" w:hAnsi="Times New Roman" w:cs="Times New Roman"/>
          <w:sz w:val="26"/>
          <w:szCs w:val="26"/>
        </w:rPr>
        <w:t>еобразовательных организаций поступило 7738,0</w:t>
      </w:r>
      <w:r w:rsid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977E8B">
        <w:rPr>
          <w:rFonts w:ascii="Times New Roman" w:hAnsi="Times New Roman" w:cs="Times New Roman"/>
          <w:sz w:val="26"/>
          <w:szCs w:val="26"/>
        </w:rPr>
        <w:t>тыс.</w:t>
      </w:r>
      <w:r w:rsid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977E8B">
        <w:rPr>
          <w:rFonts w:ascii="Times New Roman" w:hAnsi="Times New Roman" w:cs="Times New Roman"/>
          <w:sz w:val="26"/>
          <w:szCs w:val="26"/>
        </w:rPr>
        <w:t>руб.</w:t>
      </w:r>
      <w:r w:rsidR="00977E8B" w:rsidRPr="00977E8B">
        <w:rPr>
          <w:rFonts w:ascii="Times New Roman" w:hAnsi="Times New Roman" w:cs="Times New Roman"/>
          <w:sz w:val="26"/>
          <w:szCs w:val="26"/>
        </w:rPr>
        <w:t xml:space="preserve"> </w:t>
      </w:r>
      <w:r w:rsidR="00977E8B" w:rsidRPr="001B78A5">
        <w:rPr>
          <w:rFonts w:ascii="Times New Roman" w:hAnsi="Times New Roman" w:cs="Times New Roman"/>
          <w:sz w:val="26"/>
          <w:szCs w:val="26"/>
        </w:rPr>
        <w:t>Бюджетн</w:t>
      </w:r>
      <w:r w:rsidR="00977E8B">
        <w:rPr>
          <w:rFonts w:ascii="Times New Roman" w:hAnsi="Times New Roman" w:cs="Times New Roman"/>
          <w:sz w:val="26"/>
          <w:szCs w:val="26"/>
        </w:rPr>
        <w:t>ые назначения исполнены на 33,3</w:t>
      </w:r>
      <w:r w:rsidR="00977E8B" w:rsidRPr="001B78A5">
        <w:rPr>
          <w:rFonts w:ascii="Times New Roman" w:hAnsi="Times New Roman" w:cs="Times New Roman"/>
          <w:sz w:val="26"/>
          <w:szCs w:val="26"/>
        </w:rPr>
        <w:t>%. По сравнению с аналогичным периодом</w:t>
      </w:r>
      <w:r w:rsidR="00273649" w:rsidRPr="00273649">
        <w:rPr>
          <w:rFonts w:ascii="Times New Roman" w:hAnsi="Times New Roman" w:cs="Times New Roman"/>
          <w:sz w:val="26"/>
          <w:szCs w:val="26"/>
        </w:rPr>
        <w:t xml:space="preserve"> прошлого года</w:t>
      </w:r>
      <w:r w:rsidR="00977E8B">
        <w:rPr>
          <w:rFonts w:ascii="Times New Roman" w:hAnsi="Times New Roman" w:cs="Times New Roman"/>
          <w:sz w:val="26"/>
          <w:szCs w:val="26"/>
        </w:rPr>
        <w:t xml:space="preserve"> наблю</w:t>
      </w:r>
      <w:r w:rsidR="00977E8B" w:rsidRPr="001B78A5">
        <w:rPr>
          <w:rFonts w:ascii="Times New Roman" w:hAnsi="Times New Roman" w:cs="Times New Roman"/>
          <w:sz w:val="26"/>
          <w:szCs w:val="26"/>
        </w:rPr>
        <w:t>дается увеличение поступлений</w:t>
      </w:r>
      <w:r w:rsidR="00977E8B">
        <w:rPr>
          <w:rFonts w:ascii="Times New Roman" w:hAnsi="Times New Roman" w:cs="Times New Roman"/>
          <w:sz w:val="26"/>
          <w:szCs w:val="26"/>
        </w:rPr>
        <w:t xml:space="preserve"> на 1575,2</w:t>
      </w:r>
      <w:r w:rsid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977E8B">
        <w:rPr>
          <w:rFonts w:ascii="Times New Roman" w:hAnsi="Times New Roman" w:cs="Times New Roman"/>
          <w:sz w:val="26"/>
          <w:szCs w:val="26"/>
        </w:rPr>
        <w:t>тыс.</w:t>
      </w:r>
      <w:r w:rsid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977E8B">
        <w:rPr>
          <w:rFonts w:ascii="Times New Roman" w:hAnsi="Times New Roman" w:cs="Times New Roman"/>
          <w:sz w:val="26"/>
          <w:szCs w:val="26"/>
        </w:rPr>
        <w:t>руб. (за 1</w:t>
      </w:r>
      <w:r w:rsidR="00273649">
        <w:rPr>
          <w:rFonts w:ascii="Times New Roman" w:hAnsi="Times New Roman" w:cs="Times New Roman"/>
          <w:sz w:val="26"/>
          <w:szCs w:val="26"/>
        </w:rPr>
        <w:t xml:space="preserve"> квартал 2021г. </w:t>
      </w:r>
      <w:proofErr w:type="gramStart"/>
      <w:r w:rsidR="00273649">
        <w:rPr>
          <w:rFonts w:ascii="Times New Roman" w:hAnsi="Times New Roman" w:cs="Times New Roman"/>
          <w:sz w:val="26"/>
          <w:szCs w:val="26"/>
        </w:rPr>
        <w:t>6162,8тыс.руб.</w:t>
      </w:r>
      <w:proofErr w:type="gramEnd"/>
      <w:r w:rsidR="00273649">
        <w:rPr>
          <w:rFonts w:ascii="Times New Roman" w:hAnsi="Times New Roman" w:cs="Times New Roman"/>
          <w:sz w:val="26"/>
          <w:szCs w:val="26"/>
        </w:rPr>
        <w:t>)</w:t>
      </w:r>
    </w:p>
    <w:p w:rsidR="00977E8B" w:rsidRPr="00FE7FDE" w:rsidRDefault="00977E8B" w:rsidP="00FE7FDE">
      <w:pPr>
        <w:pStyle w:val="a6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E8B">
        <w:rPr>
          <w:rFonts w:ascii="Times New Roman" w:hAnsi="Times New Roman" w:cs="Times New Roman"/>
          <w:sz w:val="26"/>
          <w:szCs w:val="26"/>
        </w:rPr>
        <w:t>прочие субвенции составили</w:t>
      </w:r>
      <w:r w:rsidR="00AC2213">
        <w:rPr>
          <w:rFonts w:ascii="Times New Roman" w:hAnsi="Times New Roman" w:cs="Times New Roman"/>
          <w:sz w:val="26"/>
          <w:szCs w:val="26"/>
        </w:rPr>
        <w:t xml:space="preserve"> 110339,7</w:t>
      </w:r>
      <w:r>
        <w:rPr>
          <w:rFonts w:ascii="Times New Roman" w:hAnsi="Times New Roman" w:cs="Times New Roman"/>
          <w:sz w:val="26"/>
          <w:szCs w:val="26"/>
        </w:rPr>
        <w:t>тыс.</w:t>
      </w:r>
      <w:r w:rsidR="0027364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руб. </w:t>
      </w:r>
      <w:r w:rsidRPr="00977E8B">
        <w:rPr>
          <w:rFonts w:ascii="Times New Roman" w:hAnsi="Times New Roman" w:cs="Times New Roman"/>
          <w:sz w:val="26"/>
          <w:szCs w:val="26"/>
        </w:rPr>
        <w:t>Бюджетные назначения испол</w:t>
      </w:r>
      <w:r w:rsidR="00AC2213">
        <w:rPr>
          <w:rFonts w:ascii="Times New Roman" w:hAnsi="Times New Roman" w:cs="Times New Roman"/>
          <w:sz w:val="26"/>
          <w:szCs w:val="26"/>
        </w:rPr>
        <w:t>нены  на 21,4</w:t>
      </w:r>
      <w:r w:rsidRPr="00977E8B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1B78A5">
        <w:rPr>
          <w:rFonts w:ascii="Times New Roman" w:hAnsi="Times New Roman" w:cs="Times New Roman"/>
          <w:sz w:val="26"/>
          <w:szCs w:val="26"/>
        </w:rPr>
        <w:t>По сравнению с аналогичным периодом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73649" w:rsidRPr="00273649">
        <w:rPr>
          <w:rFonts w:ascii="Times New Roman" w:hAnsi="Times New Roman" w:cs="Times New Roman"/>
          <w:sz w:val="26"/>
          <w:szCs w:val="26"/>
        </w:rPr>
        <w:t xml:space="preserve">прошлого года </w:t>
      </w:r>
      <w:r>
        <w:rPr>
          <w:rFonts w:ascii="Times New Roman" w:hAnsi="Times New Roman" w:cs="Times New Roman"/>
          <w:sz w:val="26"/>
          <w:szCs w:val="26"/>
        </w:rPr>
        <w:t>наблю</w:t>
      </w:r>
      <w:r w:rsidR="00AC2213">
        <w:rPr>
          <w:rFonts w:ascii="Times New Roman" w:hAnsi="Times New Roman" w:cs="Times New Roman"/>
          <w:sz w:val="26"/>
          <w:szCs w:val="26"/>
        </w:rPr>
        <w:t>дается увеличение</w:t>
      </w:r>
      <w:r w:rsidRPr="001B78A5">
        <w:rPr>
          <w:rFonts w:ascii="Times New Roman" w:hAnsi="Times New Roman" w:cs="Times New Roman"/>
          <w:sz w:val="26"/>
          <w:szCs w:val="26"/>
        </w:rPr>
        <w:t xml:space="preserve"> поступлений</w:t>
      </w:r>
      <w:r>
        <w:rPr>
          <w:rFonts w:ascii="Times New Roman" w:hAnsi="Times New Roman" w:cs="Times New Roman"/>
          <w:sz w:val="26"/>
          <w:szCs w:val="26"/>
        </w:rPr>
        <w:t xml:space="preserve"> на</w:t>
      </w:r>
      <w:r w:rsidR="00AC2213">
        <w:rPr>
          <w:rFonts w:ascii="Times New Roman" w:hAnsi="Times New Roman" w:cs="Times New Roman"/>
          <w:sz w:val="26"/>
          <w:szCs w:val="26"/>
        </w:rPr>
        <w:t xml:space="preserve"> 12970,7тыс.</w:t>
      </w:r>
      <w:r w:rsidR="002736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C2213">
        <w:rPr>
          <w:rFonts w:ascii="Times New Roman" w:hAnsi="Times New Roman" w:cs="Times New Roman"/>
          <w:sz w:val="26"/>
          <w:szCs w:val="26"/>
        </w:rPr>
        <w:t>руб</w:t>
      </w:r>
      <w:r w:rsidR="0027364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AC2213"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</w:rPr>
        <w:t xml:space="preserve">1 квартал 2021г. </w:t>
      </w:r>
      <w:r w:rsidRPr="00977E8B">
        <w:rPr>
          <w:rFonts w:ascii="Times New Roman" w:hAnsi="Times New Roman" w:cs="Times New Roman"/>
          <w:sz w:val="26"/>
          <w:szCs w:val="26"/>
        </w:rPr>
        <w:t>97369,0</w:t>
      </w:r>
      <w:r>
        <w:rPr>
          <w:rFonts w:ascii="Times New Roman" w:hAnsi="Times New Roman" w:cs="Times New Roman"/>
          <w:sz w:val="26"/>
          <w:szCs w:val="26"/>
        </w:rPr>
        <w:t>тыс.руб)</w:t>
      </w:r>
      <w:r w:rsidR="00273649">
        <w:rPr>
          <w:rFonts w:ascii="Times New Roman" w:hAnsi="Times New Roman" w:cs="Times New Roman"/>
          <w:sz w:val="26"/>
          <w:szCs w:val="26"/>
        </w:rPr>
        <w:t>;</w:t>
      </w:r>
    </w:p>
    <w:p w:rsidR="00AA54A5" w:rsidRPr="00FE7FDE" w:rsidRDefault="00AA54A5" w:rsidP="00FE7FDE">
      <w:pPr>
        <w:pStyle w:val="a6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54A5">
        <w:rPr>
          <w:rFonts w:ascii="Times New Roman" w:hAnsi="Times New Roman" w:cs="Times New Roman"/>
          <w:sz w:val="26"/>
          <w:szCs w:val="26"/>
        </w:rPr>
        <w:t>един</w:t>
      </w:r>
      <w:r>
        <w:rPr>
          <w:rFonts w:ascii="Times New Roman" w:hAnsi="Times New Roman" w:cs="Times New Roman"/>
          <w:sz w:val="26"/>
          <w:szCs w:val="26"/>
        </w:rPr>
        <w:t xml:space="preserve">ая субвенция местным бюджетам составила </w:t>
      </w:r>
      <w:proofErr w:type="gramStart"/>
      <w:r>
        <w:rPr>
          <w:rFonts w:ascii="Times New Roman" w:hAnsi="Times New Roman" w:cs="Times New Roman"/>
          <w:sz w:val="26"/>
          <w:szCs w:val="26"/>
        </w:rPr>
        <w:t>971,2тыс.руб.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54A5">
        <w:rPr>
          <w:rFonts w:ascii="Times New Roman" w:hAnsi="Times New Roman" w:cs="Times New Roman"/>
          <w:sz w:val="26"/>
          <w:szCs w:val="26"/>
        </w:rPr>
        <w:t>Бюджетн</w:t>
      </w:r>
      <w:r>
        <w:rPr>
          <w:rFonts w:ascii="Times New Roman" w:hAnsi="Times New Roman" w:cs="Times New Roman"/>
          <w:sz w:val="26"/>
          <w:szCs w:val="26"/>
        </w:rPr>
        <w:t>ые назначения исполнены  на 17,2</w:t>
      </w:r>
      <w:r w:rsidRPr="00AA54A5">
        <w:rPr>
          <w:rFonts w:ascii="Times New Roman" w:hAnsi="Times New Roman" w:cs="Times New Roman"/>
          <w:sz w:val="26"/>
          <w:szCs w:val="26"/>
        </w:rPr>
        <w:t xml:space="preserve">%. По сравнению с аналогичным периодом </w:t>
      </w:r>
      <w:r w:rsidR="00273649" w:rsidRPr="00273649">
        <w:rPr>
          <w:rFonts w:ascii="Times New Roman" w:hAnsi="Times New Roman" w:cs="Times New Roman"/>
          <w:sz w:val="26"/>
          <w:szCs w:val="26"/>
        </w:rPr>
        <w:t xml:space="preserve">прошлого года </w:t>
      </w:r>
      <w:r w:rsidRPr="00AA54A5">
        <w:rPr>
          <w:rFonts w:ascii="Times New Roman" w:hAnsi="Times New Roman" w:cs="Times New Roman"/>
          <w:sz w:val="26"/>
          <w:szCs w:val="26"/>
        </w:rPr>
        <w:t>наблюдается увеличение</w:t>
      </w:r>
      <w:r>
        <w:rPr>
          <w:rFonts w:ascii="Times New Roman" w:hAnsi="Times New Roman" w:cs="Times New Roman"/>
          <w:sz w:val="26"/>
          <w:szCs w:val="26"/>
        </w:rPr>
        <w:t xml:space="preserve"> 205,4тыс.руб. ( за 1 квартал 2021г. </w:t>
      </w:r>
      <w:r w:rsidRPr="00AA54A5">
        <w:rPr>
          <w:rFonts w:ascii="Times New Roman" w:hAnsi="Times New Roman" w:cs="Times New Roman"/>
          <w:sz w:val="26"/>
          <w:szCs w:val="26"/>
        </w:rPr>
        <w:t>765,8 тыс. руб</w:t>
      </w:r>
      <w:r>
        <w:rPr>
          <w:rFonts w:ascii="Times New Roman" w:hAnsi="Times New Roman" w:cs="Times New Roman"/>
          <w:sz w:val="26"/>
          <w:szCs w:val="26"/>
        </w:rPr>
        <w:t>.).</w:t>
      </w:r>
    </w:p>
    <w:p w:rsidR="001B78A5" w:rsidRPr="001B78A5" w:rsidRDefault="00AA54A5" w:rsidP="00AA54A5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Как и в аналогичном периоде прошлого года субвенции </w:t>
      </w:r>
      <w:r w:rsidRPr="00AA54A5">
        <w:rPr>
          <w:rFonts w:ascii="Times New Roman" w:hAnsi="Times New Roman" w:cs="Times New Roman"/>
          <w:sz w:val="26"/>
          <w:szCs w:val="26"/>
        </w:rPr>
        <w:t>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</w:t>
      </w:r>
      <w:r>
        <w:rPr>
          <w:rFonts w:ascii="Times New Roman" w:hAnsi="Times New Roman" w:cs="Times New Roman"/>
          <w:sz w:val="26"/>
          <w:szCs w:val="26"/>
        </w:rPr>
        <w:t xml:space="preserve">акрепленного жилого помещения, </w:t>
      </w:r>
      <w:r w:rsidRPr="00AA54A5">
        <w:rPr>
          <w:rFonts w:ascii="Times New Roman" w:hAnsi="Times New Roman" w:cs="Times New Roman"/>
          <w:sz w:val="26"/>
          <w:szCs w:val="26"/>
        </w:rPr>
        <w:t>на составление (изменение) списков кандидатов в присяжные заседатели федеральных судов общей юрисдикции в РФ в 1 квартале 202</w:t>
      </w:r>
      <w:r>
        <w:rPr>
          <w:rFonts w:ascii="Times New Roman" w:hAnsi="Times New Roman" w:cs="Times New Roman"/>
          <w:sz w:val="26"/>
          <w:szCs w:val="26"/>
        </w:rPr>
        <w:t>2г не выделяли</w:t>
      </w:r>
      <w:r w:rsidRPr="00AA54A5">
        <w:rPr>
          <w:rFonts w:ascii="Times New Roman" w:hAnsi="Times New Roman" w:cs="Times New Roman"/>
          <w:sz w:val="26"/>
          <w:szCs w:val="26"/>
        </w:rPr>
        <w:t>сь.</w:t>
      </w:r>
    </w:p>
    <w:p w:rsidR="00AA54A5" w:rsidRDefault="00AA54A5" w:rsidP="009829B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Поступление субсидий</w:t>
      </w:r>
      <w:r w:rsidR="009829B3" w:rsidRPr="00AA54A5">
        <w:rPr>
          <w:rFonts w:ascii="Times New Roman" w:hAnsi="Times New Roman" w:cs="Times New Roman"/>
          <w:sz w:val="26"/>
          <w:szCs w:val="26"/>
        </w:rPr>
        <w:t xml:space="preserve"> от других бюджетов бюджетной системы РФ составили </w:t>
      </w:r>
      <w:r w:rsidRPr="00AA54A5">
        <w:rPr>
          <w:rFonts w:ascii="Times New Roman" w:hAnsi="Times New Roman" w:cs="Times New Roman"/>
          <w:sz w:val="26"/>
          <w:szCs w:val="26"/>
        </w:rPr>
        <w:t>28925,7тыс.</w:t>
      </w:r>
      <w:r w:rsidR="00273649">
        <w:rPr>
          <w:rFonts w:ascii="Times New Roman" w:hAnsi="Times New Roman" w:cs="Times New Roman"/>
          <w:sz w:val="26"/>
          <w:szCs w:val="26"/>
        </w:rPr>
        <w:t xml:space="preserve"> </w:t>
      </w:r>
      <w:r w:rsidRPr="00AA54A5">
        <w:rPr>
          <w:rFonts w:ascii="Times New Roman" w:hAnsi="Times New Roman" w:cs="Times New Roman"/>
          <w:sz w:val="26"/>
          <w:szCs w:val="26"/>
        </w:rPr>
        <w:t>руб</w:t>
      </w:r>
      <w:r w:rsidR="0027364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, которые исполнены на 15,9% от бюджетных назначений. По сравнению с аналогичным периодом прошлого года субсидий поступило меньше на 4768,5тыс.</w:t>
      </w:r>
      <w:r w:rsidR="0027364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руб. (поступление  за 1 квартал 2021г. 33694,2тыс.</w:t>
      </w:r>
      <w:r w:rsidR="009456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</w:t>
      </w:r>
      <w:r w:rsidR="009456C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). </w:t>
      </w:r>
      <w:r w:rsidRPr="00AA54A5">
        <w:rPr>
          <w:rFonts w:ascii="Times New Roman" w:hAnsi="Times New Roman" w:cs="Times New Roman"/>
          <w:sz w:val="26"/>
          <w:szCs w:val="26"/>
        </w:rPr>
        <w:t>За 1 квартал 2022г.  поступили следующие субвенции:</w:t>
      </w:r>
    </w:p>
    <w:p w:rsidR="004260CC" w:rsidRPr="004260CC" w:rsidRDefault="004260CC" w:rsidP="004260CC">
      <w:pPr>
        <w:pStyle w:val="a6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60CC">
        <w:rPr>
          <w:rFonts w:ascii="Times New Roman" w:hAnsi="Times New Roman" w:cs="Times New Roman"/>
          <w:sz w:val="26"/>
          <w:szCs w:val="26"/>
        </w:rPr>
        <w:lastRenderedPageBreak/>
        <w:t>на организацию бесплатного горячего питания обучающихся, получающих начальное общее образование в государственных и муниципальных образованиях поступило 8265,8тыс. руб. Бюджетные назначения исполнены на 32,7%. По сравнению с аналогичным периодом прошлого года наблюдается увеличение на 1371,5тыс. руб. (за 1 квартал 2021г. 6894,3тыс. руб.);</w:t>
      </w:r>
    </w:p>
    <w:p w:rsidR="00214F92" w:rsidRDefault="00214F92" w:rsidP="004260CC">
      <w:pPr>
        <w:pStyle w:val="a6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4F92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реализацию мероприятий по обеспечению жильем молодых семей поступил вся запланированная сумма 564,1тыс.</w:t>
      </w:r>
      <w:r w:rsidR="004260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</w:t>
      </w:r>
      <w:r w:rsidR="004260C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14F92" w:rsidRDefault="00214F92" w:rsidP="004260CC">
      <w:pPr>
        <w:pStyle w:val="a6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поддержку отрасли культуры поступила вся запланированная сумма 27,6</w:t>
      </w:r>
      <w:r w:rsidR="004260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</w:t>
      </w:r>
      <w:r w:rsidR="009456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</w:t>
      </w:r>
      <w:r w:rsidR="004260C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14F92" w:rsidRPr="00214F92" w:rsidRDefault="00214F92" w:rsidP="004260CC">
      <w:pPr>
        <w:pStyle w:val="a6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прочие субсидии поступили в сумме 20068,3</w:t>
      </w:r>
      <w:r w:rsidR="004260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</w:t>
      </w:r>
      <w:r w:rsidR="004260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руб. </w:t>
      </w:r>
      <w:r w:rsidRPr="00214F92">
        <w:rPr>
          <w:rFonts w:ascii="Times New Roman" w:hAnsi="Times New Roman" w:cs="Times New Roman"/>
          <w:sz w:val="26"/>
          <w:szCs w:val="26"/>
        </w:rPr>
        <w:t>Бюджет</w:t>
      </w:r>
      <w:r>
        <w:rPr>
          <w:rFonts w:ascii="Times New Roman" w:hAnsi="Times New Roman" w:cs="Times New Roman"/>
          <w:sz w:val="26"/>
          <w:szCs w:val="26"/>
        </w:rPr>
        <w:t>ные назначения исполнены на 24,3</w:t>
      </w:r>
      <w:r w:rsidRPr="00214F92">
        <w:rPr>
          <w:rFonts w:ascii="Times New Roman" w:hAnsi="Times New Roman" w:cs="Times New Roman"/>
          <w:sz w:val="26"/>
          <w:szCs w:val="26"/>
        </w:rPr>
        <w:t>%. По сравнению с аналогичным</w:t>
      </w:r>
      <w:r>
        <w:rPr>
          <w:rFonts w:ascii="Times New Roman" w:hAnsi="Times New Roman" w:cs="Times New Roman"/>
          <w:sz w:val="26"/>
          <w:szCs w:val="26"/>
        </w:rPr>
        <w:t xml:space="preserve"> периодом наблюдается уменьшение на 6731,6</w:t>
      </w:r>
      <w:r w:rsidR="004260CC">
        <w:rPr>
          <w:rFonts w:ascii="Times New Roman" w:hAnsi="Times New Roman" w:cs="Times New Roman"/>
          <w:sz w:val="26"/>
          <w:szCs w:val="26"/>
        </w:rPr>
        <w:t xml:space="preserve"> </w:t>
      </w:r>
      <w:r w:rsidRPr="00214F92">
        <w:rPr>
          <w:rFonts w:ascii="Times New Roman" w:hAnsi="Times New Roman" w:cs="Times New Roman"/>
          <w:sz w:val="26"/>
          <w:szCs w:val="26"/>
        </w:rPr>
        <w:t>тыс.</w:t>
      </w:r>
      <w:r w:rsidR="004260CC">
        <w:rPr>
          <w:rFonts w:ascii="Times New Roman" w:hAnsi="Times New Roman" w:cs="Times New Roman"/>
          <w:sz w:val="26"/>
          <w:szCs w:val="26"/>
        </w:rPr>
        <w:t xml:space="preserve"> </w:t>
      </w:r>
      <w:r w:rsidRPr="00214F92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уб. (за 1 квартал 2021г. 26799,9</w:t>
      </w:r>
      <w:r w:rsidR="009456C8">
        <w:rPr>
          <w:rFonts w:ascii="Times New Roman" w:hAnsi="Times New Roman" w:cs="Times New Roman"/>
          <w:sz w:val="26"/>
          <w:szCs w:val="26"/>
        </w:rPr>
        <w:t>тыс. руб.).</w:t>
      </w:r>
    </w:p>
    <w:p w:rsidR="009829B3" w:rsidRPr="004D53AD" w:rsidRDefault="009829B3" w:rsidP="009829B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53AD">
        <w:rPr>
          <w:rFonts w:ascii="Times New Roman" w:hAnsi="Times New Roman" w:cs="Times New Roman"/>
          <w:sz w:val="26"/>
          <w:szCs w:val="26"/>
        </w:rPr>
        <w:t>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</w:t>
      </w:r>
      <w:r w:rsidR="004D53AD" w:rsidRPr="004D53AD">
        <w:rPr>
          <w:rFonts w:ascii="Times New Roman" w:hAnsi="Times New Roman" w:cs="Times New Roman"/>
          <w:sz w:val="26"/>
          <w:szCs w:val="26"/>
        </w:rPr>
        <w:t>нных пунктов (утверждено 14208,0</w:t>
      </w:r>
      <w:r w:rsidRPr="004D53AD">
        <w:rPr>
          <w:rFonts w:ascii="Times New Roman" w:hAnsi="Times New Roman" w:cs="Times New Roman"/>
          <w:sz w:val="26"/>
          <w:szCs w:val="26"/>
        </w:rPr>
        <w:t xml:space="preserve"> тыс. руб.), на реализацию программ формирования современной гор</w:t>
      </w:r>
      <w:r w:rsidR="004D53AD" w:rsidRPr="004D53AD">
        <w:rPr>
          <w:rFonts w:ascii="Times New Roman" w:hAnsi="Times New Roman" w:cs="Times New Roman"/>
          <w:sz w:val="26"/>
          <w:szCs w:val="26"/>
        </w:rPr>
        <w:t>одской среды (утверждено 15427,6</w:t>
      </w:r>
      <w:r w:rsidRPr="004D53AD">
        <w:rPr>
          <w:rFonts w:ascii="Times New Roman" w:hAnsi="Times New Roman" w:cs="Times New Roman"/>
          <w:sz w:val="26"/>
          <w:szCs w:val="26"/>
        </w:rPr>
        <w:t>тыс.</w:t>
      </w:r>
      <w:r w:rsidR="00E74CE2">
        <w:rPr>
          <w:rFonts w:ascii="Times New Roman" w:hAnsi="Times New Roman" w:cs="Times New Roman"/>
          <w:sz w:val="26"/>
          <w:szCs w:val="26"/>
        </w:rPr>
        <w:t xml:space="preserve"> </w:t>
      </w:r>
      <w:r w:rsidRPr="004D53AD">
        <w:rPr>
          <w:rFonts w:ascii="Times New Roman" w:hAnsi="Times New Roman" w:cs="Times New Roman"/>
          <w:sz w:val="26"/>
          <w:szCs w:val="26"/>
        </w:rPr>
        <w:t>руб</w:t>
      </w:r>
      <w:r w:rsidR="00E74CE2">
        <w:rPr>
          <w:rFonts w:ascii="Times New Roman" w:hAnsi="Times New Roman" w:cs="Times New Roman"/>
          <w:sz w:val="26"/>
          <w:szCs w:val="26"/>
        </w:rPr>
        <w:t>.</w:t>
      </w:r>
      <w:r w:rsidRPr="004D53AD">
        <w:rPr>
          <w:rFonts w:ascii="Times New Roman" w:hAnsi="Times New Roman" w:cs="Times New Roman"/>
          <w:sz w:val="26"/>
          <w:szCs w:val="26"/>
        </w:rPr>
        <w:t>)</w:t>
      </w:r>
      <w:r w:rsidR="004D53AD" w:rsidRPr="004D53AD">
        <w:rPr>
          <w:rFonts w:ascii="Times New Roman" w:hAnsi="Times New Roman" w:cs="Times New Roman"/>
          <w:sz w:val="26"/>
          <w:szCs w:val="26"/>
        </w:rPr>
        <w:t xml:space="preserve">, на </w:t>
      </w:r>
      <w:proofErr w:type="spellStart"/>
      <w:r w:rsidR="004D53AD" w:rsidRPr="004D53AD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="004D53AD" w:rsidRPr="004D53AD">
        <w:rPr>
          <w:rFonts w:ascii="Times New Roman" w:hAnsi="Times New Roman" w:cs="Times New Roman"/>
          <w:sz w:val="26"/>
          <w:szCs w:val="26"/>
        </w:rPr>
        <w:t xml:space="preserve"> капитальных вложений в объекты муниципальной собственности (утверждено 43956,5тыс.руб) в 1 квартале 2022</w:t>
      </w:r>
      <w:r w:rsidRPr="004D53AD">
        <w:rPr>
          <w:rFonts w:ascii="Times New Roman" w:hAnsi="Times New Roman" w:cs="Times New Roman"/>
          <w:sz w:val="26"/>
          <w:szCs w:val="26"/>
        </w:rPr>
        <w:t xml:space="preserve">г </w:t>
      </w:r>
      <w:r w:rsidR="004260CC">
        <w:rPr>
          <w:rFonts w:ascii="Times New Roman" w:hAnsi="Times New Roman" w:cs="Times New Roman"/>
          <w:sz w:val="26"/>
          <w:szCs w:val="26"/>
        </w:rPr>
        <w:t xml:space="preserve">бюджетные ассигнования </w:t>
      </w:r>
      <w:r w:rsidRPr="004D53AD">
        <w:rPr>
          <w:rFonts w:ascii="Times New Roman" w:hAnsi="Times New Roman" w:cs="Times New Roman"/>
          <w:sz w:val="26"/>
          <w:szCs w:val="26"/>
        </w:rPr>
        <w:t>не выделял</w:t>
      </w:r>
      <w:r w:rsidR="004260CC">
        <w:rPr>
          <w:rFonts w:ascii="Times New Roman" w:hAnsi="Times New Roman" w:cs="Times New Roman"/>
          <w:sz w:val="26"/>
          <w:szCs w:val="26"/>
        </w:rPr>
        <w:t>ись</w:t>
      </w:r>
      <w:r w:rsidRPr="004D53AD">
        <w:rPr>
          <w:rFonts w:ascii="Times New Roman" w:hAnsi="Times New Roman" w:cs="Times New Roman"/>
          <w:sz w:val="26"/>
          <w:szCs w:val="26"/>
        </w:rPr>
        <w:t>.</w:t>
      </w:r>
    </w:p>
    <w:p w:rsidR="009829B3" w:rsidRPr="004D53AD" w:rsidRDefault="004D53AD" w:rsidP="009829B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53AD">
        <w:rPr>
          <w:rFonts w:ascii="Times New Roman" w:hAnsi="Times New Roman" w:cs="Times New Roman"/>
          <w:sz w:val="26"/>
          <w:szCs w:val="26"/>
        </w:rPr>
        <w:t>В 1 квартале 2022</w:t>
      </w:r>
      <w:r w:rsidR="009829B3" w:rsidRPr="004D53AD">
        <w:rPr>
          <w:rFonts w:ascii="Times New Roman" w:hAnsi="Times New Roman" w:cs="Times New Roman"/>
          <w:sz w:val="26"/>
          <w:szCs w:val="26"/>
        </w:rPr>
        <w:t xml:space="preserve"> г. получены дотации бюджетам городских округов на выравнивание бюджетной обеспеченности в размере </w:t>
      </w:r>
      <w:r w:rsidRPr="004D53AD">
        <w:rPr>
          <w:rFonts w:ascii="Times New Roman" w:hAnsi="Times New Roman" w:cs="Times New Roman"/>
          <w:sz w:val="26"/>
          <w:szCs w:val="26"/>
        </w:rPr>
        <w:t>5667,7тыс.</w:t>
      </w:r>
      <w:r w:rsidR="00EC6588">
        <w:rPr>
          <w:rFonts w:ascii="Times New Roman" w:hAnsi="Times New Roman" w:cs="Times New Roman"/>
          <w:sz w:val="26"/>
          <w:szCs w:val="26"/>
        </w:rPr>
        <w:t xml:space="preserve"> </w:t>
      </w:r>
      <w:r w:rsidRPr="004D53AD">
        <w:rPr>
          <w:rFonts w:ascii="Times New Roman" w:hAnsi="Times New Roman" w:cs="Times New Roman"/>
          <w:sz w:val="26"/>
          <w:szCs w:val="26"/>
        </w:rPr>
        <w:t>руб. По сравнению с аналогичным периодом прошлого года наблюдается увеличение на 3801,0</w:t>
      </w:r>
      <w:r w:rsidR="00EC6588">
        <w:rPr>
          <w:rFonts w:ascii="Times New Roman" w:hAnsi="Times New Roman" w:cs="Times New Roman"/>
          <w:sz w:val="26"/>
          <w:szCs w:val="26"/>
        </w:rPr>
        <w:t xml:space="preserve"> </w:t>
      </w:r>
      <w:r w:rsidRPr="004D53AD">
        <w:rPr>
          <w:rFonts w:ascii="Times New Roman" w:hAnsi="Times New Roman" w:cs="Times New Roman"/>
          <w:sz w:val="26"/>
          <w:szCs w:val="26"/>
        </w:rPr>
        <w:t>тыс.</w:t>
      </w:r>
      <w:r w:rsidR="00EC6588">
        <w:rPr>
          <w:rFonts w:ascii="Times New Roman" w:hAnsi="Times New Roman" w:cs="Times New Roman"/>
          <w:sz w:val="26"/>
          <w:szCs w:val="26"/>
        </w:rPr>
        <w:t xml:space="preserve"> </w:t>
      </w:r>
      <w:r w:rsidRPr="004D53AD">
        <w:rPr>
          <w:rFonts w:ascii="Times New Roman" w:hAnsi="Times New Roman" w:cs="Times New Roman"/>
          <w:sz w:val="26"/>
          <w:szCs w:val="26"/>
        </w:rPr>
        <w:t>руб</w:t>
      </w:r>
      <w:r w:rsidR="00EC6588">
        <w:rPr>
          <w:rFonts w:ascii="Times New Roman" w:hAnsi="Times New Roman" w:cs="Times New Roman"/>
          <w:sz w:val="26"/>
          <w:szCs w:val="26"/>
        </w:rPr>
        <w:t>.</w:t>
      </w:r>
      <w:r w:rsidRPr="004D53AD">
        <w:rPr>
          <w:rFonts w:ascii="Times New Roman" w:hAnsi="Times New Roman" w:cs="Times New Roman"/>
          <w:sz w:val="26"/>
          <w:szCs w:val="26"/>
        </w:rPr>
        <w:t xml:space="preserve"> (за 1 квартал 2021г. 1866,7 тыс. руб.)</w:t>
      </w:r>
    </w:p>
    <w:p w:rsidR="009829B3" w:rsidRPr="004D53AD" w:rsidRDefault="009829B3" w:rsidP="009829B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53AD">
        <w:rPr>
          <w:rFonts w:ascii="Times New Roman" w:hAnsi="Times New Roman" w:cs="Times New Roman"/>
          <w:sz w:val="26"/>
          <w:szCs w:val="26"/>
        </w:rPr>
        <w:t>В 1 квартале</w:t>
      </w:r>
      <w:r w:rsidR="004D53AD" w:rsidRPr="004D53AD">
        <w:rPr>
          <w:rFonts w:ascii="Times New Roman" w:hAnsi="Times New Roman" w:cs="Times New Roman"/>
          <w:sz w:val="26"/>
          <w:szCs w:val="26"/>
        </w:rPr>
        <w:t xml:space="preserve"> 2022г.</w:t>
      </w:r>
      <w:r w:rsidR="000F2F58">
        <w:rPr>
          <w:rFonts w:ascii="Times New Roman" w:hAnsi="Times New Roman" w:cs="Times New Roman"/>
          <w:sz w:val="26"/>
          <w:szCs w:val="26"/>
        </w:rPr>
        <w:t xml:space="preserve"> межбюджетных трансфертов </w:t>
      </w:r>
      <w:r w:rsidRPr="004D53AD">
        <w:rPr>
          <w:rFonts w:ascii="Times New Roman" w:hAnsi="Times New Roman" w:cs="Times New Roman"/>
          <w:sz w:val="26"/>
          <w:szCs w:val="26"/>
        </w:rPr>
        <w:t>в доход бюджета не поступало.</w:t>
      </w:r>
      <w:r w:rsidR="004D53AD" w:rsidRPr="004D53AD">
        <w:rPr>
          <w:rFonts w:ascii="Times New Roman" w:hAnsi="Times New Roman" w:cs="Times New Roman"/>
          <w:sz w:val="26"/>
          <w:szCs w:val="26"/>
        </w:rPr>
        <w:t xml:space="preserve"> При годовых назначениях 516207,2</w:t>
      </w:r>
      <w:r w:rsidR="00EC6588">
        <w:rPr>
          <w:rFonts w:ascii="Times New Roman" w:hAnsi="Times New Roman" w:cs="Times New Roman"/>
          <w:sz w:val="26"/>
          <w:szCs w:val="26"/>
        </w:rPr>
        <w:t xml:space="preserve"> </w:t>
      </w:r>
      <w:r w:rsidRPr="004D53AD">
        <w:rPr>
          <w:rFonts w:ascii="Times New Roman" w:hAnsi="Times New Roman" w:cs="Times New Roman"/>
          <w:sz w:val="26"/>
          <w:szCs w:val="26"/>
        </w:rPr>
        <w:t>тыс.</w:t>
      </w:r>
      <w:r w:rsidR="00EC6588">
        <w:rPr>
          <w:rFonts w:ascii="Times New Roman" w:hAnsi="Times New Roman" w:cs="Times New Roman"/>
          <w:sz w:val="26"/>
          <w:szCs w:val="26"/>
        </w:rPr>
        <w:t xml:space="preserve"> </w:t>
      </w:r>
      <w:r w:rsidRPr="004D53AD">
        <w:rPr>
          <w:rFonts w:ascii="Times New Roman" w:hAnsi="Times New Roman" w:cs="Times New Roman"/>
          <w:sz w:val="26"/>
          <w:szCs w:val="26"/>
        </w:rPr>
        <w:t>руб.</w:t>
      </w:r>
    </w:p>
    <w:p w:rsidR="000047B1" w:rsidRDefault="006A4B7F" w:rsidP="006A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видно из таблицы,</w:t>
      </w:r>
      <w:r w:rsidRPr="006A4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по налоговым и неналоговым доходам 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местный</w:t>
      </w:r>
      <w:r w:rsidRPr="006A4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 исполнен</w:t>
      </w:r>
      <w:r w:rsidRPr="006A4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4A7E5E" w:rsidRPr="004A7E5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11702,9</w:t>
      </w:r>
      <w:r w:rsidR="005117C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E74C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7E5E" w:rsidRPr="004A7E5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>уб.</w:t>
      </w:r>
      <w:r w:rsidR="004A7E5E" w:rsidRPr="004A7E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7E5E" w:rsidRPr="004A7E5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(22,8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от утвержденных бюджетных назначений), их удельный вес в доходах бюджета </w:t>
      </w:r>
      <w:r w:rsidR="004A7E5E" w:rsidRPr="004A7E5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составил 41,7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Налоговые и неналоговые доходы поступили в </w:t>
      </w:r>
      <w:r w:rsidR="004A7E5E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меньшем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размере, чем </w:t>
      </w:r>
      <w:r w:rsidR="004A7E5E"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планировалось на</w:t>
      </w:r>
      <w:r w:rsidR="004A7E5E" w:rsidRPr="004A7E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A7E5E" w:rsidRPr="004A7E5E">
        <w:rPr>
          <w:rFonts w:ascii="Times New Roman" w:eastAsia="Times New Roman" w:hAnsi="Times New Roman" w:cs="Times New Roman"/>
          <w:sz w:val="26"/>
          <w:szCs w:val="26"/>
          <w:lang w:eastAsia="ru-RU"/>
        </w:rPr>
        <w:t>330</w:t>
      </w:r>
      <w:r w:rsidR="004A7E5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A7E5E" w:rsidRPr="004A7E5E">
        <w:rPr>
          <w:rFonts w:ascii="Times New Roman" w:eastAsia="Times New Roman" w:hAnsi="Times New Roman" w:cs="Times New Roman"/>
          <w:sz w:val="26"/>
          <w:szCs w:val="26"/>
          <w:lang w:eastAsia="ru-RU"/>
        </w:rPr>
        <w:t>,6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</w:t>
      </w:r>
      <w:proofErr w:type="gramEnd"/>
      <w:r w:rsidR="004A7E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2,9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0047B1" w:rsidRDefault="006A4B7F" w:rsidP="006A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4B7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Налоговые доходы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поступили в сумме </w:t>
      </w:r>
      <w:r w:rsidR="004A7E5E" w:rsidRPr="00696B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105718,6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или </w:t>
      </w:r>
      <w:r w:rsidR="004A7E5E" w:rsidRPr="00696B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24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годовых назначений, уменьшились в сравн</w:t>
      </w:r>
      <w:r w:rsidR="00414219" w:rsidRPr="00696B4C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ении с аналогичным периодом 2021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на </w:t>
      </w:r>
      <w:r w:rsidR="00696B4C" w:rsidRPr="00696B4C">
        <w:rPr>
          <w:rFonts w:ascii="Times New Roman" w:eastAsia="Times New Roman" w:hAnsi="Times New Roman" w:cs="Times New Roman"/>
          <w:sz w:val="26"/>
          <w:szCs w:val="26"/>
          <w:lang w:eastAsia="ru-RU"/>
        </w:rPr>
        <w:t>6442,7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или на </w:t>
      </w:r>
      <w:r w:rsidR="00696B4C" w:rsidRPr="00696B4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>%. Удельный вес н</w:t>
      </w:r>
      <w:r w:rsid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алоговых доходов составляет 39,5</w:t>
      </w:r>
      <w:r w:rsidRPr="006A4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в целом в доходах бюджета. </w:t>
      </w:r>
      <w:r w:rsidR="00696B4C" w:rsidRPr="00696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96B4C" w:rsidRDefault="00696B4C" w:rsidP="006A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B4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Наибольший удельный вес</w:t>
      </w:r>
      <w:r w:rsidR="00261B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поступивших за 1 квартал 2022</w:t>
      </w:r>
      <w:r w:rsidRPr="00696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налоговых и неналоговых доходах бюджета занимает </w:t>
      </w:r>
      <w:r w:rsidRPr="000047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нало</w:t>
      </w:r>
      <w:r w:rsidR="00B40BE6" w:rsidRPr="000047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г на доходы физических </w:t>
      </w:r>
      <w:proofErr w:type="gramStart"/>
      <w:r w:rsidR="00B40BE6" w:rsidRPr="000047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лиц</w:t>
      </w:r>
      <w:r w:rsid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</w:t>
      </w:r>
      <w:proofErr w:type="gramEnd"/>
      <w:r w:rsid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85,5%, поступивший  в сумме 95521,1</w:t>
      </w:r>
      <w:r w:rsidR="005117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117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руб., при планируемых  </w:t>
      </w:r>
      <w:r w:rsidR="00B40BE6" w:rsidRP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показателях в размере</w:t>
      </w:r>
      <w:r w:rsid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99000,0</w:t>
      </w:r>
      <w:r w:rsidR="005117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5117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Годовые назначения выполнены на 25%</w:t>
      </w:r>
      <w:r w:rsidR="000047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0BE6" w:rsidRP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сравнению с аналогичным периодом прошлого периода НДФЛ за 1</w:t>
      </w:r>
      <w:r w:rsid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2022года поступило меньше на 1732,2</w:t>
      </w:r>
      <w:r w:rsidR="00B40BE6" w:rsidRP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 w:rsid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(поступление за 1 квартал 2021г. составило </w:t>
      </w:r>
      <w:proofErr w:type="gramStart"/>
      <w:r w:rsid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>97253,3</w:t>
      </w:r>
      <w:r w:rsidR="00B40BE6" w:rsidRP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</w:t>
      </w:r>
      <w:proofErr w:type="gramEnd"/>
      <w:r w:rsidR="00B40BE6" w:rsidRPr="00B40BE6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817DD3" w:rsidRDefault="000047B1" w:rsidP="00817D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Поступление </w:t>
      </w:r>
      <w:r w:rsidRPr="000047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акцизов по подакцизным товарам (продукции) производимым на территории РФ</w:t>
      </w:r>
      <w:r w:rsidR="00817D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817DD3" w:rsidRPr="00817DD3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доход бюджета</w:t>
      </w:r>
      <w:r w:rsidR="00817D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DD3" w:rsidRPr="00817DD3">
        <w:rPr>
          <w:rFonts w:ascii="Times New Roman" w:eastAsia="Times New Roman" w:hAnsi="Times New Roman" w:cs="Times New Roman"/>
          <w:sz w:val="26"/>
          <w:szCs w:val="26"/>
          <w:lang w:eastAsia="ru-RU"/>
        </w:rPr>
        <w:t>за 1 квартал 2022г</w:t>
      </w:r>
      <w:r w:rsidR="00817D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0047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817D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составило </w:t>
      </w:r>
      <w:proofErr w:type="gramStart"/>
      <w:r w:rsidR="00817DD3">
        <w:rPr>
          <w:rFonts w:ascii="Times New Roman" w:eastAsia="Times New Roman" w:hAnsi="Times New Roman" w:cs="Times New Roman"/>
          <w:sz w:val="26"/>
          <w:szCs w:val="26"/>
          <w:lang w:eastAsia="ru-RU"/>
        </w:rPr>
        <w:t>657,7тыс.руб.</w:t>
      </w:r>
      <w:proofErr w:type="gramEnd"/>
      <w:r w:rsidR="00817D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(при плане за 1 квартал 2022г.- 637,5тыс.руб.) </w:t>
      </w:r>
      <w:r w:rsidR="00817DD3" w:rsidRPr="00817DD3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817D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DD3" w:rsidRPr="00817DD3">
        <w:rPr>
          <w:rFonts w:ascii="Times New Roman" w:eastAsia="Times New Roman" w:hAnsi="Times New Roman" w:cs="Times New Roman"/>
          <w:sz w:val="26"/>
          <w:szCs w:val="26"/>
          <w:lang w:eastAsia="ru-RU"/>
        </w:rPr>
        <w:t>25,8% от годовых бюджетных назначений</w:t>
      </w:r>
      <w:r w:rsidR="009F34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(382155,0тыс.руб)</w:t>
      </w:r>
      <w:r w:rsidR="00817DD3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сравнении с аналогичным периодом прошлого го</w:t>
      </w:r>
      <w:r w:rsidR="009F34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 акцизов </w:t>
      </w:r>
      <w:r w:rsidR="00817D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получено больше на </w:t>
      </w:r>
      <w:proofErr w:type="gramStart"/>
      <w:r w:rsidR="00817DD3">
        <w:rPr>
          <w:rFonts w:ascii="Times New Roman" w:eastAsia="Times New Roman" w:hAnsi="Times New Roman" w:cs="Times New Roman"/>
          <w:sz w:val="26"/>
          <w:szCs w:val="26"/>
          <w:lang w:eastAsia="ru-RU"/>
        </w:rPr>
        <w:t>139,0тыс.руб.</w:t>
      </w:r>
      <w:proofErr w:type="gramEnd"/>
    </w:p>
    <w:p w:rsidR="00817DD3" w:rsidRDefault="00817DD3" w:rsidP="00817D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7D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Налоги на совокупный </w:t>
      </w:r>
      <w:proofErr w:type="gramStart"/>
      <w:r w:rsidRPr="00817D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доход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817DD3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исполнены</w:t>
      </w:r>
      <w:proofErr w:type="gramEnd"/>
      <w:r w:rsidRPr="00817D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4414,5тыс.руб.</w:t>
      </w:r>
      <w:r w:rsidR="009F34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 плане за 1 квартал 2022г. 4280,0тыс.руб)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="009F34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20,3% от годовых бюджетных назначений (21775,0тыс.руб), что ниже уровня 1 квартала 2021г. на 4323,4тыс.руб. </w:t>
      </w:r>
      <w:r w:rsidR="00AA57AA">
        <w:rPr>
          <w:rFonts w:ascii="Times New Roman" w:eastAsia="Times New Roman" w:hAnsi="Times New Roman" w:cs="Times New Roman"/>
          <w:sz w:val="26"/>
          <w:szCs w:val="26"/>
          <w:lang w:eastAsia="ru-RU"/>
        </w:rPr>
        <w:t>В бюджет городского округа Архангельской области «Город Коряжма» поступ</w:t>
      </w:r>
      <w:r w:rsidR="00E74CE2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AA57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налоги на совокупный доход:</w:t>
      </w:r>
    </w:p>
    <w:p w:rsidR="009F34C9" w:rsidRDefault="009F34C9" w:rsidP="009F34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9F34C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налог</w:t>
      </w:r>
      <w:r w:rsidR="003E58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</w:t>
      </w:r>
      <w:r w:rsidRPr="009F34C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взимаем</w:t>
      </w:r>
      <w:r w:rsidR="003E58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ый</w:t>
      </w:r>
      <w:r w:rsidRPr="009F34C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связи с применением упрощенной системы налогообложения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2873,9тыс.руб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F34C9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 плане за 1 кварта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 2022г.- 2550</w:t>
      </w:r>
      <w:r w:rsidRPr="009F34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,0тыс.руб)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9F34C9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бюджетных назначений (15975,0</w:t>
      </w:r>
      <w:r w:rsidRPr="009F34C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сравнении с аналогичным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периодом  прошлого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наблюдается увеличение  на 492,3тыс.руб (поступление за 1 квартал 2021г. -2381,6тыс.руб)</w:t>
      </w:r>
      <w:r w:rsid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071FD" w:rsidRDefault="009F34C9" w:rsidP="005F56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56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5F56D2" w:rsidRPr="005F56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алог, взимаемый в виде стоимости патента в связи с применением упрощенной системы налогообложения</w:t>
      </w:r>
      <w:r w:rsid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proofErr w:type="gramStart"/>
      <w:r w:rsid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>1593,9тыс.руб.</w:t>
      </w:r>
      <w:proofErr w:type="gramEnd"/>
      <w:r w:rsid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56D2" w:rsidRP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</w:t>
      </w:r>
      <w:r w:rsid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плане за 1 квартал 2022г.- 1700,0тыс.руб) или 28</w:t>
      </w:r>
      <w:r w:rsidR="005F56D2" w:rsidRP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</w:t>
      </w:r>
      <w:r w:rsid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бюджетных назначений (5700,0</w:t>
      </w:r>
      <w:r w:rsidR="005F56D2" w:rsidRP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 В сравнении с аналогичным периодо</w:t>
      </w:r>
      <w:r w:rsid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</w:t>
      </w:r>
      <w:r w:rsid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прошлого года наблюдается снижение </w:t>
      </w:r>
      <w:r w:rsid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proofErr w:type="gramStart"/>
      <w:r w:rsid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>140,8</w:t>
      </w:r>
      <w:r w:rsidR="005F56D2" w:rsidRP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5F56D2" w:rsidRP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 поступл</w:t>
      </w:r>
      <w:r w:rsid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за 1 квартал 2021г. -1734,7</w:t>
      </w:r>
      <w:r w:rsidR="005F56D2" w:rsidRPr="005F56D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</w:t>
      </w:r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56D2" w:rsidRDefault="004071FD" w:rsidP="0040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147E00"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связи с отменой</w:t>
      </w:r>
      <w:r w:rsid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01.01.2021г.</w:t>
      </w:r>
      <w:r w:rsidR="00147E0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F56D2" w:rsidRPr="00147E0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единого</w:t>
      </w:r>
      <w:r w:rsidR="00147E00" w:rsidRPr="00147E0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налога на вмененный доход д</w:t>
      </w:r>
      <w:r w:rsidR="00147E0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ля отдельных видов деятельности в 1 квартале произведен возврат средств в сумме </w:t>
      </w:r>
      <w:proofErr w:type="gramStart"/>
      <w:r w:rsidR="00147E0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53,3тыс.руб.</w:t>
      </w:r>
      <w:proofErr w:type="gramEnd"/>
      <w:r w:rsidR="00147E0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147E00"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 плане</w:t>
      </w:r>
      <w:r w:rsid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1 квартал 2022г.</w:t>
      </w:r>
      <w:r w:rsidR="00147E00"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поступления в доход бюджета 30,0тыс.руб).</w:t>
      </w:r>
    </w:p>
    <w:p w:rsidR="00147E00" w:rsidRDefault="00147E00" w:rsidP="00147E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7E0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Налоги на имущество 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исполнены в сумме </w:t>
      </w:r>
      <w:proofErr w:type="gramStart"/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>3480,3тыс.руб</w:t>
      </w:r>
      <w:proofErr w:type="gramEnd"/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плане за 1 квартал 2022г. 3295,0тыс.руб) или 12,4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бюджетных назначений (28000,0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тыс.руб), что ниже уро</w:t>
      </w:r>
      <w:r w:rsid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вня 1 квартала  2021г. на 378,2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тыс.руб. </w:t>
      </w:r>
      <w:r w:rsidR="004071FD"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В бюджет городского округа Архангельской области «Город Коряжма» поступ</w:t>
      </w:r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4071FD"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</w:t>
      </w:r>
      <w:r w:rsidR="004071FD" w:rsidRPr="004071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071FD"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налоги на имущество</w:t>
      </w:r>
      <w:r w:rsidRPr="00147E0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C538A" w:rsidRDefault="001C538A" w:rsidP="0040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1C538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налог на имущество физических лиц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proofErr w:type="gramStart"/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846,1тыс.руб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плане за 1 квартал 2022г.-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675,0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5,6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бюджетных назначений (15200,0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 В сравнении с аналогичным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периодом прошлого </w:t>
      </w:r>
      <w:proofErr w:type="gramStart"/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 наблюдается</w:t>
      </w:r>
      <w:proofErr w:type="gramEnd"/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увеличение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261,0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 ( поступление за 1 квартал 2021г. 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585,0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тыс.руб);</w:t>
      </w:r>
    </w:p>
    <w:p w:rsidR="001C538A" w:rsidRDefault="001C538A" w:rsidP="0040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земельн</w:t>
      </w:r>
      <w:r w:rsidR="004071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ый</w:t>
      </w:r>
      <w:r w:rsidRPr="001C538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налог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2634,2</w:t>
      </w:r>
      <w:r w:rsidR="00E74C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E74C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.( 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proofErr w:type="gramEnd"/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плане за 1 квартал 2022г.-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2620,0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20,6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бюджетных назначений (12800,0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  В сравнении с аналогичным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периодом прошлого 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наблюдается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снижение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639,2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gramEnd"/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 поступление за 1 квартал 2021г. 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3273,5</w:t>
      </w:r>
      <w:r w:rsidRP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4939" w:rsidRPr="00DE4939" w:rsidRDefault="00AD7102" w:rsidP="00DE4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отчетный период поступление </w:t>
      </w:r>
      <w:r w:rsidRPr="00AD7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1C538A" w:rsidRPr="00AD7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осударственной пошлины</w:t>
      </w:r>
      <w:r w:rsidR="001C5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1653,0тыс.руб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превышает плановые</w:t>
      </w:r>
      <w:r w:rsid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назначения на 1 квартал 2022г. на 53,0тыс.руб или 25,4% от годовых бюджетных назначений (6500,0тыс.руб).</w:t>
      </w:r>
      <w:r w:rsidR="00DE4939"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сравнении с аналогичным периодом прошлого года наблюдается снижение </w:t>
      </w:r>
      <w:r w:rsid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139,8</w:t>
      </w:r>
      <w:r w:rsidR="00DE4939"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4939"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E74CE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4939"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E4939"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( поступление</w:t>
      </w:r>
      <w:proofErr w:type="gramEnd"/>
      <w:r w:rsidR="00DE4939"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1 квартал 2021г. -</w:t>
      </w:r>
      <w:r w:rsid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1792,9</w:t>
      </w:r>
      <w:r w:rsidR="00DE4939"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</w:t>
      </w:r>
    </w:p>
    <w:p w:rsidR="008E2BC8" w:rsidRDefault="00DE4939" w:rsidP="004071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Нен</w:t>
      </w:r>
      <w:r w:rsidRPr="00DE493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алоговые доходы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поступили в сумме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5984,3</w:t>
      </w:r>
      <w:r w:rsidR="005C06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плане 6191,0тыс.</w:t>
      </w:r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или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12,2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годовых назначений (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49162,6тыс.руб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Наблюдается снижение поступлений 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сравнении с аналогичным периодом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398,4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или на 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,6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Удельный вес </w:t>
      </w:r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алоговых доходов составляет 2,2</w:t>
      </w:r>
      <w:r w:rsidRPr="00DE4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в целом в доходах бюджета. </w:t>
      </w:r>
      <w:r w:rsidR="005C06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Наибольшую долю в неналоговых доходах занимают </w:t>
      </w:r>
      <w:r w:rsidR="005C0674" w:rsidRPr="005C067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доходы от использования имущества, находящегося государственной и</w:t>
      </w:r>
      <w:r w:rsidR="00B544E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C0674" w:rsidRPr="005C067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муниципальной собственности,</w:t>
      </w:r>
      <w:r w:rsidR="005C06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поступившие в отчётном периоде в сумме </w:t>
      </w:r>
      <w:proofErr w:type="gramStart"/>
      <w:r w:rsidR="005C0674">
        <w:rPr>
          <w:rFonts w:ascii="Times New Roman" w:eastAsia="Times New Roman" w:hAnsi="Times New Roman" w:cs="Times New Roman"/>
          <w:sz w:val="26"/>
          <w:szCs w:val="26"/>
          <w:lang w:eastAsia="ru-RU"/>
        </w:rPr>
        <w:t>4235,5тыс.руб.</w:t>
      </w:r>
      <w:proofErr w:type="gramEnd"/>
      <w:r w:rsidR="00663A42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5C06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плане 2750,0тыс.руб</w:t>
      </w:r>
      <w:r w:rsidR="00663A42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5C06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25,3% от годовых бюджетных назначений (16711,6тыс.руб). В основном</w:t>
      </w:r>
      <w:r w:rsidR="00663A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поступления</w:t>
      </w:r>
      <w:r w:rsidR="00FE5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(46,8%) </w:t>
      </w:r>
      <w:r w:rsidR="008E2BC8" w:rsidRPr="008E2B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8E2B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оходов</w:t>
      </w:r>
      <w:r w:rsidR="008E2BC8" w:rsidRPr="008E2B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 сдачи в аренду имущест</w:t>
      </w:r>
      <w:r w:rsidR="00B544E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ва, </w:t>
      </w:r>
      <w:r w:rsidR="00757C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составляющего казну городских округов (за исключением земельных участков) </w:t>
      </w:r>
      <w:r w:rsidR="00757C20" w:rsidRPr="00757C2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</w:t>
      </w:r>
      <w:r w:rsidR="007A49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757C2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57C20" w:rsidRPr="00757C20">
        <w:rPr>
          <w:rFonts w:ascii="Times New Roman" w:eastAsia="Times New Roman" w:hAnsi="Times New Roman" w:cs="Times New Roman"/>
          <w:sz w:val="26"/>
          <w:szCs w:val="26"/>
          <w:lang w:eastAsia="ru-RU"/>
        </w:rPr>
        <w:t>986,4тыс.</w:t>
      </w:r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7C20" w:rsidRPr="00757C2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7A49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  <w:r w:rsidR="007A49E7" w:rsidRPr="007A4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 плане </w:t>
      </w:r>
      <w:proofErr w:type="gramStart"/>
      <w:r w:rsidR="007A49E7" w:rsidRPr="007A49E7">
        <w:rPr>
          <w:rFonts w:ascii="Times New Roman" w:eastAsia="Times New Roman" w:hAnsi="Times New Roman" w:cs="Times New Roman"/>
          <w:sz w:val="26"/>
          <w:szCs w:val="26"/>
          <w:lang w:eastAsia="ru-RU"/>
        </w:rPr>
        <w:t>1430,0тыс.руб</w:t>
      </w:r>
      <w:proofErr w:type="gramEnd"/>
      <w:r w:rsidR="007A49E7" w:rsidRPr="007A49E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A4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29,4% годовых бюджетных назначений (6748,9тыс.руб). В ср</w:t>
      </w:r>
      <w:r w:rsidR="00C149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авнении с аналогичным периодом </w:t>
      </w:r>
      <w:r w:rsidR="007A4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наблюдается увеличение на </w:t>
      </w:r>
      <w:proofErr w:type="gramStart"/>
      <w:r w:rsidR="007A49E7">
        <w:rPr>
          <w:rFonts w:ascii="Times New Roman" w:eastAsia="Times New Roman" w:hAnsi="Times New Roman" w:cs="Times New Roman"/>
          <w:sz w:val="26"/>
          <w:szCs w:val="26"/>
          <w:lang w:eastAsia="ru-RU"/>
        </w:rPr>
        <w:t>542,4тыс.руб</w:t>
      </w:r>
      <w:proofErr w:type="gramEnd"/>
      <w:r w:rsidR="00C149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 поступление за 1 квартал 2021г. - 1444,0тыс.руб).</w:t>
      </w:r>
      <w:r w:rsidR="007A4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квартале поступили:</w:t>
      </w:r>
    </w:p>
    <w:p w:rsidR="00BC6D2A" w:rsidRDefault="00BC6D2A" w:rsidP="004071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оходы, полученные в виде арендной платы за зем</w:t>
      </w:r>
      <w:r w:rsidR="004071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ельные 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участки, гос</w:t>
      </w:r>
      <w:r w:rsidR="004071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ударственная 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собств</w:t>
      </w:r>
      <w:r w:rsidR="004071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енность 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 которые не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разграничена и которые расположены в границах городских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округов, а также ср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едства от продажи права на заключение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договоров аренды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665,0тыс.</w:t>
      </w:r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.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плане 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квартал 2022г. - 500,0тыс.руб.) или 10,6%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вых бюджетных назначений (6251,0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тыс.руб). В сравнении с аналогичным периодом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наблюдается увеличение на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177,1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gramEnd"/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 поступление за 1 квартал 2021г.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487,9</w:t>
      </w:r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тыс.руб). </w:t>
      </w:r>
    </w:p>
    <w:p w:rsidR="00BC6D2A" w:rsidRDefault="00BC6D2A" w:rsidP="004071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BC6D2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оходы, полученные в виде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арендной платы за земли, находящиеся в собственности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городских округов, а также ср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едства от продажи права на заключение</w:t>
      </w:r>
      <w:r w:rsidRPr="00BC6D2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договоров аренды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proofErr w:type="gramStart"/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100,9тыс.руб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 при плане  за 1 квартал 2022г. – 110,0тыс.руб.) или 19,2%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вых бюджетных назначений (526,0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тыс.руб). В сравнении с аналогичным периодом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наблюдается увеличение на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1,3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gramEnd"/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(поступление за 1 квартал 2021г.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99,5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BC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6B6601" w:rsidRPr="00FF3E76" w:rsidRDefault="006B6601" w:rsidP="004071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д</w:t>
      </w:r>
      <w:r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автономных учреждений)</w:t>
      </w:r>
      <w:r w:rsidR="00FF3E7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proofErr w:type="gramStart"/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34,2тыс.руб</w:t>
      </w:r>
      <w:proofErr w:type="gramEnd"/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плане  за 1 квартал 2022г. - 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,0тыс.руб.) или 10,6% годо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 бюджетных назначений (120</w:t>
      </w:r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,0тыс.руб). В сравнении с аналогичным периодом 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наблюдается увеличение на </w:t>
      </w:r>
      <w:proofErr w:type="gramStart"/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6,8</w:t>
      </w:r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gramEnd"/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(поступление за 1 квартал 2021г. – 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27,4</w:t>
      </w:r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6601" w:rsidRPr="00FF3E76" w:rsidRDefault="006B6601" w:rsidP="004071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</w:t>
      </w:r>
      <w:r w:rsidR="00FF3E7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</w:t>
      </w:r>
      <w:r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оходы от перечисл</w:t>
      </w:r>
      <w:r w:rsidR="00FF3E7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ения части прибыли, остающейся </w:t>
      </w:r>
      <w:r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после уплаты налогов и иных обязательных платежей муниципальных унитарных предприятий, созданных </w:t>
      </w:r>
      <w:proofErr w:type="gramStart"/>
      <w:r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муниципальными образованиями</w:t>
      </w:r>
      <w:proofErr w:type="gramEnd"/>
      <w:r w:rsidR="00FF3E7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071FD"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поступили в сумме 8,3тыс.</w:t>
      </w:r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71FD"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  <w:r w:rsidR="004071FD" w:rsidRPr="004071F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071FD" w:rsidRP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(не </w:t>
      </w:r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запланированы в отчётном периоде</w:t>
      </w:r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сравнении с аналогичным периодом </w:t>
      </w:r>
      <w:r w:rsidR="002E30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прошлого года 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наблюдается увеличение в 2 раза</w:t>
      </w:r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(поступление за 1 квартал 2021г. – 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4,3</w:t>
      </w:r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407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руб.);</w:t>
      </w:r>
    </w:p>
    <w:p w:rsidR="006B6601" w:rsidRPr="006B6601" w:rsidRDefault="006B6601" w:rsidP="002E3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</w:t>
      </w:r>
      <w:r w:rsidR="00FF3E7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п</w:t>
      </w:r>
      <w:r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рочие поступления от использования имущества, находящегося в собственности городских округов</w:t>
      </w:r>
      <w:r w:rsidR="00FF3E7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proofErr w:type="gramStart"/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774,2тыс.руб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 плане  за 1 квартал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2022г. – 680,0тыс.руб.) или 25,3</w:t>
      </w:r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% год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овых бюджетных назначений (3065,6</w:t>
      </w:r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 В сравнении с аналогичным период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наблюдается увеличение на </w:t>
      </w:r>
      <w:proofErr w:type="gramStart"/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137,0</w:t>
      </w:r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gramEnd"/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 поступ</w:t>
      </w:r>
      <w:r w:rsid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ление за 1 квартал 2021г. – 637,2</w:t>
      </w:r>
      <w:r w:rsidR="00FF3E76" w:rsidRPr="00FF3E7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тыс.руб);</w:t>
      </w:r>
    </w:p>
    <w:p w:rsidR="006B6601" w:rsidRDefault="006B6601" w:rsidP="002E3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</w:t>
      </w:r>
      <w:r w:rsidR="00FF3E7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</w:t>
      </w:r>
      <w:r w:rsidRPr="006B660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</w:t>
      </w:r>
      <w:r w:rsidR="00FF3E7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843C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была запланирована в доходах бюджета, в отчётном периоде поступление составило </w:t>
      </w:r>
      <w:proofErr w:type="gramStart"/>
      <w:r w:rsidR="00843CC4">
        <w:rPr>
          <w:rFonts w:ascii="Times New Roman" w:eastAsia="Times New Roman" w:hAnsi="Times New Roman" w:cs="Times New Roman"/>
          <w:sz w:val="26"/>
          <w:szCs w:val="26"/>
          <w:lang w:eastAsia="ru-RU"/>
        </w:rPr>
        <w:t>666,4тыс.руб.</w:t>
      </w:r>
      <w:proofErr w:type="gramEnd"/>
      <w:r w:rsidR="00843C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аналогичном периоде прошлого года поступлений не было.</w:t>
      </w:r>
    </w:p>
    <w:p w:rsidR="00843CC4" w:rsidRDefault="00284D5D" w:rsidP="00843C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D5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Платежи за пользование </w:t>
      </w:r>
      <w:r w:rsidR="00843CC4" w:rsidRPr="00284D5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284D5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риродными ресурсами (плата за негативное воздействие на окружающую среду)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поступили в сумме </w:t>
      </w:r>
      <w:proofErr w:type="gramStart"/>
      <w:r w:rsidRP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>232,2</w:t>
      </w:r>
      <w:r w:rsid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 w:rsidR="002E30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 при плане на 1 квартал 2022г. 1865,6тыс.руб.) или 3,1% от годовых бюджетных назначений (7462,4тыс.руб). </w:t>
      </w:r>
      <w:r w:rsidR="00406B14" w:rsidRP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сравнении с аналогичным</w:t>
      </w:r>
      <w:r w:rsid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периодом </w:t>
      </w:r>
      <w:r w:rsidR="002E30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прошлого года </w:t>
      </w:r>
      <w:r w:rsid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наблюдается снижение в 5 раз</w:t>
      </w:r>
      <w:r w:rsidR="00406B14" w:rsidRP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(поступление</w:t>
      </w:r>
      <w:r w:rsid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1 квартал 2021г. – </w:t>
      </w:r>
      <w:proofErr w:type="gramStart"/>
      <w:r w:rsid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>1251,4тыс.руб.</w:t>
      </w:r>
      <w:proofErr w:type="gramEnd"/>
      <w:r w:rsidR="00406B14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406B14" w:rsidRDefault="00F61841" w:rsidP="00843C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184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Доходов от оказания платных услуг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получено 286,9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руб., квартальны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 план в целом исполнен на 405,5% (план 70,7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руб.). Отн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осительно уровня 1 квартала 2021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г. 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оходов поступило больше на 17,4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D80752" w:rsidRDefault="00F61841" w:rsidP="002E3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1 квартале 2022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Pr="00F6184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доходов от продажи материальных и нематериальных активов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поступило 302,3тыс. руб. при плане 454,7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 выполнение составило 66,5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Годовые назначения выполнены </w:t>
      </w:r>
      <w:r w:rsidR="00D807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1,7% (</w:t>
      </w:r>
      <w:proofErr w:type="gramStart"/>
      <w:r w:rsidR="00D80752">
        <w:rPr>
          <w:rFonts w:ascii="Times New Roman" w:eastAsia="Times New Roman" w:hAnsi="Times New Roman" w:cs="Times New Roman"/>
          <w:sz w:val="26"/>
          <w:szCs w:val="26"/>
          <w:lang w:eastAsia="ru-RU"/>
        </w:rPr>
        <w:t>18036,0тыс.руб</w:t>
      </w:r>
      <w:proofErr w:type="gramEnd"/>
      <w:r w:rsidR="00D8075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</w:t>
      </w:r>
      <w:r w:rsidR="00D8075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осительно уровня 1 квартала 2021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D807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наблюдается снижение в 2,7раза (поступление за 1 квартал 2021г. составило </w:t>
      </w:r>
      <w:proofErr w:type="gramStart"/>
      <w:r w:rsidR="00D80752">
        <w:rPr>
          <w:rFonts w:ascii="Times New Roman" w:eastAsia="Times New Roman" w:hAnsi="Times New Roman" w:cs="Times New Roman"/>
          <w:sz w:val="26"/>
          <w:szCs w:val="26"/>
          <w:lang w:eastAsia="ru-RU"/>
        </w:rPr>
        <w:t>828,4тыс.руб.</w:t>
      </w:r>
      <w:proofErr w:type="gramEnd"/>
      <w:r w:rsidR="002E304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807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отчётном периоде </w:t>
      </w:r>
      <w:r w:rsidR="00D807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доходы</w:t>
      </w:r>
      <w:r w:rsidR="00D80752" w:rsidRPr="00D807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 продажи материальных и нематериальных активов</w:t>
      </w:r>
      <w:r w:rsidR="00D807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D80752" w:rsidRPr="00D80752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сложились за счет поступлений</w:t>
      </w:r>
      <w:r w:rsidR="00D8075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350D6" w:rsidRPr="00D865CA" w:rsidRDefault="00B350D6" w:rsidP="002E3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</w:t>
      </w:r>
      <w:r w:rsidRPr="00B350D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доходов</w:t>
      </w:r>
      <w:r w:rsidRPr="00B350D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 реализации иного имущества, находящегося в собственности городских округов (за исключением имущества муниципальных автономных учреждений, а также имущества муниципальных унитарных предприятий,</w:t>
      </w:r>
      <w:r w:rsidR="002A185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том числе </w:t>
      </w:r>
      <w:proofErr w:type="gramStart"/>
      <w:r w:rsidR="002A185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казенных)</w:t>
      </w:r>
      <w:r w:rsidR="00D865C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proofErr w:type="gramEnd"/>
      <w:r w:rsid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сумме 143,4тыс.руб (</w:t>
      </w:r>
      <w:r w:rsidR="00D865CA" w:rsidRP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</w:t>
      </w:r>
      <w:r w:rsid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плане на 1 квартал 2022г. 454,7</w:t>
      </w:r>
      <w:r w:rsidR="00D865CA" w:rsidRP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</w:t>
      </w:r>
      <w:r w:rsid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>б.) или 8</w:t>
      </w:r>
      <w:r w:rsidR="00D865CA" w:rsidRP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</w:t>
      </w:r>
      <w:r w:rsid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 бюджетных назначений (1799,0</w:t>
      </w:r>
      <w:r w:rsidR="00D865CA" w:rsidRP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тыс.руб). В сравнении с аналогичным п</w:t>
      </w:r>
      <w:r w:rsid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ериодом </w:t>
      </w:r>
      <w:r w:rsidR="002E30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прошлого года </w:t>
      </w:r>
      <w:r w:rsid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наблюдается снижение в 4,8</w:t>
      </w:r>
      <w:r w:rsidR="00D865CA" w:rsidRP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 (поступле</w:t>
      </w:r>
      <w:r w:rsid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ние за 1 квартал 2021г. – </w:t>
      </w:r>
      <w:proofErr w:type="gramStart"/>
      <w:r w:rsid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>692,4</w:t>
      </w:r>
      <w:r w:rsidR="00D865CA" w:rsidRP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</w:t>
      </w:r>
      <w:proofErr w:type="gramEnd"/>
      <w:r w:rsidR="00D865CA" w:rsidRPr="00D865CA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BB7B7A" w:rsidRPr="00BB7B7A" w:rsidRDefault="00BB7B7A" w:rsidP="002E3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</w:t>
      </w:r>
      <w:r w:rsidRPr="00BB7B7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доходы от продажи земельных участков государственная собственность на которые не разграничена и которые расположены в границах городских округов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были запланированы в бюджете города. Поступление за 1 квартал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2г. составило 50,1</w:t>
      </w:r>
      <w:r w:rsidRP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7B7A" w:rsidRPr="00BB7B7A" w:rsidRDefault="00BB7B7A" w:rsidP="002E3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 д</w:t>
      </w:r>
      <w:r w:rsidRPr="00BB7B7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оходы от продажи земельных участков, находящихся в собственности городских округов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были запланированы в бюджете города. Поступление за 1 квартал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2г. составило 108,8</w:t>
      </w:r>
      <w:r w:rsidRP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</w:p>
    <w:p w:rsidR="00F61841" w:rsidRPr="00F61841" w:rsidRDefault="00F61841" w:rsidP="00F618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7B7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Штрафов санкций и сумм возмещения ущерба</w:t>
      </w:r>
      <w:r w:rsid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1 квартал 2022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B7B7A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бюджет города поступило 352,2</w:t>
      </w:r>
      <w:r w:rsidR="00C8581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 при плане 242,5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</w:t>
      </w:r>
      <w:r w:rsidR="00C8581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Относительно 1</w:t>
      </w:r>
      <w:r w:rsidR="002E30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581D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квартала 2021г. доходов поступило больше на 74,0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 w:rsidR="00C8581D">
        <w:rPr>
          <w:rFonts w:ascii="Times New Roman" w:eastAsia="Times New Roman" w:hAnsi="Times New Roman" w:cs="Times New Roman"/>
          <w:sz w:val="26"/>
          <w:szCs w:val="26"/>
          <w:lang w:eastAsia="ru-RU"/>
        </w:rPr>
        <w:t>. (поступление за 1 квартал 2021г. 278,3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руб.).</w:t>
      </w:r>
    </w:p>
    <w:p w:rsidR="00F61841" w:rsidRDefault="00F61841" w:rsidP="00F618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прочим неналоговым дох</w:t>
      </w:r>
      <w:r w:rsidR="00C8581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одам поступления составили 575,0тыс. руб.</w:t>
      </w:r>
      <w:r w:rsidR="002E304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85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квартальный план исполнен на 71,2% (план 807,4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 w:rsidR="00C8581D">
        <w:rPr>
          <w:rFonts w:ascii="Times New Roman" w:eastAsia="Times New Roman" w:hAnsi="Times New Roman" w:cs="Times New Roman"/>
          <w:sz w:val="26"/>
          <w:szCs w:val="26"/>
          <w:lang w:eastAsia="ru-RU"/>
        </w:rPr>
        <w:t>.) и на 11,4% к годовым бюджетным назначениям (</w:t>
      </w:r>
      <w:proofErr w:type="gramStart"/>
      <w:r w:rsidR="00C8581D">
        <w:rPr>
          <w:rFonts w:ascii="Times New Roman" w:eastAsia="Times New Roman" w:hAnsi="Times New Roman" w:cs="Times New Roman"/>
          <w:sz w:val="26"/>
          <w:szCs w:val="26"/>
          <w:lang w:eastAsia="ru-RU"/>
        </w:rPr>
        <w:t>4861,4тыс.руб</w:t>
      </w:r>
      <w:proofErr w:type="gramEnd"/>
      <w:r w:rsidR="00C8581D">
        <w:rPr>
          <w:rFonts w:ascii="Times New Roman" w:eastAsia="Times New Roman" w:hAnsi="Times New Roman" w:cs="Times New Roman"/>
          <w:sz w:val="26"/>
          <w:szCs w:val="26"/>
          <w:lang w:eastAsia="ru-RU"/>
        </w:rPr>
        <w:t>). Относительно 1</w:t>
      </w:r>
      <w:r w:rsidR="002E30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581D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квартала 2021г. доходов поступило меньше на 247,5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 w:rsidR="00C85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(поступление за 1 квартал 2021г. – </w:t>
      </w:r>
      <w:proofErr w:type="gramStart"/>
      <w:r w:rsidR="00C8581D">
        <w:rPr>
          <w:rFonts w:ascii="Times New Roman" w:eastAsia="Times New Roman" w:hAnsi="Times New Roman" w:cs="Times New Roman"/>
          <w:sz w:val="26"/>
          <w:szCs w:val="26"/>
          <w:lang w:eastAsia="ru-RU"/>
        </w:rPr>
        <w:t>822,5</w:t>
      </w:r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</w:t>
      </w:r>
      <w:proofErr w:type="gramEnd"/>
      <w:r w:rsidRPr="00F61841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406B14" w:rsidRPr="00406B14" w:rsidRDefault="00406B14" w:rsidP="00843C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6D2A" w:rsidRDefault="0000599E" w:rsidP="00005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Анализ расходной части бюджета за 1 квартал 2022г.</w:t>
      </w:r>
    </w:p>
    <w:p w:rsidR="0000599E" w:rsidRPr="00B153A5" w:rsidRDefault="00B153A5" w:rsidP="00005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53A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Произведен анализ исполнения расходной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части бюджета за 1 квартал 2022</w:t>
      </w:r>
      <w:r w:rsidRPr="00B153A5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00599E" w:rsidRPr="00D87F3E" w:rsidRDefault="00D87F3E" w:rsidP="00005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7F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</w:t>
      </w:r>
      <w:proofErr w:type="gramStart"/>
      <w:r w:rsidRPr="00D87F3E">
        <w:rPr>
          <w:rFonts w:ascii="Times New Roman" w:eastAsia="Times New Roman" w:hAnsi="Times New Roman" w:cs="Times New Roman"/>
          <w:sz w:val="20"/>
          <w:szCs w:val="20"/>
          <w:lang w:eastAsia="ru-RU"/>
        </w:rPr>
        <w:t>Та</w:t>
      </w:r>
      <w:r w:rsidR="001021F0">
        <w:rPr>
          <w:rFonts w:ascii="Times New Roman" w:eastAsia="Times New Roman" w:hAnsi="Times New Roman" w:cs="Times New Roman"/>
          <w:sz w:val="20"/>
          <w:szCs w:val="20"/>
          <w:lang w:eastAsia="ru-RU"/>
        </w:rPr>
        <w:t>блица  №</w:t>
      </w:r>
      <w:proofErr w:type="gramEnd"/>
      <w:r w:rsidR="001021F0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D87F3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D87F3E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тыс.руб</w:t>
      </w:r>
      <w:proofErr w:type="spellEnd"/>
      <w:r w:rsidRPr="00D87F3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9797" w:type="dxa"/>
        <w:tblLayout w:type="fixed"/>
        <w:tblLook w:val="04A0" w:firstRow="1" w:lastRow="0" w:firstColumn="1" w:lastColumn="0" w:noHBand="0" w:noVBand="1"/>
      </w:tblPr>
      <w:tblGrid>
        <w:gridCol w:w="3681"/>
        <w:gridCol w:w="567"/>
        <w:gridCol w:w="1088"/>
        <w:gridCol w:w="891"/>
        <w:gridCol w:w="1139"/>
        <w:gridCol w:w="1129"/>
        <w:gridCol w:w="1302"/>
      </w:tblGrid>
      <w:tr w:rsidR="009D7DDC" w:rsidRPr="0000599E" w:rsidTr="009D7DDC">
        <w:trPr>
          <w:trHeight w:val="480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78" w:rsidRPr="0000599E" w:rsidRDefault="00971378" w:rsidP="00005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78" w:rsidRPr="0000599E" w:rsidRDefault="00971378" w:rsidP="00005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378" w:rsidRPr="0000599E" w:rsidRDefault="00971378" w:rsidP="00005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2022 год </w:t>
            </w:r>
            <w:r w:rsidRPr="000059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сумма, рублей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78" w:rsidRPr="0000599E" w:rsidRDefault="00971378" w:rsidP="00005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исполнение 1 квартал 2022</w:t>
            </w:r>
            <w:r w:rsidR="00F35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(отчет (ф.0503317</w:t>
            </w:r>
            <w:r w:rsidR="009D7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78" w:rsidRPr="0000599E" w:rsidRDefault="009D7DDC" w:rsidP="0097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-я от плана 1 квар</w:t>
            </w:r>
            <w:r w:rsidR="009713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тала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71378" w:rsidRPr="00971378" w:rsidRDefault="00971378" w:rsidP="0010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</w:t>
            </w:r>
            <w:r w:rsidR="00105F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713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1 квартал 2021г.</w:t>
            </w:r>
          </w:p>
        </w:tc>
      </w:tr>
      <w:tr w:rsidR="00541A0B" w:rsidRPr="0000599E" w:rsidTr="009D7DDC">
        <w:trPr>
          <w:trHeight w:val="525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378" w:rsidRPr="0000599E" w:rsidRDefault="00971378" w:rsidP="00005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378" w:rsidRPr="0000599E" w:rsidRDefault="00971378" w:rsidP="00005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78" w:rsidRPr="0000599E" w:rsidRDefault="00971378" w:rsidP="00005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год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78" w:rsidRPr="0000599E" w:rsidRDefault="00971378" w:rsidP="0097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 </w:t>
            </w:r>
            <w:r w:rsidRPr="009713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квартал</w:t>
            </w:r>
          </w:p>
        </w:tc>
        <w:tc>
          <w:tcPr>
            <w:tcW w:w="11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78" w:rsidRPr="0000599E" w:rsidRDefault="00971378" w:rsidP="0097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78" w:rsidRPr="0000599E" w:rsidRDefault="00971378" w:rsidP="00005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71378" w:rsidRPr="00971378" w:rsidRDefault="00971378" w:rsidP="00005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1378" w:rsidRPr="0000599E" w:rsidTr="009D7DDC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Общегосударственные</w:t>
            </w: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</w:t>
            </w:r>
            <w:r w:rsidR="00FF5069"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24 061,6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18 024,5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971378" w:rsidP="00E26B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1378">
              <w:rPr>
                <w:rFonts w:ascii="Times New Roman" w:hAnsi="Times New Roman" w:cs="Times New Roman"/>
                <w:bCs/>
                <w:sz w:val="18"/>
                <w:szCs w:val="18"/>
              </w:rPr>
              <w:t>17</w:t>
            </w:r>
            <w:r w:rsidR="00FF5069" w:rsidRPr="00971378">
              <w:rPr>
                <w:rFonts w:ascii="Times New Roman" w:hAnsi="Times New Roman" w:cs="Times New Roman"/>
                <w:bCs/>
                <w:sz w:val="18"/>
                <w:szCs w:val="18"/>
              </w:rPr>
              <w:t>516,22</w:t>
            </w:r>
          </w:p>
        </w:tc>
      </w:tr>
      <w:tr w:rsidR="00971378" w:rsidRPr="0000599E" w:rsidTr="009D7DDC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</w:t>
            </w: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  <w:r w:rsidR="00FF5069"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754,7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FF5069" w:rsidP="00E26B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1378">
              <w:rPr>
                <w:rFonts w:ascii="Times New Roman" w:hAnsi="Times New Roman" w:cs="Times New Roman"/>
                <w:bCs/>
                <w:sz w:val="18"/>
                <w:szCs w:val="18"/>
              </w:rPr>
              <w:t>503,53</w:t>
            </w:r>
          </w:p>
        </w:tc>
      </w:tr>
      <w:tr w:rsidR="00971378" w:rsidRPr="0000599E" w:rsidTr="009D7DDC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Национальная безопасность и </w:t>
            </w: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  <w:r w:rsidR="00FF5069"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509,7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3 592,2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2 725,6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971378" w:rsidP="00E26B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1378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="00FF5069" w:rsidRPr="00971378">
              <w:rPr>
                <w:rFonts w:ascii="Times New Roman" w:hAnsi="Times New Roman" w:cs="Times New Roman"/>
                <w:bCs/>
                <w:sz w:val="18"/>
                <w:szCs w:val="18"/>
              </w:rPr>
              <w:t>760,91</w:t>
            </w:r>
          </w:p>
        </w:tc>
      </w:tr>
      <w:tr w:rsidR="00971378" w:rsidRPr="0000599E" w:rsidTr="009D7DDC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Национальная </w:t>
            </w: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</w:t>
            </w:r>
            <w:r w:rsidR="00FF5069"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12 732,6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11 651,6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FF5069" w:rsidP="00E26B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1378">
              <w:rPr>
                <w:rFonts w:ascii="Times New Roman" w:hAnsi="Times New Roman" w:cs="Times New Roman"/>
                <w:bCs/>
                <w:sz w:val="18"/>
                <w:szCs w:val="18"/>
              </w:rPr>
              <w:t>10 278,42</w:t>
            </w:r>
          </w:p>
        </w:tc>
      </w:tr>
      <w:tr w:rsidR="00971378" w:rsidRPr="0000599E" w:rsidTr="009D7DDC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</w:t>
            </w: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66</w:t>
            </w:r>
            <w:r w:rsidR="00FF5069"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937,3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12 179,4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9 719,0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FF5069" w:rsidP="00E26B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1378">
              <w:rPr>
                <w:rFonts w:ascii="Times New Roman" w:hAnsi="Times New Roman" w:cs="Times New Roman"/>
                <w:bCs/>
                <w:sz w:val="18"/>
                <w:szCs w:val="18"/>
              </w:rPr>
              <w:t>10 147,77</w:t>
            </w:r>
          </w:p>
        </w:tc>
      </w:tr>
      <w:tr w:rsidR="00971378" w:rsidRPr="0000599E" w:rsidTr="009D7DDC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</w:t>
            </w: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B153A5" w:rsidP="00E26B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166,7</w:t>
            </w:r>
          </w:p>
        </w:tc>
      </w:tr>
      <w:tr w:rsidR="00971378" w:rsidRPr="0000599E" w:rsidTr="009D7DDC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</w:t>
            </w: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861</w:t>
            </w:r>
            <w:r w:rsidR="00FF5069"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195,8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181</w:t>
            </w:r>
            <w:r w:rsidR="00FF5069"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470,2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181 470,2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B153A5" w:rsidP="00E26B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161 637,9</w:t>
            </w:r>
          </w:p>
        </w:tc>
      </w:tr>
      <w:tr w:rsidR="00971378" w:rsidRPr="0000599E" w:rsidTr="009D7DDC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Культура,</w:t>
            </w: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</w:t>
            </w:r>
            <w:r w:rsidR="00FF5069"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19 769,3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18 322,7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971378" w:rsidP="00E26B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1378">
              <w:rPr>
                <w:rFonts w:ascii="Times New Roman" w:hAnsi="Times New Roman" w:cs="Times New Roman"/>
                <w:bCs/>
                <w:sz w:val="18"/>
                <w:szCs w:val="18"/>
              </w:rPr>
              <w:t>17 101,8</w:t>
            </w:r>
          </w:p>
        </w:tc>
      </w:tr>
      <w:tr w:rsidR="00971378" w:rsidRPr="0000599E" w:rsidTr="009D7DDC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</w:t>
            </w: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152,2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FF5069" w:rsidP="00E26B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1378">
              <w:rPr>
                <w:rFonts w:ascii="Times New Roman" w:hAnsi="Times New Roman" w:cs="Times New Roman"/>
                <w:bCs/>
                <w:sz w:val="18"/>
                <w:szCs w:val="18"/>
              </w:rPr>
              <w:t>1,72</w:t>
            </w:r>
          </w:p>
        </w:tc>
      </w:tr>
      <w:tr w:rsidR="00971378" w:rsidRPr="0000599E" w:rsidTr="009D7DDC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Социальная </w:t>
            </w: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64 671,3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19 899,3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17 819,9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89,6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FF5069" w:rsidP="00E26B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1378">
              <w:rPr>
                <w:rFonts w:ascii="Times New Roman" w:hAnsi="Times New Roman" w:cs="Times New Roman"/>
                <w:bCs/>
                <w:sz w:val="18"/>
                <w:szCs w:val="18"/>
              </w:rPr>
              <w:t>15 322,90</w:t>
            </w:r>
          </w:p>
        </w:tc>
      </w:tr>
      <w:tr w:rsidR="00971378" w:rsidRPr="0000599E" w:rsidTr="009D7DDC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</w:t>
            </w: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28 543,2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5 275,6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5 266,8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FF5069" w:rsidP="00E26B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1378">
              <w:rPr>
                <w:rFonts w:ascii="Times New Roman" w:hAnsi="Times New Roman" w:cs="Times New Roman"/>
                <w:bCs/>
                <w:sz w:val="18"/>
                <w:szCs w:val="18"/>
              </w:rPr>
              <w:t>4 111,40</w:t>
            </w:r>
          </w:p>
        </w:tc>
      </w:tr>
      <w:tr w:rsidR="00971378" w:rsidRPr="0000599E" w:rsidTr="009D7DDC">
        <w:trPr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</w:t>
            </w: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20 822,5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3 065,2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2 477,7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FF5069" w:rsidP="00E26B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1378">
              <w:rPr>
                <w:rFonts w:ascii="Times New Roman" w:hAnsi="Times New Roman" w:cs="Times New Roman"/>
                <w:bCs/>
                <w:sz w:val="18"/>
                <w:szCs w:val="18"/>
              </w:rPr>
              <w:t>2 020,63</w:t>
            </w:r>
          </w:p>
        </w:tc>
      </w:tr>
      <w:tr w:rsidR="00971378" w:rsidRPr="0000599E" w:rsidTr="009D7DDC">
        <w:trPr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B1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B153A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971378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1344</w:t>
            </w:r>
            <w:r w:rsidR="00FF5069"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387,9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282</w:t>
            </w: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805,3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268</w:t>
            </w:r>
            <w:r w:rsidRPr="000059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133,4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069" w:rsidRPr="0000599E" w:rsidRDefault="00FF5069" w:rsidP="00E2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71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94,8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69" w:rsidRPr="00971378" w:rsidRDefault="00B153A5" w:rsidP="00E26B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241</w:t>
            </w:r>
            <w:r w:rsidR="00971378" w:rsidRPr="00971378">
              <w:rPr>
                <w:rFonts w:ascii="Times New Roman" w:hAnsi="Times New Roman" w:cs="Times New Roman"/>
                <w:bCs/>
                <w:sz w:val="18"/>
                <w:szCs w:val="18"/>
              </w:rPr>
              <w:t>569,86</w:t>
            </w:r>
          </w:p>
        </w:tc>
      </w:tr>
    </w:tbl>
    <w:p w:rsidR="0000599E" w:rsidRDefault="00E54C51" w:rsidP="002E3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4C5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Исполнение расходной части бюджета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1 квартал 2022г. сложилось </w:t>
      </w:r>
      <w:r w:rsidRPr="00E54C5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268133,4</w:t>
      </w:r>
      <w:r w:rsidR="002E30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54C5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составля</w:t>
      </w:r>
      <w:r w:rsidR="000459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 19,9% от </w:t>
      </w:r>
      <w:proofErr w:type="gramStart"/>
      <w:r w:rsidR="000459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утвержденных </w:t>
      </w:r>
      <w:r w:rsidR="00F352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бюджетных</w:t>
      </w:r>
      <w:proofErr w:type="gramEnd"/>
      <w:r w:rsidR="009D7D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назначений и 94,8% от  плана на 1 квартал. По сравнению с 1 кварталом 2021г.  расходы бюджета увеличились на 26563,54</w:t>
      </w:r>
      <w:r w:rsidR="002E30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7DD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2E30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7DD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E30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D7DDC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результате увеличения</w:t>
      </w:r>
      <w:r w:rsidR="00922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по </w:t>
      </w:r>
      <w:r w:rsidR="009D7D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всем </w:t>
      </w:r>
      <w:r w:rsidR="00A95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418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показателям</w:t>
      </w:r>
      <w:r w:rsidR="00A95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Как видно из таблицы, </w:t>
      </w:r>
      <w:r w:rsidR="009B0ED5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2022г.</w:t>
      </w:r>
      <w:r w:rsidR="00091E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планируются расходы по разделу «Охрана окружающей среды», в 1 квартале 2021г. расходы по вышеуказанному разделу составили </w:t>
      </w:r>
      <w:proofErr w:type="gramStart"/>
      <w:r w:rsidR="00091EDB">
        <w:rPr>
          <w:rFonts w:ascii="Times New Roman" w:eastAsia="Times New Roman" w:hAnsi="Times New Roman" w:cs="Times New Roman"/>
          <w:sz w:val="26"/>
          <w:szCs w:val="26"/>
          <w:lang w:eastAsia="ru-RU"/>
        </w:rPr>
        <w:t>166,7тыс.руб.</w:t>
      </w:r>
      <w:proofErr w:type="gramEnd"/>
    </w:p>
    <w:p w:rsidR="00091EDB" w:rsidRDefault="00091EDB" w:rsidP="002E3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1EDB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 xml:space="preserve">аибольший удельный вес в расходах бюджета </w:t>
      </w:r>
      <w:r w:rsidRPr="00091EDB">
        <w:rPr>
          <w:rFonts w:ascii="Times New Roman" w:hAnsi="Times New Roman" w:cs="Times New Roman"/>
          <w:sz w:val="26"/>
          <w:szCs w:val="26"/>
        </w:rPr>
        <w:t>составили расходы по разделу «Образование» уде</w:t>
      </w:r>
      <w:r>
        <w:rPr>
          <w:rFonts w:ascii="Times New Roman" w:hAnsi="Times New Roman" w:cs="Times New Roman"/>
          <w:sz w:val="26"/>
          <w:szCs w:val="26"/>
        </w:rPr>
        <w:t>льный вес, которых составил 67,7</w:t>
      </w:r>
      <w:r w:rsidRPr="00091EDB">
        <w:rPr>
          <w:rFonts w:ascii="Times New Roman" w:hAnsi="Times New Roman" w:cs="Times New Roman"/>
          <w:sz w:val="26"/>
          <w:szCs w:val="26"/>
        </w:rPr>
        <w:t>%. Выделенны</w:t>
      </w:r>
      <w:r w:rsidR="008024FB">
        <w:rPr>
          <w:rFonts w:ascii="Times New Roman" w:hAnsi="Times New Roman" w:cs="Times New Roman"/>
          <w:sz w:val="26"/>
          <w:szCs w:val="26"/>
        </w:rPr>
        <w:t>е ассигнования</w:t>
      </w:r>
      <w:r w:rsidR="002E3044" w:rsidRPr="002E3044">
        <w:rPr>
          <w:rFonts w:ascii="Times New Roman" w:hAnsi="Times New Roman" w:cs="Times New Roman"/>
          <w:sz w:val="26"/>
          <w:szCs w:val="26"/>
        </w:rPr>
        <w:t xml:space="preserve"> по разделу «Образование»</w:t>
      </w:r>
      <w:r w:rsidR="008024FB">
        <w:rPr>
          <w:rFonts w:ascii="Times New Roman" w:hAnsi="Times New Roman" w:cs="Times New Roman"/>
          <w:sz w:val="26"/>
          <w:szCs w:val="26"/>
        </w:rPr>
        <w:t xml:space="preserve"> на 1 квартал 2022</w:t>
      </w:r>
      <w:r w:rsidRPr="00091EDB">
        <w:rPr>
          <w:rFonts w:ascii="Times New Roman" w:hAnsi="Times New Roman" w:cs="Times New Roman"/>
          <w:sz w:val="26"/>
          <w:szCs w:val="26"/>
        </w:rPr>
        <w:t>г. были освоены полностью</w:t>
      </w:r>
      <w:r w:rsidR="008024FB">
        <w:rPr>
          <w:rFonts w:ascii="Times New Roman" w:hAnsi="Times New Roman" w:cs="Times New Roman"/>
          <w:sz w:val="26"/>
          <w:szCs w:val="26"/>
        </w:rPr>
        <w:t>.</w:t>
      </w:r>
      <w:r w:rsidRPr="00091E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24FB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видно из таблицы, выделенные бюджетные ассигнования по остальным разделам освоены не полностью. Наименьший процент освоения 74,9% составили средства, выделенные по разделу «</w:t>
      </w:r>
      <w:r w:rsidR="008024FB" w:rsidRPr="008024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Общегосударственные вопросы</w:t>
      </w:r>
      <w:r w:rsidR="008024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  <w:r w:rsidR="009773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Расходы за 1 квартал 2022г. по данному разделу составили</w:t>
      </w:r>
      <w:r w:rsidR="008024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773BA">
        <w:rPr>
          <w:rFonts w:ascii="Times New Roman" w:eastAsia="Times New Roman" w:hAnsi="Times New Roman" w:cs="Times New Roman"/>
          <w:sz w:val="26"/>
          <w:szCs w:val="26"/>
          <w:lang w:eastAsia="ru-RU"/>
        </w:rPr>
        <w:t>18024,5тыс.руб</w:t>
      </w:r>
      <w:proofErr w:type="gramEnd"/>
      <w:r w:rsidR="009773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18,1% от годовых бюджетных назначений (99579,5тыс.руб). По данному разделу расходы производились:</w:t>
      </w:r>
    </w:p>
    <w:p w:rsidR="009773BA" w:rsidRDefault="009773BA" w:rsidP="002E3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6660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по подразделу </w:t>
      </w:r>
      <w:proofErr w:type="gramStart"/>
      <w:r w:rsidRPr="006660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0102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</w:t>
      </w:r>
      <w:r w:rsidRPr="009773BA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489,3тыс.руб</w:t>
      </w:r>
      <w:r w:rsidR="00DD6E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 бюджетных назначениях 523,8тыс.руб</w:t>
      </w:r>
      <w:r w:rsidR="00DD6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(93,4% к плану 1 квартала 2022г.).  Экономия по </w:t>
      </w:r>
      <w:r w:rsidR="00372D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заработной плате </w:t>
      </w:r>
      <w:r w:rsidR="00F43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составила </w:t>
      </w:r>
      <w:proofErr w:type="gramStart"/>
      <w:r w:rsidR="00A25949">
        <w:rPr>
          <w:rFonts w:ascii="Times New Roman" w:eastAsia="Times New Roman" w:hAnsi="Times New Roman" w:cs="Times New Roman"/>
          <w:sz w:val="26"/>
          <w:szCs w:val="26"/>
          <w:lang w:eastAsia="ru-RU"/>
        </w:rPr>
        <w:t>34,5тыс.руб</w:t>
      </w:r>
      <w:proofErr w:type="gramEnd"/>
      <w:r w:rsidR="00A2594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25949" w:rsidRDefault="00A25949" w:rsidP="002E3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6660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по </w:t>
      </w:r>
      <w:r w:rsidRPr="002E304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подразделу 0103</w:t>
      </w:r>
      <w:r w:rsidRPr="002E30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P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 в размере 700,4</w:t>
      </w:r>
      <w:r w:rsidR="002E3044" w:rsidRP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</w:t>
      </w:r>
      <w:r w:rsidR="002E3044" w:rsidRP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руб.,</w:t>
      </w:r>
      <w:r w:rsidR="002E3044" w:rsidRP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 </w:t>
      </w:r>
      <w:r w:rsid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запланированных </w:t>
      </w:r>
      <w:r w:rsidRP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бюджетных назначениях 995,9</w:t>
      </w:r>
      <w:r w:rsid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</w:t>
      </w:r>
      <w:r w:rsid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руб. (70,3% к плану 1 квартала 2022г.).</w:t>
      </w:r>
      <w:r w:rsidR="008D514C" w:rsidRP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72DF2" w:rsidRP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Неосвоенные</w:t>
      </w:r>
      <w:r w:rsidR="00372D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средства составили </w:t>
      </w:r>
      <w:proofErr w:type="gramStart"/>
      <w:r w:rsidR="00EE08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295,5</w:t>
      </w:r>
      <w:r w:rsid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тыс.руб.</w:t>
      </w:r>
      <w:proofErr w:type="gramEnd"/>
      <w:r w:rsid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72D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 использованы средства</w:t>
      </w:r>
      <w:r w:rsid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204,0тыс.руб</w:t>
      </w:r>
      <w:r w:rsidR="00EE08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372D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выделенные</w:t>
      </w:r>
      <w:r w:rsid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 выплату компенсаций</w:t>
      </w:r>
      <w:r w:rsidR="008D514C" w:rsidRP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расходов за осуществление депутатских полномочий</w:t>
      </w:r>
      <w:r w:rsid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в связи с внесением изменений в Положение </w:t>
      </w:r>
      <w:r w:rsidR="008D514C" w:rsidRP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условиях и гарантиях  осуществления</w:t>
      </w:r>
      <w:r w:rsid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D514C" w:rsidRP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полномочий лиц, замещающих отдельные</w:t>
      </w:r>
      <w:r w:rsid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D514C" w:rsidRP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муниципальные должности городского округа Архангельской области «Город Коряжма</w:t>
      </w:r>
      <w:r w:rsid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(решение </w:t>
      </w:r>
      <w:r w:rsid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городской </w:t>
      </w:r>
      <w:r w:rsidR="008D51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от 24.02.2022 №339). </w:t>
      </w:r>
      <w:r w:rsidR="00D175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C10C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меет место экономия по заработно</w:t>
      </w:r>
      <w:r w:rsid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й плате председателя городской Д</w:t>
      </w:r>
      <w:r w:rsidR="00C10C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умы в сумме </w:t>
      </w:r>
      <w:proofErr w:type="gramStart"/>
      <w:r w:rsidR="00C10C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19,5тыс.руб</w:t>
      </w:r>
      <w:proofErr w:type="gramEnd"/>
      <w:r w:rsidR="00C10C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D175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работников </w:t>
      </w:r>
      <w:r w:rsid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аппарата городской Д</w:t>
      </w:r>
      <w:r w:rsidR="00C10C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умы в сумме 35,3тыс.руб., в св</w:t>
      </w:r>
      <w:r w:rsidR="00D175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язи с временной нетрудоспособностью</w:t>
      </w:r>
      <w:r w:rsid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работников</w:t>
      </w:r>
      <w:r w:rsidR="00D175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Также имеют место неосвоенные средства</w:t>
      </w:r>
      <w:r w:rsid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D175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выделенные на закупки</w:t>
      </w:r>
      <w:r w:rsidR="00D17551" w:rsidRPr="00D17551">
        <w:t xml:space="preserve"> </w:t>
      </w:r>
      <w:r w:rsidR="00D17551" w:rsidRPr="00D175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для обеспечения государственных (муниципальных) нужд</w:t>
      </w:r>
      <w:r w:rsidR="00D175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36,7тыс.</w:t>
      </w:r>
      <w:r w:rsidR="002E30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175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руб.</w:t>
      </w:r>
    </w:p>
    <w:p w:rsidR="008D5956" w:rsidRDefault="00D17551" w:rsidP="002E3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17551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- </w:t>
      </w:r>
      <w:r w:rsidRPr="0066604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по подразделу 0104</w:t>
      </w:r>
      <w:r w:rsidRPr="00D17551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содержание органов админист</w:t>
      </w:r>
      <w:r w:rsidRPr="00D175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рации</w:t>
      </w:r>
      <w:r w:rsidRPr="00D17551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r w:rsidRPr="00D175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размере </w:t>
      </w:r>
      <w:proofErr w:type="gramStart"/>
      <w:r w:rsidR="00FC4E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9354,7тыс.руб.</w:t>
      </w:r>
      <w:proofErr w:type="gramEnd"/>
      <w:r w:rsidR="00FC4E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при бюджетных назначениях 12493,8тыс.руб.</w:t>
      </w:r>
      <w:r w:rsidR="002F3F7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Не использованы </w:t>
      </w:r>
      <w:r w:rsidR="006660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бюджетные ассигнования</w:t>
      </w:r>
      <w:r w:rsidR="002F3F7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</w:t>
      </w:r>
      <w:r w:rsidR="006660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 1 квартал 2022г. в сумме 3139,1тыс.руб., а именно:</w:t>
      </w:r>
    </w:p>
    <w:p w:rsidR="008D5956" w:rsidRDefault="002F3F71" w:rsidP="002E3044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5956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на </w:t>
      </w:r>
      <w:r w:rsidRPr="008D595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="00BA5DB5" w:rsidRPr="008D595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существление государственных полномочий по формированию торгового реестра </w:t>
      </w:r>
      <w:r w:rsidR="00BA5DB5" w:rsidRPr="008D595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</w:t>
      </w:r>
      <w:r w:rsidRPr="008D5956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BA5DB5" w:rsidRPr="008D5956">
        <w:rPr>
          <w:rFonts w:ascii="Times New Roman" w:eastAsia="Times New Roman" w:hAnsi="Times New Roman" w:cs="Times New Roman"/>
          <w:sz w:val="26"/>
          <w:szCs w:val="26"/>
          <w:lang w:eastAsia="ru-RU"/>
        </w:rPr>
        <w:t>е 35,0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5DB5" w:rsidRPr="008D595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5DB5" w:rsidRPr="008D595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D595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C4EA2" w:rsidRPr="008D5956" w:rsidRDefault="00666040" w:rsidP="002E3044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</w:t>
      </w:r>
      <w:r w:rsidR="00F40A44" w:rsidRPr="008D595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="00FC4EA2" w:rsidRPr="008D595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существление переданных органам местного самоуправления муниципальных образований Архангельской области государственных полном</w:t>
      </w:r>
      <w:r w:rsidR="00F40A44" w:rsidRPr="008D595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очий Архангельской области по </w:t>
      </w:r>
      <w:r w:rsidR="00FC4EA2" w:rsidRPr="008D595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созданию комиссий по делам несовершеннолетних и защите их прав</w:t>
      </w:r>
      <w:r w:rsidR="00F40A44" w:rsidRPr="008D595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F40A44" w:rsidRPr="008D595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освоено</w:t>
      </w:r>
      <w:r w:rsidR="00F40A44" w:rsidRPr="008D595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F40A44" w:rsidRPr="008D5956">
        <w:rPr>
          <w:rFonts w:ascii="Times New Roman" w:eastAsia="Times New Roman" w:hAnsi="Times New Roman" w:cs="Times New Roman"/>
          <w:sz w:val="26"/>
          <w:szCs w:val="26"/>
          <w:lang w:eastAsia="ru-RU"/>
        </w:rPr>
        <w:t>264,7тыс.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0A44" w:rsidRPr="008D59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при бюджетных назначениях 436,3тыс.руб. Неосвоенные средства составили 171,6тыс.руб, в том числе экономия по оплате труда в сумме </w:t>
      </w:r>
      <w:r w:rsidR="00545347" w:rsidRPr="008D5956">
        <w:rPr>
          <w:rFonts w:ascii="Times New Roman" w:eastAsia="Times New Roman" w:hAnsi="Times New Roman" w:cs="Times New Roman"/>
          <w:sz w:val="26"/>
          <w:szCs w:val="26"/>
          <w:lang w:eastAsia="ru-RU"/>
        </w:rPr>
        <w:t>119,3тыс.руб., средства выделенные на закупки для обеспечения государственных (муниципальных) нужд в сумме 30,5тыс.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5347" w:rsidRPr="008D595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2E30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45347" w:rsidRPr="008D59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том числе закупки товаров, работ услуг в сфере ИКТ в сумме 25,5тыс.руб) и  </w:t>
      </w:r>
      <w:r w:rsid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командировочные расходы </w:t>
      </w:r>
      <w:r w:rsidR="00545347" w:rsidRP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21,8тыс.руб</w:t>
      </w:r>
      <w:r w:rsid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66040" w:rsidRDefault="008D5956" w:rsidP="002E3044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60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осуществление</w:t>
      </w:r>
      <w:r w:rsidR="00545347" w:rsidRPr="006660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переданных органам местного самоуправления муниципальных образований Архангельской области государственных полномочий </w:t>
      </w:r>
      <w:r w:rsidR="00545347" w:rsidRPr="006660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Архангельской области по организации и осуществлению деятельности по опеке и попечительству </w:t>
      </w:r>
      <w:r w:rsidR="00545347" w:rsidRP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освоено 584,5тыс.руб,  при бюджетных назначениях 770,6тыс.руб. Неосвоенные средства составили 186,1тыс.руб,  в том числе экономия по оплате труда в сумме 61,1тыс.руб., средства выделенные на закупки для обеспечения государственных (муниципальных) нужд в сумме 81,4</w:t>
      </w:r>
      <w:r w:rsidRP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 (</w:t>
      </w:r>
      <w:r w:rsidR="00545347" w:rsidRP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плане на 1 квартал 2022г. 85,6тыс.руб.) и</w:t>
      </w:r>
      <w:r w:rsid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командировочные  расходы </w:t>
      </w:r>
      <w:r w:rsidRP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43,6</w:t>
      </w:r>
      <w:r w:rsidR="00545347" w:rsidRP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 w:rsidRP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D5956" w:rsidRDefault="008D5956" w:rsidP="002E3044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B451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6660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ри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 </w:t>
      </w:r>
      <w:r w:rsidRP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освоено</w:t>
      </w:r>
      <w:r w:rsidRPr="006660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121,9тыс.руб. при </w:t>
      </w:r>
      <w:r w:rsid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бюджетных назначениях 204,4</w:t>
      </w:r>
      <w:r w:rsidRP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 Неосво</w:t>
      </w:r>
      <w:r w:rsid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енные средства составили 82,5</w:t>
      </w:r>
      <w:r w:rsidRP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тыс.руб, в том числе экономия</w:t>
      </w:r>
      <w:r w:rsid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оплате труда в сумме 18,6</w:t>
      </w:r>
      <w:r w:rsidRP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тыс.руб.,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выделенные на закупки для обеспечения государственных (</w:t>
      </w:r>
      <w:r w:rsid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муниципальных) нужд в сумме 48,4</w:t>
      </w:r>
      <w:r w:rsidRP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 (пр</w:t>
      </w:r>
      <w:r w:rsidR="00666040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плане на 1 квартал 2022г. 49,6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руб.) и командировочные расходы</w:t>
      </w:r>
      <w:r w:rsidR="00666040" w:rsidRP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15,5</w:t>
      </w:r>
      <w:r w:rsidRP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66040" w:rsidRDefault="0025098F" w:rsidP="00B51642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2509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асходы </w:t>
      </w:r>
      <w:r w:rsidRPr="001C416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 содержание и функционирование администрации города</w:t>
      </w:r>
      <w:r w:rsid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1 квартал 2022г. составили 8383,6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руб., при бюджетных назначениях 11047,5тыс.руб. </w:t>
      </w:r>
      <w:r w:rsidR="008775E9" w:rsidRP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Неосв</w:t>
      </w:r>
      <w:r w:rsid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оенные средства составили 2664,0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E9" w:rsidRP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E9" w:rsidRP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775E9" w:rsidRP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экономия</w:t>
      </w:r>
      <w:r w:rsidR="001C4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оплате труда </w:t>
      </w:r>
      <w:r w:rsid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1341,3</w:t>
      </w:r>
      <w:r w:rsidR="008775E9" w:rsidRP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тыс.руб., средства выделенные на закупки для обеспечения государственных (</w:t>
      </w:r>
      <w:r w:rsid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муниципальных) нужд в сумме 896,2</w:t>
      </w:r>
      <w:r w:rsidR="008775E9" w:rsidRP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 w:rsidR="001C41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775E9" w:rsidRP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</w:t>
      </w:r>
      <w:r w:rsid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плане на 1 квартал 2022г. 2212,9</w:t>
      </w:r>
      <w:r w:rsidR="008775E9" w:rsidRP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тыс.руб.)</w:t>
      </w:r>
      <w:r w:rsid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, средства на уплату налогов и сборов</w:t>
      </w:r>
      <w:r w:rsidR="001C41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</w:t>
      </w:r>
      <w:r w:rsid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319,0тыс.руб. ( при плане 455,1тыс.руб) </w:t>
      </w:r>
      <w:r w:rsidR="008775E9" w:rsidRP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 </w:t>
      </w:r>
      <w:r w:rsid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командировочные расходы</w:t>
      </w:r>
      <w:r w:rsidR="00F43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E9" w:rsidRP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107,5тыс.руб</w:t>
      </w:r>
      <w:r w:rsidR="008775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C4168" w:rsidRPr="001C4168" w:rsidRDefault="001C4168" w:rsidP="00B51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A3145" w:rsidRPr="001C41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разделу</w:t>
      </w:r>
      <w:r w:rsidRPr="001C41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0105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C416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развитие судебной системы</w:t>
      </w:r>
      <w:r w:rsidR="00F430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43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1C416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4168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квартале 2022г. расходы не планировались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C4168" w:rsidRDefault="001C4168" w:rsidP="00B51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D45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разделу 01</w:t>
      </w:r>
      <w:r w:rsidRPr="001C41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</w:t>
      </w:r>
      <w:r w:rsidRPr="001C4168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беспечение деятельности финансовых, налоговых и таможенных органов и органов финансового (финансово-бюджетного) надзора</w:t>
      </w:r>
      <w:r w:rsidR="001C27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proofErr w:type="gramStart"/>
      <w:r w:rsidR="00ED4576">
        <w:rPr>
          <w:rFonts w:ascii="Times New Roman" w:eastAsia="Times New Roman" w:hAnsi="Times New Roman" w:cs="Times New Roman"/>
          <w:sz w:val="26"/>
          <w:szCs w:val="26"/>
          <w:lang w:eastAsia="ru-RU"/>
        </w:rPr>
        <w:t>2132,6тыс.руб.</w:t>
      </w:r>
      <w:proofErr w:type="gramEnd"/>
      <w:r w:rsidR="001B0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 бюджетных назначениях 2485,5тыс.руб. </w:t>
      </w:r>
      <w:r w:rsidR="001B0D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 использованы бюджетные ассигнования, выделенные на 1 квартал 2022г. в сумме 352,9тыс.руб., а именно:</w:t>
      </w:r>
    </w:p>
    <w:p w:rsidR="001B0D2D" w:rsidRDefault="001B0D2D" w:rsidP="00B51642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0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</w:t>
      </w:r>
      <w:r w:rsidRPr="001B0D2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 содержание и функционирование финансового управления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B0D2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1 квартал 2022г.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оставили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1774,5</w:t>
      </w:r>
      <w:r w:rsidRPr="001B0D2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</w:t>
      </w:r>
      <w:proofErr w:type="gramEnd"/>
      <w:r w:rsidRPr="001B0D2D"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ри бюджетных назначениях 2007,5</w:t>
      </w:r>
      <w:r w:rsidRPr="001B0D2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 Нео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своенные средства составили 233</w:t>
      </w:r>
      <w:r w:rsidRPr="001B0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,0тыс.руб., в том числе экономия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оплате труда в сумме 182,8</w:t>
      </w:r>
      <w:r w:rsidRPr="001B0D2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тыс.руб., средства выделенные на закупки для обеспечения государственных (муниципальны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х) нужд в сумме 29,4</w:t>
      </w:r>
      <w:r w:rsidRPr="001B0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тыс.руб. (при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плане на 1 квартал 2022г. 63,1</w:t>
      </w:r>
      <w:r w:rsidR="00050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050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руб.)</w:t>
      </w:r>
      <w:r w:rsidRPr="001B0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командировочные расходы</w:t>
      </w:r>
      <w:r w:rsidR="00D542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20,8тыс.руб.;</w:t>
      </w:r>
    </w:p>
    <w:p w:rsidR="00D54267" w:rsidRPr="00D54267" w:rsidRDefault="00D54267" w:rsidP="00B51642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</w:t>
      </w:r>
      <w:r w:rsidRPr="00D5426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 обеспечение деятельности контрольно-счетной палаты</w:t>
      </w:r>
      <w:r w:rsidRPr="00D54267"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составили 358,1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426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42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бюджетных назначениях 478,0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426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426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Неосвоенные средств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составили 119,9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426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426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 в том числе экономия по оплате труда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председателя </w:t>
      </w:r>
      <w:r w:rsidR="00B51642" w:rsidRP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контрольно-счетной палаты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10,3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426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426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экономия по оплате сотрудников </w:t>
      </w:r>
      <w:r w:rsidR="00B51642" w:rsidRP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контрольно-счетной палаты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84,1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5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руб., </w:t>
      </w:r>
      <w:r w:rsidRPr="00D5426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выделенные на закупки для обеспечения государственных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муниципальных) нужд в сумме 14,2</w:t>
      </w:r>
      <w:r w:rsidRPr="00D5426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 (пр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плане на 1 квартал 2022г. 15тыс.руб.) </w:t>
      </w:r>
      <w:r w:rsidRPr="00D54267">
        <w:rPr>
          <w:rFonts w:ascii="Times New Roman" w:eastAsia="Times New Roman" w:hAnsi="Times New Roman" w:cs="Times New Roman"/>
          <w:sz w:val="26"/>
          <w:szCs w:val="26"/>
          <w:lang w:eastAsia="ru-RU"/>
        </w:rPr>
        <w:t>и  командирово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чные расходы в сумме 11,3</w:t>
      </w:r>
      <w:r w:rsidRPr="00D5426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 w:rsidR="00ED457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BC6D2A" w:rsidRPr="001B451C" w:rsidRDefault="00ED4576" w:rsidP="00B5164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D45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по разделу 0113 </w:t>
      </w:r>
      <w:r w:rsidR="001B451C" w:rsidRPr="001B451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 другие общегосударственные вопросы </w:t>
      </w:r>
      <w:r w:rsidR="001B451C" w:rsidRP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сумме 3485,2тыс.руб., при бюджетных назначениях 4785,2тыс.руб. </w:t>
      </w:r>
      <w:r w:rsidR="001B451C" w:rsidRP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Неос</w:t>
      </w:r>
      <w:r w:rsid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военные средства составили 1300,0</w:t>
      </w:r>
      <w:r w:rsidR="001B451C" w:rsidRP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тыс.руб., в том числе</w:t>
      </w:r>
      <w:r w:rsidR="001B4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на публикации в СМИ в сумме 259,5тыс.руб. (план 540,0тыс.руб.), представительские расходы в сумме 180,5тыс.руб ( план 219,3тыс.руб), </w:t>
      </w:r>
      <w:r w:rsidR="00BA7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на  оплату </w:t>
      </w:r>
      <w:r w:rsidR="00BA7DEC" w:rsidRPr="00BA7DEC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 по техниче</w:t>
      </w:r>
      <w:r w:rsidR="00BA7DEC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скому сопровождению программных продуктов</w:t>
      </w:r>
      <w:r w:rsidR="00BA7DEC" w:rsidRPr="00BA7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АС "Бюджет"</w:t>
      </w:r>
      <w:r w:rsidR="00BA7DEC">
        <w:rPr>
          <w:rFonts w:ascii="Times New Roman" w:eastAsia="Times New Roman" w:hAnsi="Times New Roman" w:cs="Times New Roman"/>
          <w:sz w:val="26"/>
          <w:szCs w:val="26"/>
          <w:lang w:eastAsia="ru-RU"/>
        </w:rPr>
        <w:t>,  АС  «Смета» в сумме 175,1 тыс.</w:t>
      </w:r>
      <w:r w:rsidR="00C67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7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( план 365,1тыс.руб.), расходы на содержание МКУ «Служба финансового учета» в сумме </w:t>
      </w:r>
      <w:r w:rsidR="00BA7DE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431,1итыс.руб ( при плане 3046,7тыс.руб.), расходы на компенсацию проезда к месту отдыха не использованы в запланированном объеме 211,7тыс.руб., также в запланированном объеме не использованы средства направленные на реализацию «Муниципальной программы</w:t>
      </w:r>
      <w:r w:rsidR="00BA7DEC" w:rsidRPr="00BA7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профилактики правонарушений в муниципальном образовании "Город Коряжма" на 2020 - 2022 годы</w:t>
      </w:r>
      <w:r w:rsidR="00BA7DEC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сумме 2,4тыс.руб, на исполнение судебных актов израсходовано меньше на 39,7 тыс.</w:t>
      </w:r>
      <w:r w:rsidR="00FC5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7DE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697CD6" w:rsidRPr="00697CD6" w:rsidRDefault="00697CD6" w:rsidP="00697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697CD6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исполнения расходов бю</w:t>
      </w:r>
      <w:r w:rsidR="006562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джета городского округа Архангельской области </w:t>
      </w:r>
      <w:r w:rsidRPr="00697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«Город Коряжма» за 1 квартал 2022г. в разрезе программ приведен в </w:t>
      </w:r>
      <w:r w:rsidR="00652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приложении №5</w:t>
      </w:r>
      <w:r w:rsidRPr="005F37F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97CD6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</w:t>
      </w:r>
    </w:p>
    <w:p w:rsidR="00697CD6" w:rsidRPr="00697CD6" w:rsidRDefault="00697CD6" w:rsidP="00697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CD6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 целевых программ пр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офинансированы в объеме 260928,5тыс. руб., или 19,9</w:t>
      </w:r>
      <w:r w:rsidRPr="00697CD6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годовых назначений, в том числе:</w:t>
      </w:r>
    </w:p>
    <w:p w:rsidR="00697CD6" w:rsidRPr="00697CD6" w:rsidRDefault="00697CD6" w:rsidP="00697C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CD6">
        <w:rPr>
          <w:rFonts w:ascii="Times New Roman" w:eastAsia="Times New Roman" w:hAnsi="Times New Roman" w:cs="Times New Roman"/>
          <w:sz w:val="26"/>
          <w:szCs w:val="26"/>
          <w:lang w:eastAsia="ru-RU"/>
        </w:rPr>
        <w:t>-муниципальные программы 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258220,8</w:t>
      </w:r>
      <w:r w:rsidR="00F97EB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руб., или 19,9</w:t>
      </w:r>
      <w:r w:rsidRPr="00697CD6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годовых назначений;</w:t>
      </w:r>
    </w:p>
    <w:p w:rsidR="00697CD6" w:rsidRPr="00697CD6" w:rsidRDefault="00697CD6" w:rsidP="00697C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CD6"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ведомств</w:t>
      </w:r>
      <w:r w:rsidR="00F97EBC">
        <w:rPr>
          <w:rFonts w:ascii="Times New Roman" w:eastAsia="Times New Roman" w:hAnsi="Times New Roman" w:cs="Times New Roman"/>
          <w:sz w:val="26"/>
          <w:szCs w:val="26"/>
          <w:lang w:eastAsia="ru-RU"/>
        </w:rPr>
        <w:t>енные целевые программы – 2707,7 тыс.</w:t>
      </w:r>
      <w:r w:rsidR="00FC5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97EB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 или 17,4</w:t>
      </w:r>
      <w:r w:rsidRPr="00697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от годовых назначений. </w:t>
      </w:r>
    </w:p>
    <w:p w:rsidR="00697CD6" w:rsidRPr="007E6469" w:rsidRDefault="00697CD6" w:rsidP="00F97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highlight w:val="yellow"/>
          <w:lang w:eastAsia="ru-RU"/>
        </w:rPr>
      </w:pPr>
      <w:r w:rsidRPr="00F97E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23 городских це</w:t>
      </w:r>
      <w:r w:rsidR="00F97EBC" w:rsidRPr="00F97EB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левых программ за 1 квартал 2022</w:t>
      </w:r>
      <w:r w:rsidRPr="00F97E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Pr="007E646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не запланировано и не п</w:t>
      </w:r>
      <w:r w:rsidR="00F97EBC" w:rsidRPr="007E646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роизводилось финансирование по 6</w:t>
      </w:r>
      <w:r w:rsidRPr="007E646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программам:</w:t>
      </w:r>
    </w:p>
    <w:p w:rsidR="00697CD6" w:rsidRDefault="00697CD6" w:rsidP="00C67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7EBC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F97EB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Муниципальная программа "Развитие местного самоуправления и поддержка социально ориентированных некоммерческих организаций в муниципальном образовании "Город Коряжма" на 2018-2023 годы";</w:t>
      </w:r>
    </w:p>
    <w:p w:rsidR="0055322C" w:rsidRDefault="00387210" w:rsidP="00C67B28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</w:t>
      </w:r>
      <w:r w:rsidR="009804BD" w:rsidRPr="0055322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«Доступная среда на 2019-2023годы»;</w:t>
      </w:r>
    </w:p>
    <w:p w:rsidR="0055322C" w:rsidRPr="0055322C" w:rsidRDefault="009804BD" w:rsidP="00C67B28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22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«Формирование современной городской среды муниципального образования «Город Коряжма» на 2017-2024 годы»;</w:t>
      </w:r>
    </w:p>
    <w:p w:rsidR="00697CD6" w:rsidRDefault="00697CD6" w:rsidP="00C67B28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22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профилактики безнадзорности и правонарушений несовершеннолетних на территории муниципального обр</w:t>
      </w:r>
      <w:r w:rsidR="009804BD" w:rsidRPr="0055322C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азования "Город Коряжма" на 2022</w:t>
      </w:r>
      <w:r w:rsidR="0055322C" w:rsidRPr="0055322C">
        <w:rPr>
          <w:rFonts w:ascii="Times New Roman" w:eastAsia="Times New Roman" w:hAnsi="Times New Roman" w:cs="Times New Roman"/>
          <w:sz w:val="26"/>
          <w:szCs w:val="26"/>
          <w:lang w:eastAsia="ru-RU"/>
        </w:rPr>
        <w:t>-2024</w:t>
      </w:r>
      <w:r w:rsidR="005532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годы».</w:t>
      </w:r>
    </w:p>
    <w:p w:rsidR="00C67B28" w:rsidRDefault="00C67B28" w:rsidP="00C67B28">
      <w:pPr>
        <w:pStyle w:val="a6"/>
        <w:numPr>
          <w:ilvl w:val="0"/>
          <w:numId w:val="8"/>
        </w:numPr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7B2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«Поддержка субъектов малого и среднего предпринимательства на территории муниципального образования «Город Коряжма» на 2020 – 2024 годы»;</w:t>
      </w:r>
    </w:p>
    <w:p w:rsidR="00C67B28" w:rsidRPr="00C67B28" w:rsidRDefault="00C67B28" w:rsidP="00C67B28">
      <w:pPr>
        <w:pStyle w:val="a6"/>
        <w:numPr>
          <w:ilvl w:val="0"/>
          <w:numId w:val="8"/>
        </w:numPr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7B2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"Профилактика терроризма и экстремизма в городском округе Архангельской области "Город Коряжма" на 2021-2023 годы»</w:t>
      </w:r>
    </w:p>
    <w:p w:rsidR="007E6469" w:rsidRPr="0055322C" w:rsidRDefault="007E6469" w:rsidP="00C67B28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1 квартал 2022</w:t>
      </w: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по муниципальной программе "Энергосбережение и повышение энергетической эффективности муниципального образования "Город Коряжма" на 2018-2023 годы" были выделены средства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установку, замену</w:t>
      </w: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индивидуальных приборов учета холодного и горячего водосн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абжения, замену</w:t>
      </w: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индивидуальных приборов учета электрической энергии в муниципальных помещениях многоквартирных домов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12,5тыс.</w:t>
      </w:r>
      <w:r w:rsidR="00FC57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По муниципальной </w:t>
      </w:r>
      <w:proofErr w:type="gramStart"/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программе  «</w:t>
      </w:r>
      <w:proofErr w:type="gramEnd"/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Профилактика правонарушений в муниципальном образовании "Город Коряжма" на 2020 - 2022 годы» бы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 выделены средства в сумме 2,4</w:t>
      </w: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тыс.руб.  По вышеуказанным программам, выдел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енные средства за 1 квартал 2022</w:t>
      </w: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были не освоены.</w:t>
      </w:r>
    </w:p>
    <w:p w:rsidR="001C538A" w:rsidRPr="00147E00" w:rsidRDefault="007E6469" w:rsidP="007E64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Программные мероприятия выполнены на 100% (от бюдж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етных на</w:t>
      </w:r>
      <w:r w:rsidR="00F00352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значений 1 квартала 2022г.) по 5</w:t>
      </w: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программам:</w:t>
      </w:r>
    </w:p>
    <w:p w:rsidR="007E6469" w:rsidRPr="007E6469" w:rsidRDefault="007E6469" w:rsidP="00C67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646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•</w:t>
      </w:r>
      <w:r w:rsidRPr="007E646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"Развитие образования в городе Коряжме на 2018-2023 годы";</w:t>
      </w:r>
    </w:p>
    <w:p w:rsidR="00147E00" w:rsidRPr="007E6469" w:rsidRDefault="007E6469" w:rsidP="00C67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Муниципальная программа "Нет-наркотикам" на 2019 - 2023 годы»;</w:t>
      </w:r>
    </w:p>
    <w:p w:rsidR="009F34C9" w:rsidRPr="007E6469" w:rsidRDefault="007E6469" w:rsidP="00C67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7E646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Муниципальная программа "Развитие молодежной политики на территории муниципального образования "Город Коряжма" на 2018-2023 годы";</w:t>
      </w:r>
    </w:p>
    <w:p w:rsidR="00032B4D" w:rsidRDefault="007E6469" w:rsidP="00C67B28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6469">
        <w:rPr>
          <w:rFonts w:ascii="Times New Roman" w:hAnsi="Times New Roman" w:cs="Times New Roman"/>
          <w:sz w:val="26"/>
          <w:szCs w:val="26"/>
        </w:rPr>
        <w:t>•</w:t>
      </w:r>
      <w:r w:rsidRPr="007E6469">
        <w:rPr>
          <w:rFonts w:ascii="Times New Roman" w:hAnsi="Times New Roman" w:cs="Times New Roman"/>
          <w:sz w:val="26"/>
          <w:szCs w:val="26"/>
        </w:rPr>
        <w:tab/>
        <w:t>Муниципальная программа "Развитие физической культуры и спорта на территории муниципального образования "Город Коряжма"  на 2018-2023 годы</w:t>
      </w:r>
      <w:r w:rsidR="00F00352">
        <w:rPr>
          <w:rFonts w:ascii="Times New Roman" w:hAnsi="Times New Roman" w:cs="Times New Roman"/>
          <w:sz w:val="26"/>
          <w:szCs w:val="26"/>
        </w:rPr>
        <w:t>.</w:t>
      </w:r>
    </w:p>
    <w:p w:rsidR="00F00352" w:rsidRDefault="00F00352" w:rsidP="00C67B28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0352">
        <w:rPr>
          <w:rFonts w:ascii="Times New Roman" w:hAnsi="Times New Roman" w:cs="Times New Roman"/>
          <w:sz w:val="26"/>
          <w:szCs w:val="26"/>
        </w:rPr>
        <w:lastRenderedPageBreak/>
        <w:t>•</w:t>
      </w:r>
      <w:r w:rsidRPr="00F00352">
        <w:rPr>
          <w:rFonts w:ascii="Times New Roman" w:hAnsi="Times New Roman" w:cs="Times New Roman"/>
          <w:sz w:val="26"/>
          <w:szCs w:val="26"/>
        </w:rPr>
        <w:tab/>
        <w:t>Муниципальная программа "Обеспечение жильем мо</w:t>
      </w:r>
      <w:r>
        <w:rPr>
          <w:rFonts w:ascii="Times New Roman" w:hAnsi="Times New Roman" w:cs="Times New Roman"/>
          <w:sz w:val="26"/>
          <w:szCs w:val="26"/>
        </w:rPr>
        <w:t>лодых семей на 2017-2023 годы".</w:t>
      </w:r>
    </w:p>
    <w:p w:rsidR="00F00352" w:rsidRDefault="00F00352" w:rsidP="00C67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00352">
        <w:rPr>
          <w:rFonts w:ascii="Times New Roman" w:hAnsi="Times New Roman" w:cs="Times New Roman"/>
          <w:sz w:val="26"/>
          <w:szCs w:val="26"/>
        </w:rPr>
        <w:t>Осталь</w:t>
      </w:r>
      <w:r>
        <w:rPr>
          <w:rFonts w:ascii="Times New Roman" w:hAnsi="Times New Roman" w:cs="Times New Roman"/>
          <w:sz w:val="26"/>
          <w:szCs w:val="26"/>
        </w:rPr>
        <w:t>ные программы выполнены на 43,4 –</w:t>
      </w:r>
      <w:r w:rsidR="00B2204D">
        <w:rPr>
          <w:rFonts w:ascii="Times New Roman" w:hAnsi="Times New Roman" w:cs="Times New Roman"/>
          <w:sz w:val="26"/>
          <w:szCs w:val="26"/>
        </w:rPr>
        <w:t xml:space="preserve"> 99,8</w:t>
      </w:r>
      <w:r w:rsidR="004638D3">
        <w:rPr>
          <w:rFonts w:ascii="Times New Roman" w:hAnsi="Times New Roman" w:cs="Times New Roman"/>
          <w:sz w:val="26"/>
          <w:szCs w:val="26"/>
        </w:rPr>
        <w:t xml:space="preserve">% от </w:t>
      </w:r>
      <w:r w:rsidRPr="00F00352">
        <w:rPr>
          <w:rFonts w:ascii="Times New Roman" w:hAnsi="Times New Roman" w:cs="Times New Roman"/>
          <w:sz w:val="26"/>
          <w:szCs w:val="26"/>
        </w:rPr>
        <w:t>бюджетн</w:t>
      </w:r>
      <w:r w:rsidR="004638D3">
        <w:rPr>
          <w:rFonts w:ascii="Times New Roman" w:hAnsi="Times New Roman" w:cs="Times New Roman"/>
          <w:sz w:val="26"/>
          <w:szCs w:val="26"/>
        </w:rPr>
        <w:t xml:space="preserve">ых назначений </w:t>
      </w:r>
      <w:r>
        <w:rPr>
          <w:rFonts w:ascii="Times New Roman" w:hAnsi="Times New Roman" w:cs="Times New Roman"/>
          <w:sz w:val="26"/>
          <w:szCs w:val="26"/>
        </w:rPr>
        <w:t>на 1 квартал 2022</w:t>
      </w:r>
      <w:r w:rsidR="004638D3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. В ходе анализа реали</w:t>
      </w:r>
      <w:r w:rsidR="004638D3">
        <w:rPr>
          <w:rFonts w:ascii="Times New Roman" w:hAnsi="Times New Roman" w:cs="Times New Roman"/>
          <w:sz w:val="26"/>
          <w:szCs w:val="26"/>
        </w:rPr>
        <w:t>зации муниципальны</w:t>
      </w:r>
      <w:r w:rsidR="00C67B28">
        <w:rPr>
          <w:rFonts w:ascii="Times New Roman" w:hAnsi="Times New Roman" w:cs="Times New Roman"/>
          <w:sz w:val="26"/>
          <w:szCs w:val="26"/>
        </w:rPr>
        <w:t>х</w:t>
      </w:r>
      <w:r w:rsidR="004638D3">
        <w:rPr>
          <w:rFonts w:ascii="Times New Roman" w:hAnsi="Times New Roman" w:cs="Times New Roman"/>
          <w:sz w:val="26"/>
          <w:szCs w:val="26"/>
        </w:rPr>
        <w:t xml:space="preserve"> программ </w:t>
      </w:r>
      <w:r>
        <w:rPr>
          <w:rFonts w:ascii="Times New Roman" w:hAnsi="Times New Roman" w:cs="Times New Roman"/>
          <w:sz w:val="26"/>
          <w:szCs w:val="26"/>
        </w:rPr>
        <w:t>наименьший процент освоения средств</w:t>
      </w:r>
      <w:r w:rsidR="004638D3">
        <w:rPr>
          <w:rFonts w:ascii="Times New Roman" w:hAnsi="Times New Roman" w:cs="Times New Roman"/>
          <w:sz w:val="26"/>
          <w:szCs w:val="26"/>
        </w:rPr>
        <w:t xml:space="preserve"> -</w:t>
      </w:r>
      <w:r>
        <w:rPr>
          <w:rFonts w:ascii="Times New Roman" w:hAnsi="Times New Roman" w:cs="Times New Roman"/>
          <w:sz w:val="26"/>
          <w:szCs w:val="26"/>
        </w:rPr>
        <w:t xml:space="preserve"> 43,4% по МП </w:t>
      </w:r>
      <w:r w:rsidRPr="00F00352">
        <w:rPr>
          <w:rFonts w:ascii="Times New Roman" w:hAnsi="Times New Roman" w:cs="Times New Roman"/>
          <w:sz w:val="26"/>
          <w:szCs w:val="26"/>
        </w:rPr>
        <w:t>"Капитальное строительство на территории муниципального обр</w:t>
      </w:r>
      <w:r>
        <w:rPr>
          <w:rFonts w:ascii="Times New Roman" w:hAnsi="Times New Roman" w:cs="Times New Roman"/>
          <w:sz w:val="26"/>
          <w:szCs w:val="26"/>
        </w:rPr>
        <w:t>азования "Город Коряжма" на 2018 - 2025</w:t>
      </w:r>
      <w:r w:rsidRPr="00F00352">
        <w:rPr>
          <w:rFonts w:ascii="Times New Roman" w:hAnsi="Times New Roman" w:cs="Times New Roman"/>
          <w:sz w:val="26"/>
          <w:szCs w:val="26"/>
        </w:rPr>
        <w:t xml:space="preserve"> годы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E4B01">
        <w:rPr>
          <w:rFonts w:ascii="Times New Roman" w:hAnsi="Times New Roman" w:cs="Times New Roman"/>
          <w:sz w:val="26"/>
          <w:szCs w:val="26"/>
        </w:rPr>
        <w:t xml:space="preserve">. На 1 квартал 2022г. </w:t>
      </w:r>
      <w:r w:rsidR="004638D3">
        <w:rPr>
          <w:rFonts w:ascii="Times New Roman" w:hAnsi="Times New Roman" w:cs="Times New Roman"/>
          <w:sz w:val="26"/>
          <w:szCs w:val="26"/>
        </w:rPr>
        <w:t>для исполнения мероприятий программ</w:t>
      </w:r>
      <w:r w:rsidR="001E4B01">
        <w:rPr>
          <w:rFonts w:ascii="Times New Roman" w:hAnsi="Times New Roman" w:cs="Times New Roman"/>
          <w:sz w:val="26"/>
          <w:szCs w:val="26"/>
        </w:rPr>
        <w:t>ы</w:t>
      </w:r>
      <w:r w:rsidR="004638D3">
        <w:rPr>
          <w:rFonts w:ascii="Times New Roman" w:hAnsi="Times New Roman" w:cs="Times New Roman"/>
          <w:sz w:val="26"/>
          <w:szCs w:val="26"/>
        </w:rPr>
        <w:t xml:space="preserve"> было выделено</w:t>
      </w:r>
      <w:r w:rsidR="001E4B0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E4B01">
        <w:rPr>
          <w:rFonts w:ascii="Times New Roman" w:hAnsi="Times New Roman" w:cs="Times New Roman"/>
          <w:sz w:val="26"/>
          <w:szCs w:val="26"/>
        </w:rPr>
        <w:t>2326,0ты.руб.</w:t>
      </w:r>
      <w:proofErr w:type="gramEnd"/>
      <w:r w:rsidR="001E4B01">
        <w:rPr>
          <w:rFonts w:ascii="Times New Roman" w:hAnsi="Times New Roman" w:cs="Times New Roman"/>
          <w:sz w:val="26"/>
          <w:szCs w:val="26"/>
        </w:rPr>
        <w:t xml:space="preserve"> из которых было освоено 1317,0тыс.руб. Не освоенные средства </w:t>
      </w:r>
      <w:r w:rsidR="00B2204D">
        <w:rPr>
          <w:rFonts w:ascii="Times New Roman" w:hAnsi="Times New Roman" w:cs="Times New Roman"/>
          <w:sz w:val="26"/>
          <w:szCs w:val="26"/>
        </w:rPr>
        <w:t>составили 1317</w:t>
      </w:r>
      <w:r w:rsidR="00C67B28">
        <w:rPr>
          <w:rFonts w:ascii="Times New Roman" w:hAnsi="Times New Roman" w:cs="Times New Roman"/>
          <w:sz w:val="26"/>
          <w:szCs w:val="26"/>
        </w:rPr>
        <w:t xml:space="preserve">,0тыс.руб, направленные </w:t>
      </w:r>
      <w:r w:rsidR="001E4B01">
        <w:rPr>
          <w:rFonts w:ascii="Times New Roman" w:hAnsi="Times New Roman" w:cs="Times New Roman"/>
          <w:sz w:val="26"/>
          <w:szCs w:val="26"/>
        </w:rPr>
        <w:t>на:</w:t>
      </w:r>
    </w:p>
    <w:p w:rsidR="00B2204D" w:rsidRPr="00B2204D" w:rsidRDefault="001E4B01" w:rsidP="00C67B28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204D">
        <w:rPr>
          <w:rFonts w:ascii="Times New Roman" w:hAnsi="Times New Roman" w:cs="Times New Roman"/>
          <w:sz w:val="26"/>
          <w:szCs w:val="26"/>
        </w:rPr>
        <w:t>у</w:t>
      </w:r>
      <w:r w:rsidR="00F5734F" w:rsidRPr="00B2204D">
        <w:rPr>
          <w:rFonts w:ascii="Times New Roman" w:hAnsi="Times New Roman" w:cs="Times New Roman"/>
          <w:sz w:val="26"/>
          <w:szCs w:val="26"/>
        </w:rPr>
        <w:t>стройство водоотводной канавы по ул.</w:t>
      </w:r>
      <w:r w:rsidR="00C67B28">
        <w:rPr>
          <w:rFonts w:ascii="Times New Roman" w:hAnsi="Times New Roman" w:cs="Times New Roman"/>
          <w:sz w:val="26"/>
          <w:szCs w:val="26"/>
        </w:rPr>
        <w:t xml:space="preserve"> </w:t>
      </w:r>
      <w:r w:rsidR="00F5734F" w:rsidRPr="00B2204D">
        <w:rPr>
          <w:rFonts w:ascii="Times New Roman" w:hAnsi="Times New Roman" w:cs="Times New Roman"/>
          <w:sz w:val="26"/>
          <w:szCs w:val="26"/>
        </w:rPr>
        <w:t>Благовещенская (от ул. Спасская до ул. Вешняя) в сумме 568,7</w:t>
      </w:r>
      <w:r w:rsidR="00B37682">
        <w:rPr>
          <w:rFonts w:ascii="Times New Roman" w:hAnsi="Times New Roman" w:cs="Times New Roman"/>
          <w:sz w:val="26"/>
          <w:szCs w:val="26"/>
        </w:rPr>
        <w:t xml:space="preserve"> </w:t>
      </w:r>
      <w:r w:rsidR="00F5734F" w:rsidRPr="00B2204D">
        <w:rPr>
          <w:rFonts w:ascii="Times New Roman" w:hAnsi="Times New Roman" w:cs="Times New Roman"/>
          <w:sz w:val="26"/>
          <w:szCs w:val="26"/>
        </w:rPr>
        <w:t>тыс.</w:t>
      </w:r>
      <w:r w:rsidR="00B37682">
        <w:rPr>
          <w:rFonts w:ascii="Times New Roman" w:hAnsi="Times New Roman" w:cs="Times New Roman"/>
          <w:sz w:val="26"/>
          <w:szCs w:val="26"/>
        </w:rPr>
        <w:t xml:space="preserve"> </w:t>
      </w:r>
      <w:r w:rsidR="00F5734F" w:rsidRPr="00B2204D">
        <w:rPr>
          <w:rFonts w:ascii="Times New Roman" w:hAnsi="Times New Roman" w:cs="Times New Roman"/>
          <w:sz w:val="26"/>
          <w:szCs w:val="26"/>
        </w:rPr>
        <w:t>руб</w:t>
      </w:r>
      <w:r w:rsidR="00B2204D" w:rsidRPr="00B2204D">
        <w:rPr>
          <w:rFonts w:ascii="Times New Roman" w:hAnsi="Times New Roman" w:cs="Times New Roman"/>
          <w:sz w:val="26"/>
          <w:szCs w:val="26"/>
        </w:rPr>
        <w:t>.</w:t>
      </w:r>
      <w:r w:rsidR="00B2204D" w:rsidRPr="00B220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(МК с ООО «Альянс-Строй» №01243000128210001280001</w:t>
      </w:r>
      <w:r w:rsidR="00B220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30.11.2021г., </w:t>
      </w:r>
      <w:r w:rsidR="00B2204D" w:rsidRPr="00B220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</w:t>
      </w:r>
      <w:proofErr w:type="gramStart"/>
      <w:r w:rsidR="00B2204D" w:rsidRPr="00B2204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 контракта работы</w:t>
      </w:r>
      <w:proofErr w:type="gramEnd"/>
      <w:r w:rsidR="00B2204D" w:rsidRPr="00B220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должны быть выполнены 15.12.2021г.</w:t>
      </w:r>
      <w:r w:rsidR="00B2204D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1E4B01" w:rsidRDefault="001E4B01" w:rsidP="00C67B28">
      <w:pPr>
        <w:pStyle w:val="a6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4B01">
        <w:rPr>
          <w:rFonts w:ascii="Times New Roman" w:hAnsi="Times New Roman" w:cs="Times New Roman"/>
          <w:sz w:val="26"/>
          <w:szCs w:val="26"/>
        </w:rPr>
        <w:t>о</w:t>
      </w:r>
      <w:r w:rsidR="0079054C" w:rsidRPr="001E4B01">
        <w:rPr>
          <w:rFonts w:ascii="Times New Roman" w:hAnsi="Times New Roman" w:cs="Times New Roman"/>
          <w:sz w:val="26"/>
          <w:szCs w:val="26"/>
        </w:rPr>
        <w:t>бустройство нару</w:t>
      </w:r>
      <w:r w:rsidR="00B2204D">
        <w:rPr>
          <w:rFonts w:ascii="Times New Roman" w:hAnsi="Times New Roman" w:cs="Times New Roman"/>
          <w:sz w:val="26"/>
          <w:szCs w:val="26"/>
        </w:rPr>
        <w:t xml:space="preserve">жного освещения по </w:t>
      </w:r>
      <w:r w:rsidRPr="001E4B01">
        <w:rPr>
          <w:rFonts w:ascii="Times New Roman" w:hAnsi="Times New Roman" w:cs="Times New Roman"/>
          <w:sz w:val="26"/>
          <w:szCs w:val="26"/>
        </w:rPr>
        <w:t>ул.</w:t>
      </w:r>
      <w:r w:rsidR="00C67B28">
        <w:rPr>
          <w:rFonts w:ascii="Times New Roman" w:hAnsi="Times New Roman" w:cs="Times New Roman"/>
          <w:sz w:val="26"/>
          <w:szCs w:val="26"/>
        </w:rPr>
        <w:t xml:space="preserve"> </w:t>
      </w:r>
      <w:r w:rsidR="0079054C" w:rsidRPr="001E4B01">
        <w:rPr>
          <w:rFonts w:ascii="Times New Roman" w:hAnsi="Times New Roman" w:cs="Times New Roman"/>
          <w:sz w:val="26"/>
          <w:szCs w:val="26"/>
        </w:rPr>
        <w:t xml:space="preserve">Никольской (от ул. Рождественской до пер. Ясный) в сумме </w:t>
      </w:r>
      <w:proofErr w:type="gramStart"/>
      <w:r w:rsidR="0079054C" w:rsidRPr="001E4B01">
        <w:rPr>
          <w:rFonts w:ascii="Times New Roman" w:hAnsi="Times New Roman" w:cs="Times New Roman"/>
          <w:sz w:val="26"/>
          <w:szCs w:val="26"/>
        </w:rPr>
        <w:t>301,9тыс.руб</w:t>
      </w:r>
      <w:proofErr w:type="gramEnd"/>
      <w:r w:rsidR="00B2204D">
        <w:rPr>
          <w:rFonts w:ascii="Times New Roman" w:hAnsi="Times New Roman" w:cs="Times New Roman"/>
          <w:sz w:val="26"/>
          <w:szCs w:val="26"/>
        </w:rPr>
        <w:t xml:space="preserve"> (МК</w:t>
      </w:r>
      <w:r w:rsidR="00B2204D" w:rsidRPr="00B2204D">
        <w:rPr>
          <w:rFonts w:ascii="Times New Roman" w:hAnsi="Times New Roman" w:cs="Times New Roman"/>
          <w:sz w:val="26"/>
          <w:szCs w:val="26"/>
        </w:rPr>
        <w:t xml:space="preserve"> с ОО «Альянс-Строй» № 01243000128210001290001 от 07.12.2021</w:t>
      </w:r>
      <w:r w:rsidR="00B2204D">
        <w:rPr>
          <w:rFonts w:ascii="Times New Roman" w:hAnsi="Times New Roman" w:cs="Times New Roman"/>
          <w:sz w:val="26"/>
          <w:szCs w:val="26"/>
        </w:rPr>
        <w:t>,</w:t>
      </w:r>
      <w:r w:rsidR="00B2204D" w:rsidRPr="00B2204D">
        <w:t xml:space="preserve"> </w:t>
      </w:r>
      <w:r w:rsidR="00B2204D" w:rsidRPr="00B2204D">
        <w:rPr>
          <w:rFonts w:ascii="Times New Roman" w:hAnsi="Times New Roman" w:cs="Times New Roman"/>
          <w:sz w:val="26"/>
          <w:szCs w:val="26"/>
        </w:rPr>
        <w:t>согласно условиям контракта работы должны быть выполнены 15.12.2021г.</w:t>
      </w:r>
      <w:r w:rsidR="00B2204D">
        <w:rPr>
          <w:rFonts w:ascii="Times New Roman" w:hAnsi="Times New Roman" w:cs="Times New Roman"/>
          <w:sz w:val="26"/>
          <w:szCs w:val="26"/>
        </w:rPr>
        <w:t>)</w:t>
      </w:r>
      <w:r w:rsidRPr="001E4B01">
        <w:rPr>
          <w:rFonts w:ascii="Times New Roman" w:hAnsi="Times New Roman" w:cs="Times New Roman"/>
          <w:sz w:val="26"/>
          <w:szCs w:val="26"/>
        </w:rPr>
        <w:t>;</w:t>
      </w:r>
    </w:p>
    <w:p w:rsidR="00F5734F" w:rsidRDefault="001E4B01" w:rsidP="00C67B28">
      <w:pPr>
        <w:pStyle w:val="a6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F5734F" w:rsidRPr="001E4B01">
        <w:rPr>
          <w:rFonts w:ascii="Times New Roman" w:hAnsi="Times New Roman" w:cs="Times New Roman"/>
          <w:sz w:val="26"/>
          <w:szCs w:val="26"/>
        </w:rPr>
        <w:t>ыполнение работ по разработке проектно-сметной документации "Создание инженерной и транспортной инфраструктуры (II очереди) 17 и 19 кварталов земельного участка с получением положительного заключения государственной экспертизы. Строительство автомобильной дороги по улице Рождественская, улице Святочная, улице Радужная (от ул. Рождественская до ул. Святочная)"</w:t>
      </w:r>
      <w:r>
        <w:rPr>
          <w:rFonts w:ascii="Times New Roman" w:hAnsi="Times New Roman" w:cs="Times New Roman"/>
          <w:sz w:val="26"/>
          <w:szCs w:val="26"/>
        </w:rPr>
        <w:t xml:space="preserve"> в сумме 50,0</w:t>
      </w:r>
      <w:r w:rsidR="002C69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</w:t>
      </w:r>
      <w:r w:rsidR="002C69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</w:t>
      </w:r>
      <w:r w:rsidR="0071533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F5734F" w:rsidRPr="001E4B01">
        <w:rPr>
          <w:rFonts w:ascii="Times New Roman" w:hAnsi="Times New Roman" w:cs="Times New Roman"/>
          <w:sz w:val="26"/>
          <w:szCs w:val="26"/>
        </w:rPr>
        <w:t xml:space="preserve">годовые бюджетные назначения </w:t>
      </w:r>
      <w:proofErr w:type="gramStart"/>
      <w:r w:rsidR="00F5734F" w:rsidRPr="001E4B01">
        <w:rPr>
          <w:rFonts w:ascii="Times New Roman" w:hAnsi="Times New Roman" w:cs="Times New Roman"/>
          <w:sz w:val="26"/>
          <w:szCs w:val="26"/>
        </w:rPr>
        <w:t>1950,0тыс.руб</w:t>
      </w:r>
      <w:proofErr w:type="gramEnd"/>
      <w:r w:rsidR="00F5734F" w:rsidRPr="001E4B0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E4B01" w:rsidRDefault="001E4B01" w:rsidP="00C67B28">
      <w:pPr>
        <w:pStyle w:val="a6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содержание МКУ «Управление строительства и капительного ремонта» в сумме </w:t>
      </w:r>
      <w:proofErr w:type="gramStart"/>
      <w:r>
        <w:rPr>
          <w:rFonts w:ascii="Times New Roman" w:hAnsi="Times New Roman" w:cs="Times New Roman"/>
          <w:sz w:val="26"/>
          <w:szCs w:val="26"/>
        </w:rPr>
        <w:t>396,4тыс.руб</w:t>
      </w:r>
      <w:proofErr w:type="gramEnd"/>
      <w:r>
        <w:rPr>
          <w:rFonts w:ascii="Times New Roman" w:hAnsi="Times New Roman" w:cs="Times New Roman"/>
          <w:sz w:val="26"/>
          <w:szCs w:val="26"/>
        </w:rPr>
        <w:t>, в том числе на выплату заработной платы 239,9тыс.руб.,  на  оплату закупок 156,5 тыс.</w:t>
      </w:r>
      <w:r w:rsidR="00B376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</w:t>
      </w:r>
      <w:r w:rsidR="00B2204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( в том числе 152,8тыс.руб на оплату закупок в сфере ИКТ).</w:t>
      </w:r>
    </w:p>
    <w:p w:rsidR="00B2204D" w:rsidRDefault="00B2204D" w:rsidP="00C67B2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Наибольший процент освоения составляют ассигнования по муниципальной программе</w:t>
      </w:r>
      <w:r w:rsidRPr="00B2204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2204D">
        <w:rPr>
          <w:rFonts w:ascii="Times New Roman" w:hAnsi="Times New Roman" w:cs="Times New Roman"/>
          <w:sz w:val="26"/>
          <w:szCs w:val="26"/>
        </w:rPr>
        <w:t>Создание условий в сфере охраны здоровья граждан на территории муниципального образ</w:t>
      </w:r>
      <w:r>
        <w:rPr>
          <w:rFonts w:ascii="Times New Roman" w:hAnsi="Times New Roman" w:cs="Times New Roman"/>
          <w:sz w:val="26"/>
          <w:szCs w:val="26"/>
        </w:rPr>
        <w:t>ования "Город Коряжма" 2018-2025 годы"-99,8</w:t>
      </w:r>
      <w:r w:rsidRPr="00B2204D">
        <w:rPr>
          <w:rFonts w:ascii="Times New Roman" w:hAnsi="Times New Roman" w:cs="Times New Roman"/>
          <w:sz w:val="26"/>
          <w:szCs w:val="26"/>
        </w:rPr>
        <w:t>%;</w:t>
      </w:r>
    </w:p>
    <w:p w:rsidR="00CF53CA" w:rsidRDefault="00CF53CA" w:rsidP="00B2204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3F28" w:rsidRPr="00EB3F28" w:rsidRDefault="00EB3F28" w:rsidP="00C67B28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3F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Анализ долговой политики муниципального образования «Город Коряжма». Источники внутреннего финансирования дефицита бюджета</w:t>
      </w:r>
    </w:p>
    <w:p w:rsidR="00EB3F28" w:rsidRPr="00EB3F28" w:rsidRDefault="00EB3F28" w:rsidP="00EB3F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1 квартал 2022</w:t>
      </w:r>
      <w:r w:rsidR="00350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сложился </w:t>
      </w:r>
      <w:r w:rsidR="0046645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профицит</w:t>
      </w:r>
      <w:r w:rsidR="00350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59,8</w:t>
      </w:r>
      <w:r w:rsidR="00C67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07A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2C69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07A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50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запланированном </w:t>
      </w:r>
      <w:r w:rsidR="003507A3" w:rsidRPr="00050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дефиците в сумме </w:t>
      </w:r>
      <w:r w:rsidR="000502B9" w:rsidRPr="000502B9">
        <w:rPr>
          <w:rFonts w:ascii="Times New Roman" w:eastAsia="Times New Roman" w:hAnsi="Times New Roman" w:cs="Times New Roman"/>
          <w:sz w:val="26"/>
          <w:szCs w:val="26"/>
          <w:lang w:eastAsia="ru-RU"/>
        </w:rPr>
        <w:t>9610,3</w:t>
      </w:r>
      <w:r w:rsidR="003507A3" w:rsidRPr="00050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D42CC9" w:rsidRPr="00050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502B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EB3F28" w:rsidRPr="00EB3F28" w:rsidRDefault="003507A3" w:rsidP="00EB3F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1 квартала 2022</w:t>
      </w:r>
      <w:r w:rsidR="00EB3F28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кредиты от кредитных организаций не привлекались, погашены в объеме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  <w:r w:rsidR="00EB3F28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000,0 тыс.</w:t>
      </w:r>
      <w:r w:rsidR="00D42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3F28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Бюджетные кредиты от других бюджетов бюджетной системы РФ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1 квартале 2022</w:t>
      </w:r>
      <w:r w:rsidR="00EB3F28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не привлекались. Изменение остатков на счете бюджета города составило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34477,5</w:t>
      </w:r>
      <w:r w:rsidR="00EB3F28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1 квартале 2022</w:t>
      </w:r>
      <w:r w:rsidR="00EB3F28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увеличены финансовые активы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 на сумму в размере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15462,7</w:t>
      </w:r>
      <w:r w:rsidR="00EB3F28"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</w:p>
    <w:p w:rsidR="00EB3F28" w:rsidRPr="00EB3F28" w:rsidRDefault="001021F0" w:rsidP="00EB3F28">
      <w:pPr>
        <w:tabs>
          <w:tab w:val="num" w:pos="1483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№ 6</w:t>
      </w:r>
      <w:r w:rsidR="00EB3F28" w:rsidRPr="00EB3F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(тыс. руб.)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1512"/>
        <w:gridCol w:w="1512"/>
        <w:gridCol w:w="1512"/>
      </w:tblGrid>
      <w:tr w:rsidR="00EB3F28" w:rsidRPr="00EB3F28" w:rsidTr="00E74CE2">
        <w:tc>
          <w:tcPr>
            <w:tcW w:w="5495" w:type="dxa"/>
            <w:shd w:val="clear" w:color="auto" w:fill="auto"/>
          </w:tcPr>
          <w:p w:rsidR="00EB3F28" w:rsidRPr="00EB3F28" w:rsidRDefault="00EB3F28" w:rsidP="00EB3F28">
            <w:pPr>
              <w:tabs>
                <w:tab w:val="num" w:pos="14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512" w:type="dxa"/>
            <w:shd w:val="clear" w:color="auto" w:fill="auto"/>
          </w:tcPr>
          <w:p w:rsidR="00EB3F28" w:rsidRPr="00EB3F28" w:rsidRDefault="00EB3F28" w:rsidP="00EB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квартал 2021</w:t>
            </w:r>
          </w:p>
        </w:tc>
        <w:tc>
          <w:tcPr>
            <w:tcW w:w="1512" w:type="dxa"/>
            <w:shd w:val="clear" w:color="auto" w:fill="auto"/>
          </w:tcPr>
          <w:p w:rsidR="00EB3F28" w:rsidRPr="00EB3F28" w:rsidRDefault="00EB3F28" w:rsidP="00EB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квартал 2020</w:t>
            </w:r>
          </w:p>
        </w:tc>
        <w:tc>
          <w:tcPr>
            <w:tcW w:w="1512" w:type="dxa"/>
            <w:shd w:val="clear" w:color="auto" w:fill="auto"/>
          </w:tcPr>
          <w:p w:rsidR="00EB3F28" w:rsidRPr="00EB3F28" w:rsidRDefault="00EB3F28" w:rsidP="00EB3F28">
            <w:pPr>
              <w:tabs>
                <w:tab w:val="num" w:pos="14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</w:t>
            </w:r>
          </w:p>
        </w:tc>
      </w:tr>
      <w:tr w:rsidR="003507A3" w:rsidRPr="00EB3F28" w:rsidTr="00E74CE2">
        <w:tc>
          <w:tcPr>
            <w:tcW w:w="5495" w:type="dxa"/>
            <w:shd w:val="clear" w:color="auto" w:fill="auto"/>
          </w:tcPr>
          <w:p w:rsidR="003507A3" w:rsidRPr="00EB3F28" w:rsidRDefault="003507A3" w:rsidP="003507A3">
            <w:pPr>
              <w:tabs>
                <w:tab w:val="num" w:pos="14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507A3" w:rsidRPr="00EB3F28" w:rsidRDefault="00466455" w:rsidP="00350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268193,2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507A3" w:rsidRPr="00EB3F28" w:rsidRDefault="003507A3" w:rsidP="00350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263463,2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507A3" w:rsidRPr="00EB3F28" w:rsidRDefault="00466455" w:rsidP="00350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4730,0</w:t>
            </w:r>
          </w:p>
        </w:tc>
      </w:tr>
      <w:tr w:rsidR="003507A3" w:rsidRPr="00EB3F28" w:rsidTr="00E74CE2">
        <w:tc>
          <w:tcPr>
            <w:tcW w:w="5495" w:type="dxa"/>
            <w:shd w:val="clear" w:color="auto" w:fill="auto"/>
          </w:tcPr>
          <w:p w:rsidR="003507A3" w:rsidRPr="00EB3F28" w:rsidRDefault="003507A3" w:rsidP="003507A3">
            <w:pPr>
              <w:tabs>
                <w:tab w:val="num" w:pos="14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507A3" w:rsidRPr="00EB3F28" w:rsidRDefault="00466455" w:rsidP="00350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268133,4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507A3" w:rsidRPr="00EB3F28" w:rsidRDefault="003507A3" w:rsidP="00350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241569,86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507A3" w:rsidRPr="00EB3F28" w:rsidRDefault="00466455" w:rsidP="00350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26563,54</w:t>
            </w:r>
          </w:p>
        </w:tc>
      </w:tr>
      <w:tr w:rsidR="003507A3" w:rsidRPr="00EB3F28" w:rsidTr="00E74CE2">
        <w:tc>
          <w:tcPr>
            <w:tcW w:w="5495" w:type="dxa"/>
            <w:shd w:val="clear" w:color="auto" w:fill="auto"/>
          </w:tcPr>
          <w:p w:rsidR="003507A3" w:rsidRPr="00EB3F28" w:rsidRDefault="003507A3" w:rsidP="003507A3">
            <w:pPr>
              <w:tabs>
                <w:tab w:val="num" w:pos="14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Результат исполнения бюджета профицит (+) дефицит (-)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507A3" w:rsidRPr="00EB3F28" w:rsidRDefault="00466455" w:rsidP="00350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507A3" w:rsidRPr="00EB3F28" w:rsidRDefault="003507A3" w:rsidP="00350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3F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21893,34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507A3" w:rsidRPr="00EB3F28" w:rsidRDefault="00466455" w:rsidP="00350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-21833,54</w:t>
            </w:r>
          </w:p>
        </w:tc>
      </w:tr>
    </w:tbl>
    <w:p w:rsidR="00EB3F28" w:rsidRPr="00EB3F28" w:rsidRDefault="00EB3F28" w:rsidP="00EB3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видно из таблицы, доходы и расходы</w:t>
      </w:r>
      <w:r w:rsidR="00D42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1 </w:t>
      </w:r>
      <w:r w:rsidR="00A06AB4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квартал 2022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г. относительно аналогичного периода прошлого года</w:t>
      </w:r>
      <w:r w:rsidR="00A06A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увеличились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 результатам исполнения бюджета в 1 ква</w:t>
      </w:r>
      <w:r w:rsidR="00A06AB4">
        <w:rPr>
          <w:rFonts w:ascii="Times New Roman" w:eastAsia="Times New Roman" w:hAnsi="Times New Roman" w:cs="Times New Roman"/>
          <w:sz w:val="26"/>
          <w:szCs w:val="26"/>
          <w:lang w:eastAsia="ru-RU"/>
        </w:rPr>
        <w:t>ртале 2022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сложился профицит </w:t>
      </w:r>
      <w:r w:rsidR="00A06AB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 59,8</w:t>
      </w:r>
      <w:r w:rsidR="00D42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42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Относительно 1 </w:t>
      </w:r>
      <w:r w:rsidR="00A06AB4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квартала 2021г. наблюдается снижение профицита на 21833,54</w:t>
      </w:r>
      <w:r w:rsidR="00D42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D42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EB3F28" w:rsidRPr="00EB3F28" w:rsidRDefault="00EB3F28" w:rsidP="00EB3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гарантии в течение 1 квартала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г. не предоставлялись, средства бюджета города на погашение обязательств по муниципальным гарантиям не направлялись.</w:t>
      </w:r>
    </w:p>
    <w:p w:rsidR="00A06AB4" w:rsidRDefault="00EB3F28" w:rsidP="00EB3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по обслуживанию долговых обязательств за 1 квартал </w:t>
      </w:r>
      <w:r w:rsidR="00A06AB4"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составили </w:t>
      </w:r>
      <w:r w:rsidR="00A06AB4">
        <w:rPr>
          <w:rFonts w:ascii="Times New Roman" w:eastAsia="Times New Roman" w:hAnsi="Times New Roman" w:cs="Times New Roman"/>
          <w:sz w:val="26"/>
          <w:szCs w:val="26"/>
          <w:lang w:eastAsia="ru-RU"/>
        </w:rPr>
        <w:t>2477,7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руб., при плановых показателях</w:t>
      </w:r>
      <w:r w:rsidR="00A06A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3065,2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</w:t>
      </w:r>
      <w:r w:rsidR="00A06AB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Исполнение годовых назначений составило 11,9%.</w:t>
      </w:r>
    </w:p>
    <w:p w:rsidR="00EB3F28" w:rsidRPr="00EB3F28" w:rsidRDefault="00EB3F28" w:rsidP="00EB3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использования бюджетных ассигнований резервного фонда администрации города, предусмотренных в составе местного бюджета утвержден постановлением главы города от 17.11.2011 №1904. Согласно п.3 статьи 81 Бюджетного кодекса РФ размер резервного фонда не может превышать 3 процента общего объёма расходов. </w:t>
      </w:r>
    </w:p>
    <w:p w:rsidR="00EB3F28" w:rsidRPr="00EB3F28" w:rsidRDefault="00EB3F28" w:rsidP="00EB3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1 квартале 2022</w:t>
      </w:r>
      <w:r w:rsidRPr="00EB3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не запланирован расход из средств резервного фонда.</w:t>
      </w:r>
    </w:p>
    <w:p w:rsidR="00EB3F28" w:rsidRPr="00EB3F28" w:rsidRDefault="00EB3F28" w:rsidP="00EB3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1700" w:rsidRDefault="00D91700" w:rsidP="00D91700">
      <w:pPr>
        <w:spacing w:after="0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D91700">
        <w:rPr>
          <w:rFonts w:ascii="Times New Roman" w:hAnsi="Times New Roman" w:cs="Times New Roman"/>
          <w:sz w:val="26"/>
          <w:szCs w:val="26"/>
        </w:rPr>
        <w:t>Выводы:</w:t>
      </w:r>
    </w:p>
    <w:p w:rsidR="00E74CE2" w:rsidRPr="00D91700" w:rsidRDefault="00E74CE2" w:rsidP="00D91700">
      <w:pPr>
        <w:spacing w:after="0"/>
        <w:ind w:left="360"/>
        <w:jc w:val="center"/>
        <w:rPr>
          <w:rFonts w:ascii="Times New Roman" w:hAnsi="Times New Roman" w:cs="Times New Roman"/>
          <w:sz w:val="26"/>
          <w:szCs w:val="26"/>
        </w:rPr>
      </w:pPr>
    </w:p>
    <w:p w:rsidR="00D91700" w:rsidRPr="00D91700" w:rsidRDefault="00D91700" w:rsidP="00D42CC9">
      <w:pPr>
        <w:spacing w:after="0"/>
        <w:ind w:left="36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1700">
        <w:rPr>
          <w:rFonts w:ascii="Times New Roman" w:hAnsi="Times New Roman" w:cs="Times New Roman"/>
          <w:sz w:val="26"/>
          <w:szCs w:val="26"/>
        </w:rPr>
        <w:t>Проверка и анализ представленного отчета об исполнении горо</w:t>
      </w:r>
      <w:r>
        <w:rPr>
          <w:rFonts w:ascii="Times New Roman" w:hAnsi="Times New Roman" w:cs="Times New Roman"/>
          <w:sz w:val="26"/>
          <w:szCs w:val="26"/>
        </w:rPr>
        <w:t>дского бюджета за 1 квартал 2022</w:t>
      </w:r>
      <w:r w:rsidRPr="00D91700">
        <w:rPr>
          <w:rFonts w:ascii="Times New Roman" w:hAnsi="Times New Roman" w:cs="Times New Roman"/>
          <w:sz w:val="26"/>
          <w:szCs w:val="26"/>
        </w:rPr>
        <w:t xml:space="preserve"> года позволяет сделать заключение:</w:t>
      </w:r>
    </w:p>
    <w:p w:rsidR="00D91700" w:rsidRPr="00D91700" w:rsidRDefault="00D91700" w:rsidP="00D42CC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1700">
        <w:rPr>
          <w:rFonts w:ascii="Times New Roman" w:hAnsi="Times New Roman" w:cs="Times New Roman"/>
          <w:sz w:val="26"/>
          <w:szCs w:val="26"/>
        </w:rPr>
        <w:t>1.</w:t>
      </w:r>
      <w:r w:rsidRPr="00D91700">
        <w:rPr>
          <w:rFonts w:ascii="Times New Roman" w:hAnsi="Times New Roman" w:cs="Times New Roman"/>
          <w:sz w:val="26"/>
          <w:szCs w:val="26"/>
        </w:rPr>
        <w:tab/>
        <w:t xml:space="preserve">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D91700" w:rsidRPr="00D91700" w:rsidRDefault="00D91700" w:rsidP="00D42CC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1700">
        <w:rPr>
          <w:rFonts w:ascii="Times New Roman" w:hAnsi="Times New Roman" w:cs="Times New Roman"/>
          <w:sz w:val="26"/>
          <w:szCs w:val="26"/>
        </w:rPr>
        <w:t>2.</w:t>
      </w:r>
      <w:r w:rsidRPr="00D91700">
        <w:rPr>
          <w:rFonts w:ascii="Times New Roman" w:hAnsi="Times New Roman" w:cs="Times New Roman"/>
          <w:sz w:val="26"/>
          <w:szCs w:val="26"/>
        </w:rPr>
        <w:tab/>
        <w:t>В отчетном периоде в бюджет города по</w:t>
      </w:r>
      <w:r w:rsidR="001021F0">
        <w:rPr>
          <w:rFonts w:ascii="Times New Roman" w:hAnsi="Times New Roman" w:cs="Times New Roman"/>
          <w:sz w:val="26"/>
          <w:szCs w:val="26"/>
        </w:rPr>
        <w:t>ступили доходы в объеме 268193,2 тыс. руб. или 20,7</w:t>
      </w:r>
      <w:r w:rsidRPr="00D91700">
        <w:rPr>
          <w:rFonts w:ascii="Times New Roman" w:hAnsi="Times New Roman" w:cs="Times New Roman"/>
          <w:sz w:val="26"/>
          <w:szCs w:val="26"/>
        </w:rPr>
        <w:t xml:space="preserve"> % от планового показателя, в том числе:</w:t>
      </w:r>
    </w:p>
    <w:p w:rsidR="00D91700" w:rsidRPr="00D91700" w:rsidRDefault="00D91700" w:rsidP="00D42CC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1700">
        <w:rPr>
          <w:rFonts w:ascii="Times New Roman" w:hAnsi="Times New Roman" w:cs="Times New Roman"/>
          <w:sz w:val="26"/>
          <w:szCs w:val="26"/>
        </w:rPr>
        <w:t>- по группе «Налогов</w:t>
      </w:r>
      <w:r w:rsidR="001021F0">
        <w:rPr>
          <w:rFonts w:ascii="Times New Roman" w:hAnsi="Times New Roman" w:cs="Times New Roman"/>
          <w:sz w:val="26"/>
          <w:szCs w:val="26"/>
        </w:rPr>
        <w:t>ые и неналоговые доходы» –111702,9</w:t>
      </w:r>
      <w:r w:rsidRPr="00D91700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1021F0">
        <w:rPr>
          <w:rFonts w:ascii="Times New Roman" w:hAnsi="Times New Roman" w:cs="Times New Roman"/>
          <w:sz w:val="26"/>
          <w:szCs w:val="26"/>
        </w:rPr>
        <w:t>. или 22,8</w:t>
      </w:r>
      <w:r w:rsidRPr="00D91700">
        <w:rPr>
          <w:rFonts w:ascii="Times New Roman" w:hAnsi="Times New Roman" w:cs="Times New Roman"/>
          <w:sz w:val="26"/>
          <w:szCs w:val="26"/>
        </w:rPr>
        <w:t xml:space="preserve">% от утвержденных годовых назначений, </w:t>
      </w:r>
      <w:r w:rsidR="001021F0">
        <w:rPr>
          <w:rFonts w:ascii="Times New Roman" w:hAnsi="Times New Roman" w:cs="Times New Roman"/>
          <w:sz w:val="26"/>
          <w:szCs w:val="26"/>
        </w:rPr>
        <w:t>в том числе налоговые – 105718,6 тыс. руб. или 24%, неналоговые – 5984,3 тыс. руб. или 12,2</w:t>
      </w:r>
      <w:r w:rsidRPr="00D91700">
        <w:rPr>
          <w:rFonts w:ascii="Times New Roman" w:hAnsi="Times New Roman" w:cs="Times New Roman"/>
          <w:sz w:val="26"/>
          <w:szCs w:val="26"/>
        </w:rPr>
        <w:t>%.</w:t>
      </w:r>
    </w:p>
    <w:p w:rsidR="00D91700" w:rsidRDefault="00D91700" w:rsidP="00D42CC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1700">
        <w:rPr>
          <w:rFonts w:ascii="Times New Roman" w:hAnsi="Times New Roman" w:cs="Times New Roman"/>
          <w:sz w:val="26"/>
          <w:szCs w:val="26"/>
        </w:rPr>
        <w:t>- по группе «Безво</w:t>
      </w:r>
      <w:r w:rsidR="001021F0">
        <w:rPr>
          <w:rFonts w:ascii="Times New Roman" w:hAnsi="Times New Roman" w:cs="Times New Roman"/>
          <w:sz w:val="26"/>
          <w:szCs w:val="26"/>
        </w:rPr>
        <w:t>змездные поступления» – 156490,33тыс. руб. или 19,5</w:t>
      </w:r>
      <w:r w:rsidRPr="00D91700">
        <w:rPr>
          <w:rFonts w:ascii="Times New Roman" w:hAnsi="Times New Roman" w:cs="Times New Roman"/>
          <w:sz w:val="26"/>
          <w:szCs w:val="26"/>
        </w:rPr>
        <w:t>% от запланированных годовых назначений.</w:t>
      </w:r>
    </w:p>
    <w:p w:rsidR="001021F0" w:rsidRPr="00D91700" w:rsidRDefault="001021F0" w:rsidP="00D42CC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085762">
        <w:rPr>
          <w:rFonts w:ascii="Times New Roman" w:hAnsi="Times New Roman" w:cs="Times New Roman"/>
          <w:sz w:val="26"/>
          <w:szCs w:val="26"/>
        </w:rPr>
        <w:t>В отчётном периоде н</w:t>
      </w:r>
      <w:r w:rsidRPr="001021F0">
        <w:rPr>
          <w:rFonts w:ascii="Times New Roman" w:hAnsi="Times New Roman" w:cs="Times New Roman"/>
          <w:sz w:val="26"/>
          <w:szCs w:val="26"/>
        </w:rPr>
        <w:t>аблюдается увеличение</w:t>
      </w:r>
      <w:r w:rsidR="00085762">
        <w:rPr>
          <w:rFonts w:ascii="Times New Roman" w:hAnsi="Times New Roman" w:cs="Times New Roman"/>
          <w:sz w:val="26"/>
          <w:szCs w:val="26"/>
        </w:rPr>
        <w:t xml:space="preserve"> поступления</w:t>
      </w:r>
      <w:r w:rsidRPr="001021F0">
        <w:rPr>
          <w:rFonts w:ascii="Times New Roman" w:hAnsi="Times New Roman" w:cs="Times New Roman"/>
          <w:sz w:val="26"/>
          <w:szCs w:val="26"/>
        </w:rPr>
        <w:t xml:space="preserve"> доходов </w:t>
      </w:r>
      <w:r w:rsidR="00085762">
        <w:rPr>
          <w:rFonts w:ascii="Times New Roman" w:hAnsi="Times New Roman" w:cs="Times New Roman"/>
          <w:sz w:val="26"/>
          <w:szCs w:val="26"/>
        </w:rPr>
        <w:t>в местный бюджет</w:t>
      </w:r>
      <w:r w:rsidRPr="001021F0">
        <w:rPr>
          <w:rFonts w:ascii="Times New Roman" w:hAnsi="Times New Roman" w:cs="Times New Roman"/>
          <w:sz w:val="26"/>
          <w:szCs w:val="26"/>
        </w:rPr>
        <w:t xml:space="preserve"> в сравнении с аналогичными показателями 2021г. в сумме 4730,1тыс.</w:t>
      </w:r>
      <w:r w:rsidR="00715337">
        <w:rPr>
          <w:rFonts w:ascii="Times New Roman" w:hAnsi="Times New Roman" w:cs="Times New Roman"/>
          <w:sz w:val="26"/>
          <w:szCs w:val="26"/>
        </w:rPr>
        <w:t xml:space="preserve"> </w:t>
      </w:r>
      <w:r w:rsidRPr="001021F0">
        <w:rPr>
          <w:rFonts w:ascii="Times New Roman" w:hAnsi="Times New Roman" w:cs="Times New Roman"/>
          <w:sz w:val="26"/>
          <w:szCs w:val="26"/>
        </w:rPr>
        <w:t>руб</w:t>
      </w:r>
      <w:r w:rsidR="00715337">
        <w:rPr>
          <w:rFonts w:ascii="Times New Roman" w:hAnsi="Times New Roman" w:cs="Times New Roman"/>
          <w:sz w:val="26"/>
          <w:szCs w:val="26"/>
        </w:rPr>
        <w:t>.</w:t>
      </w:r>
      <w:r w:rsidRPr="001021F0">
        <w:rPr>
          <w:rFonts w:ascii="Times New Roman" w:hAnsi="Times New Roman" w:cs="Times New Roman"/>
          <w:sz w:val="26"/>
          <w:szCs w:val="26"/>
        </w:rPr>
        <w:t xml:space="preserve">, за счет роста поступлений безвозмездных поступлений на </w:t>
      </w:r>
      <w:proofErr w:type="gramStart"/>
      <w:r w:rsidRPr="001021F0">
        <w:rPr>
          <w:rFonts w:ascii="Times New Roman" w:hAnsi="Times New Roman" w:cs="Times New Roman"/>
          <w:sz w:val="26"/>
          <w:szCs w:val="26"/>
        </w:rPr>
        <w:t>11571,1тыс.руб.</w:t>
      </w:r>
      <w:proofErr w:type="gramEnd"/>
      <w:r w:rsidRPr="001021F0">
        <w:rPr>
          <w:rFonts w:ascii="Times New Roman" w:hAnsi="Times New Roman" w:cs="Times New Roman"/>
          <w:sz w:val="26"/>
          <w:szCs w:val="26"/>
        </w:rPr>
        <w:t xml:space="preserve"> Налоговых и неналоговых доходов за 1</w:t>
      </w:r>
      <w:r w:rsidR="00085762">
        <w:rPr>
          <w:rFonts w:ascii="Times New Roman" w:hAnsi="Times New Roman" w:cs="Times New Roman"/>
          <w:sz w:val="26"/>
          <w:szCs w:val="26"/>
        </w:rPr>
        <w:t xml:space="preserve"> квартал 2022г. поступило меньше</w:t>
      </w:r>
      <w:r w:rsidRPr="001021F0">
        <w:rPr>
          <w:rFonts w:ascii="Times New Roman" w:hAnsi="Times New Roman" w:cs="Times New Roman"/>
          <w:sz w:val="26"/>
          <w:szCs w:val="26"/>
        </w:rPr>
        <w:t xml:space="preserve"> на 6841,1тыс.руб</w:t>
      </w:r>
      <w:r w:rsidR="00085762">
        <w:rPr>
          <w:rFonts w:ascii="Times New Roman" w:hAnsi="Times New Roman" w:cs="Times New Roman"/>
          <w:sz w:val="26"/>
          <w:szCs w:val="26"/>
        </w:rPr>
        <w:t>, чем в аналогичном периоде 2021г.</w:t>
      </w:r>
    </w:p>
    <w:p w:rsidR="00D91700" w:rsidRPr="00D91700" w:rsidRDefault="00D91700" w:rsidP="00D42CC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1700">
        <w:rPr>
          <w:rFonts w:ascii="Times New Roman" w:hAnsi="Times New Roman" w:cs="Times New Roman"/>
          <w:sz w:val="26"/>
          <w:szCs w:val="26"/>
        </w:rPr>
        <w:t>3.</w:t>
      </w:r>
      <w:r w:rsidRPr="00D91700">
        <w:rPr>
          <w:rFonts w:ascii="Times New Roman" w:hAnsi="Times New Roman" w:cs="Times New Roman"/>
          <w:sz w:val="26"/>
          <w:szCs w:val="26"/>
        </w:rPr>
        <w:tab/>
      </w:r>
      <w:r w:rsidR="001021F0" w:rsidRPr="001021F0">
        <w:rPr>
          <w:rFonts w:ascii="Times New Roman" w:hAnsi="Times New Roman" w:cs="Times New Roman"/>
          <w:sz w:val="26"/>
          <w:szCs w:val="26"/>
        </w:rPr>
        <w:t xml:space="preserve">За отчетный период согласно уведомлениям, дополнительно, сверх утвержденных </w:t>
      </w:r>
      <w:r w:rsidR="00D42CC9">
        <w:rPr>
          <w:rFonts w:ascii="Times New Roman" w:hAnsi="Times New Roman" w:cs="Times New Roman"/>
          <w:sz w:val="26"/>
          <w:szCs w:val="26"/>
        </w:rPr>
        <w:t>р</w:t>
      </w:r>
      <w:r w:rsidR="001021F0" w:rsidRPr="001021F0">
        <w:rPr>
          <w:rFonts w:ascii="Times New Roman" w:hAnsi="Times New Roman" w:cs="Times New Roman"/>
          <w:sz w:val="26"/>
          <w:szCs w:val="26"/>
        </w:rPr>
        <w:t>ешением о бюджете, доведены лимиты бюджетных обязат</w:t>
      </w:r>
      <w:r w:rsidR="001021F0">
        <w:rPr>
          <w:rFonts w:ascii="Times New Roman" w:hAnsi="Times New Roman" w:cs="Times New Roman"/>
          <w:sz w:val="26"/>
          <w:szCs w:val="26"/>
        </w:rPr>
        <w:t>ельств на сумму 24783,2тыс.</w:t>
      </w:r>
      <w:r w:rsidR="00715337">
        <w:rPr>
          <w:rFonts w:ascii="Times New Roman" w:hAnsi="Times New Roman" w:cs="Times New Roman"/>
          <w:sz w:val="26"/>
          <w:szCs w:val="26"/>
        </w:rPr>
        <w:t xml:space="preserve"> </w:t>
      </w:r>
      <w:r w:rsidR="001021F0">
        <w:rPr>
          <w:rFonts w:ascii="Times New Roman" w:hAnsi="Times New Roman" w:cs="Times New Roman"/>
          <w:sz w:val="26"/>
          <w:szCs w:val="26"/>
        </w:rPr>
        <w:t xml:space="preserve">руб. с одновременным уменьшением на </w:t>
      </w:r>
      <w:proofErr w:type="gramStart"/>
      <w:r w:rsidR="001021F0">
        <w:rPr>
          <w:rFonts w:ascii="Times New Roman" w:hAnsi="Times New Roman" w:cs="Times New Roman"/>
          <w:sz w:val="26"/>
          <w:szCs w:val="26"/>
        </w:rPr>
        <w:t>44051,8тыс.руб</w:t>
      </w:r>
      <w:r w:rsidR="00085762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91700" w:rsidRPr="00D91700" w:rsidRDefault="00D91700" w:rsidP="00D42CC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1700">
        <w:rPr>
          <w:rFonts w:ascii="Times New Roman" w:hAnsi="Times New Roman" w:cs="Times New Roman"/>
          <w:sz w:val="26"/>
          <w:szCs w:val="26"/>
        </w:rPr>
        <w:t>4.</w:t>
      </w:r>
      <w:r w:rsidRPr="00D91700">
        <w:rPr>
          <w:rFonts w:ascii="Times New Roman" w:hAnsi="Times New Roman" w:cs="Times New Roman"/>
          <w:sz w:val="26"/>
          <w:szCs w:val="26"/>
        </w:rPr>
        <w:tab/>
      </w:r>
      <w:r w:rsidR="00085762">
        <w:rPr>
          <w:rFonts w:ascii="Times New Roman" w:hAnsi="Times New Roman" w:cs="Times New Roman"/>
          <w:sz w:val="26"/>
          <w:szCs w:val="26"/>
        </w:rPr>
        <w:t>В</w:t>
      </w:r>
      <w:r w:rsidRPr="00D91700">
        <w:rPr>
          <w:rFonts w:ascii="Times New Roman" w:hAnsi="Times New Roman" w:cs="Times New Roman"/>
          <w:sz w:val="26"/>
          <w:szCs w:val="26"/>
        </w:rPr>
        <w:t xml:space="preserve"> </w:t>
      </w:r>
      <w:r w:rsidR="00085762" w:rsidRPr="00085762">
        <w:rPr>
          <w:rFonts w:ascii="Times New Roman" w:hAnsi="Times New Roman" w:cs="Times New Roman"/>
          <w:sz w:val="26"/>
          <w:szCs w:val="26"/>
        </w:rPr>
        <w:t xml:space="preserve">соответствии с пунктами 3 и 8 статьи 217 Бюджетного кодекса Российской Федерации и </w:t>
      </w:r>
      <w:proofErr w:type="gramStart"/>
      <w:r w:rsidR="00085762" w:rsidRPr="00085762">
        <w:rPr>
          <w:rFonts w:ascii="Times New Roman" w:hAnsi="Times New Roman" w:cs="Times New Roman"/>
          <w:sz w:val="26"/>
          <w:szCs w:val="26"/>
        </w:rPr>
        <w:t>подпунк</w:t>
      </w:r>
      <w:r w:rsidR="00085762">
        <w:rPr>
          <w:rFonts w:ascii="Times New Roman" w:hAnsi="Times New Roman" w:cs="Times New Roman"/>
          <w:sz w:val="26"/>
          <w:szCs w:val="26"/>
        </w:rPr>
        <w:t>тами</w:t>
      </w:r>
      <w:r w:rsidR="00085762" w:rsidRPr="00085762">
        <w:rPr>
          <w:rFonts w:ascii="Times New Roman" w:hAnsi="Times New Roman" w:cs="Times New Roman"/>
          <w:sz w:val="26"/>
          <w:szCs w:val="26"/>
        </w:rPr>
        <w:t xml:space="preserve">  «</w:t>
      </w:r>
      <w:proofErr w:type="gramEnd"/>
      <w:r w:rsidR="00085762" w:rsidRPr="00085762">
        <w:rPr>
          <w:rFonts w:ascii="Times New Roman" w:hAnsi="Times New Roman" w:cs="Times New Roman"/>
          <w:sz w:val="26"/>
          <w:szCs w:val="26"/>
        </w:rPr>
        <w:t>а», «д» «е» пункта 2 статьи 7 решения городской Думы от 16.12.2021 №318 «О бюджете городского округа Архангельской области «Город Коряжма» на 2022 год и на плановый период 2023 и 2024 годов» и на основании распоряжении финансового управления внесены изменения в сводную бюджетную роспись с оформлением соответствующих уведомлений</w:t>
      </w:r>
      <w:r w:rsidR="00085762">
        <w:rPr>
          <w:rFonts w:ascii="Times New Roman" w:hAnsi="Times New Roman" w:cs="Times New Roman"/>
          <w:sz w:val="26"/>
          <w:szCs w:val="26"/>
        </w:rPr>
        <w:t>.</w:t>
      </w:r>
    </w:p>
    <w:p w:rsidR="0006355B" w:rsidRDefault="00D91700" w:rsidP="00D42CC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1700"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Pr="00D91700">
        <w:rPr>
          <w:rFonts w:ascii="Times New Roman" w:hAnsi="Times New Roman" w:cs="Times New Roman"/>
          <w:sz w:val="26"/>
          <w:szCs w:val="26"/>
        </w:rPr>
        <w:tab/>
      </w:r>
      <w:r w:rsidR="00085762" w:rsidRPr="00085762">
        <w:rPr>
          <w:rFonts w:ascii="Times New Roman" w:hAnsi="Times New Roman" w:cs="Times New Roman"/>
          <w:sz w:val="26"/>
          <w:szCs w:val="26"/>
        </w:rPr>
        <w:t>Исполнение расходной части бюджета за 1 квартал 2022г. сложилось в сумме 268133,4</w:t>
      </w:r>
      <w:r w:rsidR="00D42CC9">
        <w:rPr>
          <w:rFonts w:ascii="Times New Roman" w:hAnsi="Times New Roman" w:cs="Times New Roman"/>
          <w:sz w:val="26"/>
          <w:szCs w:val="26"/>
        </w:rPr>
        <w:t xml:space="preserve"> </w:t>
      </w:r>
      <w:r w:rsidR="00085762" w:rsidRPr="00085762">
        <w:rPr>
          <w:rFonts w:ascii="Times New Roman" w:hAnsi="Times New Roman" w:cs="Times New Roman"/>
          <w:sz w:val="26"/>
          <w:szCs w:val="26"/>
        </w:rPr>
        <w:t>тыс.</w:t>
      </w:r>
      <w:r w:rsidR="00D42CC9">
        <w:rPr>
          <w:rFonts w:ascii="Times New Roman" w:hAnsi="Times New Roman" w:cs="Times New Roman"/>
          <w:sz w:val="26"/>
          <w:szCs w:val="26"/>
        </w:rPr>
        <w:t xml:space="preserve"> </w:t>
      </w:r>
      <w:r w:rsidR="00085762" w:rsidRPr="00085762">
        <w:rPr>
          <w:rFonts w:ascii="Times New Roman" w:hAnsi="Times New Roman" w:cs="Times New Roman"/>
          <w:sz w:val="26"/>
          <w:szCs w:val="26"/>
        </w:rPr>
        <w:t>руб</w:t>
      </w:r>
      <w:r w:rsidR="00D42CC9">
        <w:rPr>
          <w:rFonts w:ascii="Times New Roman" w:hAnsi="Times New Roman" w:cs="Times New Roman"/>
          <w:sz w:val="26"/>
          <w:szCs w:val="26"/>
        </w:rPr>
        <w:t>.</w:t>
      </w:r>
      <w:r w:rsidR="00085762" w:rsidRPr="00085762">
        <w:rPr>
          <w:rFonts w:ascii="Times New Roman" w:hAnsi="Times New Roman" w:cs="Times New Roman"/>
          <w:sz w:val="26"/>
          <w:szCs w:val="26"/>
        </w:rPr>
        <w:t>, что составляет 19,9% от утвержденных бюджетных назначений и 94,8% от плана на 1 квартал.</w:t>
      </w:r>
      <w:r w:rsidR="0006355B">
        <w:rPr>
          <w:rFonts w:ascii="Times New Roman" w:hAnsi="Times New Roman" w:cs="Times New Roman"/>
          <w:sz w:val="26"/>
          <w:szCs w:val="26"/>
        </w:rPr>
        <w:t xml:space="preserve"> Неосвоенные ассигнования выделенные на 1 квартал 2022г. составили </w:t>
      </w:r>
      <w:proofErr w:type="gramStart"/>
      <w:r w:rsidR="0006355B">
        <w:rPr>
          <w:rFonts w:ascii="Times New Roman" w:hAnsi="Times New Roman" w:cs="Times New Roman"/>
          <w:sz w:val="26"/>
          <w:szCs w:val="26"/>
        </w:rPr>
        <w:t>14671,9тыс.руб</w:t>
      </w:r>
      <w:r w:rsidR="00D42CC9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06355B">
        <w:rPr>
          <w:rFonts w:ascii="Times New Roman" w:hAnsi="Times New Roman" w:cs="Times New Roman"/>
          <w:sz w:val="26"/>
          <w:szCs w:val="26"/>
        </w:rPr>
        <w:t xml:space="preserve"> </w:t>
      </w:r>
      <w:r w:rsidR="00085762" w:rsidRPr="00085762">
        <w:rPr>
          <w:rFonts w:ascii="Times New Roman" w:hAnsi="Times New Roman" w:cs="Times New Roman"/>
          <w:sz w:val="26"/>
          <w:szCs w:val="26"/>
        </w:rPr>
        <w:t>По сравнению с 1 кварталом 2021г.  расходы бюджета увеличились на 26563,54тыс.руб, в результате увеличен</w:t>
      </w:r>
      <w:r w:rsidR="00D42CC9">
        <w:rPr>
          <w:rFonts w:ascii="Times New Roman" w:hAnsi="Times New Roman" w:cs="Times New Roman"/>
          <w:sz w:val="26"/>
          <w:szCs w:val="26"/>
        </w:rPr>
        <w:t>ия расходов по всем</w:t>
      </w:r>
      <w:r w:rsidR="0006355B">
        <w:rPr>
          <w:rFonts w:ascii="Times New Roman" w:hAnsi="Times New Roman" w:cs="Times New Roman"/>
          <w:sz w:val="26"/>
          <w:szCs w:val="26"/>
        </w:rPr>
        <w:t xml:space="preserve"> разделам. </w:t>
      </w:r>
    </w:p>
    <w:p w:rsidR="00085762" w:rsidRDefault="00085762" w:rsidP="00D42CC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B346C4" w:rsidRPr="00B346C4">
        <w:rPr>
          <w:rFonts w:ascii="Times New Roman" w:hAnsi="Times New Roman" w:cs="Times New Roman"/>
          <w:sz w:val="26"/>
          <w:szCs w:val="26"/>
        </w:rPr>
        <w:t>Наименьший процент освоения 74,9% составили средства, выделенные по разделу «Общегосударственные вопросы». Расходы за 1 квартал 2022г. по данному разделу составили 18024,5</w:t>
      </w:r>
      <w:r w:rsidR="00D42CC9">
        <w:rPr>
          <w:rFonts w:ascii="Times New Roman" w:hAnsi="Times New Roman" w:cs="Times New Roman"/>
          <w:sz w:val="26"/>
          <w:szCs w:val="26"/>
        </w:rPr>
        <w:t xml:space="preserve"> </w:t>
      </w:r>
      <w:r w:rsidR="00B346C4" w:rsidRPr="00B346C4">
        <w:rPr>
          <w:rFonts w:ascii="Times New Roman" w:hAnsi="Times New Roman" w:cs="Times New Roman"/>
          <w:sz w:val="26"/>
          <w:szCs w:val="26"/>
        </w:rPr>
        <w:t>тыс.</w:t>
      </w:r>
      <w:r w:rsidR="00D42CC9">
        <w:rPr>
          <w:rFonts w:ascii="Times New Roman" w:hAnsi="Times New Roman" w:cs="Times New Roman"/>
          <w:sz w:val="26"/>
          <w:szCs w:val="26"/>
        </w:rPr>
        <w:t xml:space="preserve"> </w:t>
      </w:r>
      <w:r w:rsidR="00B346C4" w:rsidRPr="00B346C4">
        <w:rPr>
          <w:rFonts w:ascii="Times New Roman" w:hAnsi="Times New Roman" w:cs="Times New Roman"/>
          <w:sz w:val="26"/>
          <w:szCs w:val="26"/>
        </w:rPr>
        <w:t>руб</w:t>
      </w:r>
      <w:r w:rsidR="00D42CC9">
        <w:rPr>
          <w:rFonts w:ascii="Times New Roman" w:hAnsi="Times New Roman" w:cs="Times New Roman"/>
          <w:sz w:val="26"/>
          <w:szCs w:val="26"/>
        </w:rPr>
        <w:t>.</w:t>
      </w:r>
      <w:r w:rsidR="00B346C4" w:rsidRPr="00B346C4">
        <w:rPr>
          <w:rFonts w:ascii="Times New Roman" w:hAnsi="Times New Roman" w:cs="Times New Roman"/>
          <w:sz w:val="26"/>
          <w:szCs w:val="26"/>
        </w:rPr>
        <w:t xml:space="preserve"> или 18,1% от годовых бюджетных назначений (99579,5тыс.</w:t>
      </w:r>
      <w:r w:rsidR="00D42CC9">
        <w:rPr>
          <w:rFonts w:ascii="Times New Roman" w:hAnsi="Times New Roman" w:cs="Times New Roman"/>
          <w:sz w:val="26"/>
          <w:szCs w:val="26"/>
        </w:rPr>
        <w:t xml:space="preserve"> </w:t>
      </w:r>
      <w:r w:rsidR="00B346C4" w:rsidRPr="00B346C4">
        <w:rPr>
          <w:rFonts w:ascii="Times New Roman" w:hAnsi="Times New Roman" w:cs="Times New Roman"/>
          <w:sz w:val="26"/>
          <w:szCs w:val="26"/>
        </w:rPr>
        <w:t>руб</w:t>
      </w:r>
      <w:r w:rsidR="00D42CC9">
        <w:rPr>
          <w:rFonts w:ascii="Times New Roman" w:hAnsi="Times New Roman" w:cs="Times New Roman"/>
          <w:sz w:val="26"/>
          <w:szCs w:val="26"/>
        </w:rPr>
        <w:t>.</w:t>
      </w:r>
      <w:r w:rsidR="00B346C4" w:rsidRPr="00B346C4">
        <w:rPr>
          <w:rFonts w:ascii="Times New Roman" w:hAnsi="Times New Roman" w:cs="Times New Roman"/>
          <w:sz w:val="26"/>
          <w:szCs w:val="26"/>
        </w:rPr>
        <w:t>).</w:t>
      </w:r>
      <w:r w:rsidR="0006355B">
        <w:rPr>
          <w:rFonts w:ascii="Times New Roman" w:hAnsi="Times New Roman" w:cs="Times New Roman"/>
          <w:sz w:val="26"/>
          <w:szCs w:val="26"/>
        </w:rPr>
        <w:t xml:space="preserve"> </w:t>
      </w:r>
      <w:r w:rsidR="00C25BD2">
        <w:rPr>
          <w:rFonts w:ascii="Times New Roman" w:hAnsi="Times New Roman" w:cs="Times New Roman"/>
          <w:sz w:val="26"/>
          <w:szCs w:val="26"/>
        </w:rPr>
        <w:t>Неосвоенные ассигнования</w:t>
      </w:r>
      <w:r w:rsidR="0006355B">
        <w:rPr>
          <w:rFonts w:ascii="Times New Roman" w:hAnsi="Times New Roman" w:cs="Times New Roman"/>
          <w:sz w:val="26"/>
          <w:szCs w:val="26"/>
        </w:rPr>
        <w:t>, выделенные на</w:t>
      </w:r>
      <w:r w:rsidR="00C25BD2">
        <w:rPr>
          <w:rFonts w:ascii="Times New Roman" w:hAnsi="Times New Roman" w:cs="Times New Roman"/>
          <w:sz w:val="26"/>
          <w:szCs w:val="26"/>
        </w:rPr>
        <w:t xml:space="preserve"> 1 квартал </w:t>
      </w:r>
      <w:r w:rsidR="0006355B">
        <w:rPr>
          <w:rFonts w:ascii="Times New Roman" w:hAnsi="Times New Roman" w:cs="Times New Roman"/>
          <w:sz w:val="26"/>
          <w:szCs w:val="26"/>
        </w:rPr>
        <w:t>2022г. составили</w:t>
      </w:r>
      <w:r w:rsidR="00C25BD2">
        <w:rPr>
          <w:rFonts w:ascii="Times New Roman" w:hAnsi="Times New Roman" w:cs="Times New Roman"/>
          <w:sz w:val="26"/>
          <w:szCs w:val="26"/>
        </w:rPr>
        <w:t xml:space="preserve"> 6037,1тыс.</w:t>
      </w:r>
      <w:r w:rsidR="00D42CC9">
        <w:rPr>
          <w:rFonts w:ascii="Times New Roman" w:hAnsi="Times New Roman" w:cs="Times New Roman"/>
          <w:sz w:val="26"/>
          <w:szCs w:val="26"/>
        </w:rPr>
        <w:t xml:space="preserve"> </w:t>
      </w:r>
      <w:r w:rsidR="00C25BD2">
        <w:rPr>
          <w:rFonts w:ascii="Times New Roman" w:hAnsi="Times New Roman" w:cs="Times New Roman"/>
          <w:sz w:val="26"/>
          <w:szCs w:val="26"/>
        </w:rPr>
        <w:t xml:space="preserve">руб. </w:t>
      </w:r>
    </w:p>
    <w:p w:rsidR="00D91700" w:rsidRPr="00D91700" w:rsidRDefault="00B346C4" w:rsidP="00D42CC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D91700" w:rsidRPr="00D91700">
        <w:rPr>
          <w:rFonts w:ascii="Times New Roman" w:hAnsi="Times New Roman" w:cs="Times New Roman"/>
          <w:sz w:val="26"/>
          <w:szCs w:val="26"/>
        </w:rPr>
        <w:t>В отчетном периоде доходы бюджета горо</w:t>
      </w:r>
      <w:r w:rsidR="00085762">
        <w:rPr>
          <w:rFonts w:ascii="Times New Roman" w:hAnsi="Times New Roman" w:cs="Times New Roman"/>
          <w:sz w:val="26"/>
          <w:szCs w:val="26"/>
        </w:rPr>
        <w:t>да превысили расходы на 59,8</w:t>
      </w:r>
      <w:r w:rsidR="00D91700" w:rsidRPr="00D91700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D91700" w:rsidRPr="00D91700" w:rsidRDefault="00B346C4" w:rsidP="00D42CC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D91700" w:rsidRPr="00D91700">
        <w:rPr>
          <w:rFonts w:ascii="Times New Roman" w:hAnsi="Times New Roman" w:cs="Times New Roman"/>
          <w:sz w:val="26"/>
          <w:szCs w:val="26"/>
        </w:rPr>
        <w:t>.</w:t>
      </w:r>
      <w:r w:rsidR="00D91700" w:rsidRPr="00D91700">
        <w:rPr>
          <w:rFonts w:ascii="Times New Roman" w:hAnsi="Times New Roman" w:cs="Times New Roman"/>
          <w:sz w:val="26"/>
          <w:szCs w:val="26"/>
        </w:rPr>
        <w:tab/>
        <w:t>Муниципальный долг за отчетный период не превышал установленный Решением о бюджете предельный объем. Структура муниципального долга соответствует требованиям статьи 100 БК РФ.</w:t>
      </w:r>
    </w:p>
    <w:p w:rsidR="00D91700" w:rsidRPr="00D91700" w:rsidRDefault="00D91700" w:rsidP="00D91700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D91700" w:rsidRPr="00D91700" w:rsidRDefault="00D91700" w:rsidP="00D91700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D91700" w:rsidRPr="00D91700" w:rsidRDefault="00D91700" w:rsidP="00D91700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B2204D" w:rsidRPr="001E4B01" w:rsidRDefault="005F37FA" w:rsidP="00B346C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Инспектор </w:t>
      </w:r>
      <w:proofErr w:type="spellStart"/>
      <w:r w:rsidR="00D91700" w:rsidRPr="00D91700">
        <w:rPr>
          <w:rFonts w:ascii="Times New Roman" w:hAnsi="Times New Roman" w:cs="Times New Roman"/>
          <w:sz w:val="26"/>
          <w:szCs w:val="26"/>
        </w:rPr>
        <w:t>контрольно</w:t>
      </w:r>
      <w:proofErr w:type="spellEnd"/>
      <w:r w:rsidR="00D91700" w:rsidRPr="00D91700">
        <w:rPr>
          <w:rFonts w:ascii="Times New Roman" w:hAnsi="Times New Roman" w:cs="Times New Roman"/>
          <w:sz w:val="26"/>
          <w:szCs w:val="26"/>
        </w:rPr>
        <w:t xml:space="preserve"> – счетной палаты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B346C4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652178">
        <w:rPr>
          <w:rFonts w:ascii="Times New Roman" w:hAnsi="Times New Roman" w:cs="Times New Roman"/>
          <w:sz w:val="26"/>
          <w:szCs w:val="26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С.И.</w:t>
      </w:r>
      <w:r w:rsidR="00E74CE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Протопопова</w:t>
      </w:r>
      <w:proofErr w:type="spellEnd"/>
    </w:p>
    <w:sectPr w:rsidR="00B2204D" w:rsidRPr="001E4B01" w:rsidSect="00E74CE2">
      <w:footerReference w:type="default" r:id="rId9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208" w:rsidRDefault="00A85208" w:rsidP="007C791F">
      <w:pPr>
        <w:spacing w:after="0" w:line="240" w:lineRule="auto"/>
      </w:pPr>
      <w:r>
        <w:separator/>
      </w:r>
    </w:p>
  </w:endnote>
  <w:endnote w:type="continuationSeparator" w:id="0">
    <w:p w:rsidR="00A85208" w:rsidRDefault="00A85208" w:rsidP="007C7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4639687"/>
      <w:docPartObj>
        <w:docPartGallery w:val="Page Numbers (Bottom of Page)"/>
        <w:docPartUnique/>
      </w:docPartObj>
    </w:sdtPr>
    <w:sdtContent>
      <w:p w:rsidR="00652178" w:rsidRDefault="0065217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637">
          <w:rPr>
            <w:noProof/>
          </w:rPr>
          <w:t>19</w:t>
        </w:r>
        <w:r>
          <w:fldChar w:fldCharType="end"/>
        </w:r>
      </w:p>
    </w:sdtContent>
  </w:sdt>
  <w:p w:rsidR="00652178" w:rsidRDefault="0065217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208" w:rsidRDefault="00A85208" w:rsidP="007C791F">
      <w:pPr>
        <w:spacing w:after="0" w:line="240" w:lineRule="auto"/>
      </w:pPr>
      <w:r>
        <w:separator/>
      </w:r>
    </w:p>
  </w:footnote>
  <w:footnote w:type="continuationSeparator" w:id="0">
    <w:p w:rsidR="00A85208" w:rsidRDefault="00A85208" w:rsidP="007C79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C4417"/>
    <w:multiLevelType w:val="hybridMultilevel"/>
    <w:tmpl w:val="CA9EB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B5EEF"/>
    <w:multiLevelType w:val="hybridMultilevel"/>
    <w:tmpl w:val="D14E5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56770"/>
    <w:multiLevelType w:val="hybridMultilevel"/>
    <w:tmpl w:val="DCBCA898"/>
    <w:lvl w:ilvl="0" w:tplc="714E41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9713A"/>
    <w:multiLevelType w:val="hybridMultilevel"/>
    <w:tmpl w:val="0A32A150"/>
    <w:lvl w:ilvl="0" w:tplc="714E41A0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27040CFB"/>
    <w:multiLevelType w:val="hybridMultilevel"/>
    <w:tmpl w:val="075C95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5D3359"/>
    <w:multiLevelType w:val="hybridMultilevel"/>
    <w:tmpl w:val="ED5C6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61AAD"/>
    <w:multiLevelType w:val="hybridMultilevel"/>
    <w:tmpl w:val="1B6EC022"/>
    <w:lvl w:ilvl="0" w:tplc="0419000D">
      <w:start w:val="1"/>
      <w:numFmt w:val="bullet"/>
      <w:lvlText w:val=""/>
      <w:lvlJc w:val="left"/>
      <w:pPr>
        <w:ind w:left="15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7" w15:restartNumberingAfterBreak="0">
    <w:nsid w:val="2F230C27"/>
    <w:multiLevelType w:val="hybridMultilevel"/>
    <w:tmpl w:val="14904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02057"/>
    <w:multiLevelType w:val="hybridMultilevel"/>
    <w:tmpl w:val="D30C1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07B05"/>
    <w:multiLevelType w:val="hybridMultilevel"/>
    <w:tmpl w:val="85186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B3E38"/>
    <w:multiLevelType w:val="hybridMultilevel"/>
    <w:tmpl w:val="40F4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F60E7"/>
    <w:multiLevelType w:val="hybridMultilevel"/>
    <w:tmpl w:val="67A803E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5F61238"/>
    <w:multiLevelType w:val="hybridMultilevel"/>
    <w:tmpl w:val="AA0C0C34"/>
    <w:lvl w:ilvl="0" w:tplc="BC801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CC00B8"/>
    <w:multiLevelType w:val="hybridMultilevel"/>
    <w:tmpl w:val="64E2C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233E5B"/>
    <w:multiLevelType w:val="hybridMultilevel"/>
    <w:tmpl w:val="8B2A6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701E6"/>
    <w:multiLevelType w:val="hybridMultilevel"/>
    <w:tmpl w:val="FAF63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9C1E63"/>
    <w:multiLevelType w:val="hybridMultilevel"/>
    <w:tmpl w:val="37A07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FB1C72"/>
    <w:multiLevelType w:val="hybridMultilevel"/>
    <w:tmpl w:val="08F4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6F7179"/>
    <w:multiLevelType w:val="hybridMultilevel"/>
    <w:tmpl w:val="2D0ED05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C425B"/>
    <w:multiLevelType w:val="hybridMultilevel"/>
    <w:tmpl w:val="18D87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6"/>
  </w:num>
  <w:num w:numId="5">
    <w:abstractNumId w:val="18"/>
  </w:num>
  <w:num w:numId="6">
    <w:abstractNumId w:val="17"/>
  </w:num>
  <w:num w:numId="7">
    <w:abstractNumId w:val="14"/>
  </w:num>
  <w:num w:numId="8">
    <w:abstractNumId w:val="4"/>
  </w:num>
  <w:num w:numId="9">
    <w:abstractNumId w:val="10"/>
  </w:num>
  <w:num w:numId="10">
    <w:abstractNumId w:val="15"/>
  </w:num>
  <w:num w:numId="11">
    <w:abstractNumId w:val="0"/>
  </w:num>
  <w:num w:numId="12">
    <w:abstractNumId w:val="9"/>
  </w:num>
  <w:num w:numId="13">
    <w:abstractNumId w:val="8"/>
  </w:num>
  <w:num w:numId="14">
    <w:abstractNumId w:val="7"/>
  </w:num>
  <w:num w:numId="15">
    <w:abstractNumId w:val="13"/>
  </w:num>
  <w:num w:numId="16">
    <w:abstractNumId w:val="5"/>
  </w:num>
  <w:num w:numId="17">
    <w:abstractNumId w:val="19"/>
  </w:num>
  <w:num w:numId="18">
    <w:abstractNumId w:val="11"/>
  </w:num>
  <w:num w:numId="19">
    <w:abstractNumId w:val="1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E69"/>
    <w:rsid w:val="000047B1"/>
    <w:rsid w:val="0000599E"/>
    <w:rsid w:val="00030699"/>
    <w:rsid w:val="00031925"/>
    <w:rsid w:val="00031FD6"/>
    <w:rsid w:val="00032B4D"/>
    <w:rsid w:val="00045901"/>
    <w:rsid w:val="000502B9"/>
    <w:rsid w:val="0006355B"/>
    <w:rsid w:val="00085762"/>
    <w:rsid w:val="00090D19"/>
    <w:rsid w:val="00091EDB"/>
    <w:rsid w:val="0009324B"/>
    <w:rsid w:val="000A231A"/>
    <w:rsid w:val="000B162C"/>
    <w:rsid w:val="000F08DD"/>
    <w:rsid w:val="000F2F58"/>
    <w:rsid w:val="000F4FAB"/>
    <w:rsid w:val="00101990"/>
    <w:rsid w:val="001021F0"/>
    <w:rsid w:val="00104E1B"/>
    <w:rsid w:val="00105F18"/>
    <w:rsid w:val="00111146"/>
    <w:rsid w:val="0011539F"/>
    <w:rsid w:val="0013354E"/>
    <w:rsid w:val="0014325D"/>
    <w:rsid w:val="00147E00"/>
    <w:rsid w:val="0015136E"/>
    <w:rsid w:val="00182821"/>
    <w:rsid w:val="00193371"/>
    <w:rsid w:val="001A1714"/>
    <w:rsid w:val="001B0D2D"/>
    <w:rsid w:val="001B451C"/>
    <w:rsid w:val="001B78A5"/>
    <w:rsid w:val="001C2734"/>
    <w:rsid w:val="001C3734"/>
    <w:rsid w:val="001C4168"/>
    <w:rsid w:val="001C538A"/>
    <w:rsid w:val="001E1B22"/>
    <w:rsid w:val="001E4B01"/>
    <w:rsid w:val="001E69B6"/>
    <w:rsid w:val="001F0FA6"/>
    <w:rsid w:val="001F7F10"/>
    <w:rsid w:val="00214F92"/>
    <w:rsid w:val="002210D7"/>
    <w:rsid w:val="002220A8"/>
    <w:rsid w:val="00241D76"/>
    <w:rsid w:val="0025098F"/>
    <w:rsid w:val="00253E30"/>
    <w:rsid w:val="00261BA1"/>
    <w:rsid w:val="00273649"/>
    <w:rsid w:val="00284D5D"/>
    <w:rsid w:val="002A185A"/>
    <w:rsid w:val="002A1B52"/>
    <w:rsid w:val="002C4C3A"/>
    <w:rsid w:val="002C5AE4"/>
    <w:rsid w:val="002C6911"/>
    <w:rsid w:val="002E3044"/>
    <w:rsid w:val="002E7FBF"/>
    <w:rsid w:val="002F3F71"/>
    <w:rsid w:val="002F6380"/>
    <w:rsid w:val="0030575F"/>
    <w:rsid w:val="00325A98"/>
    <w:rsid w:val="00343F6D"/>
    <w:rsid w:val="00346BB5"/>
    <w:rsid w:val="003507A3"/>
    <w:rsid w:val="00352BC0"/>
    <w:rsid w:val="00355BBC"/>
    <w:rsid w:val="003570E2"/>
    <w:rsid w:val="00372DF2"/>
    <w:rsid w:val="003821FB"/>
    <w:rsid w:val="00387210"/>
    <w:rsid w:val="003908CB"/>
    <w:rsid w:val="00391F47"/>
    <w:rsid w:val="00395702"/>
    <w:rsid w:val="003A243B"/>
    <w:rsid w:val="003A57F1"/>
    <w:rsid w:val="003C1F83"/>
    <w:rsid w:val="003E4232"/>
    <w:rsid w:val="003E5840"/>
    <w:rsid w:val="00406B14"/>
    <w:rsid w:val="004071FD"/>
    <w:rsid w:val="00412917"/>
    <w:rsid w:val="00414219"/>
    <w:rsid w:val="004230B8"/>
    <w:rsid w:val="004260CC"/>
    <w:rsid w:val="00443D68"/>
    <w:rsid w:val="004638D3"/>
    <w:rsid w:val="00466455"/>
    <w:rsid w:val="004801FB"/>
    <w:rsid w:val="00484CFF"/>
    <w:rsid w:val="004870EC"/>
    <w:rsid w:val="00490EF8"/>
    <w:rsid w:val="004A0B95"/>
    <w:rsid w:val="004A7E5E"/>
    <w:rsid w:val="004B5D9C"/>
    <w:rsid w:val="004D53AD"/>
    <w:rsid w:val="004E5FC6"/>
    <w:rsid w:val="004F2E69"/>
    <w:rsid w:val="00503F03"/>
    <w:rsid w:val="005117C0"/>
    <w:rsid w:val="00523E64"/>
    <w:rsid w:val="00530969"/>
    <w:rsid w:val="00530976"/>
    <w:rsid w:val="00541A0B"/>
    <w:rsid w:val="00545347"/>
    <w:rsid w:val="0055322C"/>
    <w:rsid w:val="00565855"/>
    <w:rsid w:val="00565C88"/>
    <w:rsid w:val="00587467"/>
    <w:rsid w:val="005A3145"/>
    <w:rsid w:val="005A6567"/>
    <w:rsid w:val="005C0674"/>
    <w:rsid w:val="005F37FA"/>
    <w:rsid w:val="005F56D2"/>
    <w:rsid w:val="00613453"/>
    <w:rsid w:val="00620B75"/>
    <w:rsid w:val="006300D1"/>
    <w:rsid w:val="00652178"/>
    <w:rsid w:val="00656294"/>
    <w:rsid w:val="0066258C"/>
    <w:rsid w:val="00663A42"/>
    <w:rsid w:val="00666040"/>
    <w:rsid w:val="00670738"/>
    <w:rsid w:val="00696B4C"/>
    <w:rsid w:val="00697CD6"/>
    <w:rsid w:val="006A4B7F"/>
    <w:rsid w:val="006A7D70"/>
    <w:rsid w:val="006B34EA"/>
    <w:rsid w:val="006B6601"/>
    <w:rsid w:val="006B7A01"/>
    <w:rsid w:val="006E4184"/>
    <w:rsid w:val="00701758"/>
    <w:rsid w:val="00704158"/>
    <w:rsid w:val="007069B6"/>
    <w:rsid w:val="00715337"/>
    <w:rsid w:val="00722B2B"/>
    <w:rsid w:val="00724B57"/>
    <w:rsid w:val="007549D8"/>
    <w:rsid w:val="00757C20"/>
    <w:rsid w:val="0076242E"/>
    <w:rsid w:val="0079054C"/>
    <w:rsid w:val="007A18FF"/>
    <w:rsid w:val="007A49E7"/>
    <w:rsid w:val="007C1B18"/>
    <w:rsid w:val="007C5C59"/>
    <w:rsid w:val="007C791F"/>
    <w:rsid w:val="007E6469"/>
    <w:rsid w:val="007F0828"/>
    <w:rsid w:val="008024FB"/>
    <w:rsid w:val="00817DD3"/>
    <w:rsid w:val="00843CC4"/>
    <w:rsid w:val="008616E0"/>
    <w:rsid w:val="008745E2"/>
    <w:rsid w:val="00876F0C"/>
    <w:rsid w:val="008775E9"/>
    <w:rsid w:val="008A3141"/>
    <w:rsid w:val="008A54D9"/>
    <w:rsid w:val="008B1938"/>
    <w:rsid w:val="008C3D19"/>
    <w:rsid w:val="008D32FE"/>
    <w:rsid w:val="008D514C"/>
    <w:rsid w:val="008D5956"/>
    <w:rsid w:val="008E2A3C"/>
    <w:rsid w:val="008E2BC8"/>
    <w:rsid w:val="008F26D4"/>
    <w:rsid w:val="00922E9C"/>
    <w:rsid w:val="00924077"/>
    <w:rsid w:val="00933B60"/>
    <w:rsid w:val="009456C8"/>
    <w:rsid w:val="00960991"/>
    <w:rsid w:val="00971378"/>
    <w:rsid w:val="009773BA"/>
    <w:rsid w:val="00977E8B"/>
    <w:rsid w:val="009804BD"/>
    <w:rsid w:val="009829B3"/>
    <w:rsid w:val="009B0ED5"/>
    <w:rsid w:val="009B4179"/>
    <w:rsid w:val="009D4D62"/>
    <w:rsid w:val="009D7DDC"/>
    <w:rsid w:val="009E49B2"/>
    <w:rsid w:val="009F34C9"/>
    <w:rsid w:val="00A01403"/>
    <w:rsid w:val="00A06AB4"/>
    <w:rsid w:val="00A24238"/>
    <w:rsid w:val="00A25949"/>
    <w:rsid w:val="00A4242C"/>
    <w:rsid w:val="00A67902"/>
    <w:rsid w:val="00A85208"/>
    <w:rsid w:val="00A95BBB"/>
    <w:rsid w:val="00AA54A5"/>
    <w:rsid w:val="00AA57AA"/>
    <w:rsid w:val="00AB5527"/>
    <w:rsid w:val="00AC002C"/>
    <w:rsid w:val="00AC2213"/>
    <w:rsid w:val="00AD7102"/>
    <w:rsid w:val="00AF3763"/>
    <w:rsid w:val="00B153A5"/>
    <w:rsid w:val="00B2204D"/>
    <w:rsid w:val="00B249C9"/>
    <w:rsid w:val="00B31102"/>
    <w:rsid w:val="00B346C4"/>
    <w:rsid w:val="00B350D6"/>
    <w:rsid w:val="00B37682"/>
    <w:rsid w:val="00B40BE6"/>
    <w:rsid w:val="00B51642"/>
    <w:rsid w:val="00B544ED"/>
    <w:rsid w:val="00B67D01"/>
    <w:rsid w:val="00B767D5"/>
    <w:rsid w:val="00B94C22"/>
    <w:rsid w:val="00BA1624"/>
    <w:rsid w:val="00BA5DB5"/>
    <w:rsid w:val="00BA7DEC"/>
    <w:rsid w:val="00BB0CED"/>
    <w:rsid w:val="00BB73FB"/>
    <w:rsid w:val="00BB7B7A"/>
    <w:rsid w:val="00BC6D2A"/>
    <w:rsid w:val="00BD2179"/>
    <w:rsid w:val="00BD7597"/>
    <w:rsid w:val="00BE3BC1"/>
    <w:rsid w:val="00BF42C2"/>
    <w:rsid w:val="00C078CB"/>
    <w:rsid w:val="00C10C37"/>
    <w:rsid w:val="00C149F9"/>
    <w:rsid w:val="00C25BD2"/>
    <w:rsid w:val="00C4760C"/>
    <w:rsid w:val="00C67B28"/>
    <w:rsid w:val="00C80E1F"/>
    <w:rsid w:val="00C82A5F"/>
    <w:rsid w:val="00C8581D"/>
    <w:rsid w:val="00C91DF3"/>
    <w:rsid w:val="00CA5450"/>
    <w:rsid w:val="00CD156B"/>
    <w:rsid w:val="00CF53CA"/>
    <w:rsid w:val="00D03637"/>
    <w:rsid w:val="00D17551"/>
    <w:rsid w:val="00D41F21"/>
    <w:rsid w:val="00D42CC9"/>
    <w:rsid w:val="00D54267"/>
    <w:rsid w:val="00D6399D"/>
    <w:rsid w:val="00D75823"/>
    <w:rsid w:val="00D80752"/>
    <w:rsid w:val="00D8348D"/>
    <w:rsid w:val="00D865CA"/>
    <w:rsid w:val="00D87F3E"/>
    <w:rsid w:val="00D91700"/>
    <w:rsid w:val="00DC23F5"/>
    <w:rsid w:val="00DD459A"/>
    <w:rsid w:val="00DD6E0D"/>
    <w:rsid w:val="00DE4939"/>
    <w:rsid w:val="00DE636B"/>
    <w:rsid w:val="00E16704"/>
    <w:rsid w:val="00E25981"/>
    <w:rsid w:val="00E25F8C"/>
    <w:rsid w:val="00E26BB1"/>
    <w:rsid w:val="00E52B16"/>
    <w:rsid w:val="00E54C51"/>
    <w:rsid w:val="00E64EC2"/>
    <w:rsid w:val="00E74CE2"/>
    <w:rsid w:val="00E858F8"/>
    <w:rsid w:val="00EA41E4"/>
    <w:rsid w:val="00EB3F28"/>
    <w:rsid w:val="00EC6588"/>
    <w:rsid w:val="00ED4576"/>
    <w:rsid w:val="00EE08EF"/>
    <w:rsid w:val="00F00352"/>
    <w:rsid w:val="00F0333D"/>
    <w:rsid w:val="00F276EE"/>
    <w:rsid w:val="00F3520E"/>
    <w:rsid w:val="00F40A44"/>
    <w:rsid w:val="00F430B1"/>
    <w:rsid w:val="00F5635A"/>
    <w:rsid w:val="00F5734F"/>
    <w:rsid w:val="00F61841"/>
    <w:rsid w:val="00F67CA0"/>
    <w:rsid w:val="00F9235F"/>
    <w:rsid w:val="00F97EBC"/>
    <w:rsid w:val="00FB5D2C"/>
    <w:rsid w:val="00FC4E17"/>
    <w:rsid w:val="00FC4EA2"/>
    <w:rsid w:val="00FC57B5"/>
    <w:rsid w:val="00FE54EA"/>
    <w:rsid w:val="00FE7FDE"/>
    <w:rsid w:val="00FF3E76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F3739-96F5-4EC6-B534-8FE527BC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9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933B6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33B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CD156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D156B"/>
  </w:style>
  <w:style w:type="paragraph" w:styleId="a6">
    <w:name w:val="List Paragraph"/>
    <w:basedOn w:val="a"/>
    <w:uiPriority w:val="34"/>
    <w:qFormat/>
    <w:rsid w:val="008D595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11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1146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C7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C791F"/>
  </w:style>
  <w:style w:type="paragraph" w:styleId="ab">
    <w:name w:val="footer"/>
    <w:basedOn w:val="a"/>
    <w:link w:val="ac"/>
    <w:uiPriority w:val="99"/>
    <w:unhideWhenUsed/>
    <w:rsid w:val="007C7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C7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3BF3D-E7BC-4C5F-AA7E-92D40930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2790</TotalTime>
  <Pages>20</Pages>
  <Words>8673</Words>
  <Characters>49440</Characters>
  <Application>Microsoft Office Word</Application>
  <DocSecurity>0</DocSecurity>
  <Lines>412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196</cp:revision>
  <cp:lastPrinted>2022-05-20T08:45:00Z</cp:lastPrinted>
  <dcterms:created xsi:type="dcterms:W3CDTF">2022-05-04T11:22:00Z</dcterms:created>
  <dcterms:modified xsi:type="dcterms:W3CDTF">2022-05-20T08:49:00Z</dcterms:modified>
</cp:coreProperties>
</file>