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13" w:rsidRPr="00313754" w:rsidRDefault="00B62213" w:rsidP="008C1353">
      <w:pPr>
        <w:shd w:val="clear" w:color="auto" w:fill="FFFFFF"/>
        <w:spacing w:after="12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313754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Правовые основы деятельности, полномочия КСП</w:t>
      </w:r>
    </w:p>
    <w:p w:rsidR="00B62213" w:rsidRPr="00B62213" w:rsidRDefault="00B62213" w:rsidP="00B62213">
      <w:pPr>
        <w:shd w:val="clear" w:color="auto" w:fill="FFFFFF"/>
        <w:spacing w:after="36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</w:t>
      </w:r>
      <w:bookmarkStart w:id="0" w:name="_GoBack"/>
      <w:bookmarkEnd w:id="0"/>
      <w:r w:rsidRPr="00B62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ьным органом муниципального образования. </w:t>
      </w:r>
      <w:proofErr w:type="gramStart"/>
      <w:r w:rsidRPr="00B62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организации и деятельности контрольно-счетного органа муниципального образования определяется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другими федеральными законами и иными нормативными правовыми актами Российской</w:t>
      </w:r>
      <w:proofErr w:type="gramEnd"/>
      <w:r w:rsidRPr="00B62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8C1353" w:rsidRDefault="008C1353" w:rsidP="008C1353">
      <w:pPr>
        <w:shd w:val="clear" w:color="auto" w:fill="FFFFFF"/>
        <w:spacing w:after="12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6221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еречень законов и иных нормативных правовых актов, определяющих полномочия, задачи и функции контрольно-счётного органа и его структурных подразделений</w:t>
      </w:r>
    </w:p>
    <w:p w:rsidR="006000A3" w:rsidRPr="006000A3" w:rsidRDefault="006000A3" w:rsidP="006000A3">
      <w:pPr>
        <w:shd w:val="clear" w:color="auto" w:fill="FFFFFF"/>
        <w:spacing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 w:rsidRPr="00600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Федеральные законы</w:t>
      </w:r>
    </w:p>
    <w:p w:rsidR="00050D9E" w:rsidRPr="0070412F" w:rsidRDefault="0070412F" w:rsidP="0070412F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ind w:left="0" w:hanging="1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0412F">
        <w:rPr>
          <w:rFonts w:ascii="Times New Roman" w:hAnsi="Times New Roman" w:cs="Times New Roman"/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70412F" w:rsidRDefault="0070412F" w:rsidP="0070412F">
      <w:pPr>
        <w:pStyle w:val="ConsPlusNormal"/>
        <w:numPr>
          <w:ilvl w:val="0"/>
          <w:numId w:val="1"/>
        </w:numPr>
        <w:ind w:left="0" w:firstLine="0"/>
        <w:jc w:val="both"/>
      </w:pPr>
      <w:r>
        <w:t>Федеральный закон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70412F" w:rsidRDefault="0070412F" w:rsidP="006000A3">
      <w:pPr>
        <w:pStyle w:val="ConsPlusNormal"/>
        <w:numPr>
          <w:ilvl w:val="0"/>
          <w:numId w:val="1"/>
        </w:numPr>
        <w:ind w:left="0" w:firstLine="0"/>
        <w:jc w:val="both"/>
      </w:pPr>
      <w:r>
        <w:t>Федеральный закон от 02.03.2007 N 25-ФЗ "О муниципальной службе в Российской Федерации"</w:t>
      </w:r>
      <w:r w:rsidR="006000A3">
        <w:t>;</w:t>
      </w:r>
    </w:p>
    <w:p w:rsidR="0070412F" w:rsidRDefault="006000A3" w:rsidP="006000A3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00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Федеральный закон от 05.04.2013 N 41-ФЗ "О Счетной палате Российской Федерации"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;</w:t>
      </w:r>
    </w:p>
    <w:p w:rsidR="006000A3" w:rsidRDefault="006000A3" w:rsidP="006000A3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00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Федеральный закон от 05.04.2013 N 44-ФЗ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6000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;</w:t>
      </w:r>
    </w:p>
    <w:p w:rsidR="006000A3" w:rsidRDefault="006000A3" w:rsidP="006000A3">
      <w:pPr>
        <w:pStyle w:val="ConsPlusNormal"/>
        <w:numPr>
          <w:ilvl w:val="0"/>
          <w:numId w:val="1"/>
        </w:numPr>
        <w:ind w:left="0" w:firstLine="0"/>
        <w:jc w:val="both"/>
      </w:pPr>
      <w:r>
        <w:t>Федеральный закон от 02.05.2006 N 59-ФЗ "О порядке рассмотрения обращений граждан Российской Федерации";</w:t>
      </w:r>
    </w:p>
    <w:p w:rsidR="006000A3" w:rsidRDefault="006000A3" w:rsidP="006000A3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00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Федеральный закон от 06.10.2003 N 131-ФЗ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6000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;</w:t>
      </w:r>
    </w:p>
    <w:p w:rsidR="006000A3" w:rsidRDefault="006000A3" w:rsidP="006000A3">
      <w:pPr>
        <w:pStyle w:val="ConsPlusNormal"/>
        <w:numPr>
          <w:ilvl w:val="0"/>
          <w:numId w:val="1"/>
        </w:numPr>
        <w:ind w:left="0" w:firstLine="0"/>
        <w:jc w:val="both"/>
      </w:pPr>
      <w:r>
        <w:lastRenderedPageBreak/>
        <w:t>Федеральный закон от 25.12.2008 N 273-ФЗ "О противодействии коррупции".</w:t>
      </w:r>
    </w:p>
    <w:p w:rsidR="006000A3" w:rsidRDefault="006000A3" w:rsidP="006000A3">
      <w:pPr>
        <w:pStyle w:val="ConsPlusNormal"/>
        <w:jc w:val="both"/>
      </w:pPr>
    </w:p>
    <w:p w:rsidR="006000A3" w:rsidRPr="006000A3" w:rsidRDefault="006000A3" w:rsidP="006000A3">
      <w:pPr>
        <w:shd w:val="clear" w:color="auto" w:fill="FFFFFF"/>
        <w:spacing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Област</w:t>
      </w:r>
      <w:r w:rsidR="000463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н</w:t>
      </w:r>
      <w:r w:rsidRPr="00600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ые законы</w:t>
      </w:r>
    </w:p>
    <w:p w:rsidR="00F208C4" w:rsidRDefault="00F208C4" w:rsidP="00F208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8C4">
        <w:rPr>
          <w:rFonts w:ascii="Times New Roman" w:hAnsi="Times New Roman" w:cs="Times New Roman"/>
          <w:sz w:val="28"/>
          <w:szCs w:val="28"/>
        </w:rPr>
        <w:t>Закон Архангельской области от 03.06.2003 N 172-22-ОЗ "Об административных правонарушениях" (принят Архангельским областным Собранием депутатов 03.06.2003)</w:t>
      </w:r>
      <w:r w:rsidR="00D27120">
        <w:rPr>
          <w:rFonts w:ascii="Times New Roman" w:hAnsi="Times New Roman" w:cs="Times New Roman"/>
          <w:sz w:val="28"/>
          <w:szCs w:val="28"/>
        </w:rPr>
        <w:t>;</w:t>
      </w:r>
    </w:p>
    <w:p w:rsidR="00940AC7" w:rsidRDefault="00940AC7" w:rsidP="00940AC7">
      <w:pPr>
        <w:pStyle w:val="ConsPlusNormal"/>
        <w:numPr>
          <w:ilvl w:val="0"/>
          <w:numId w:val="2"/>
        </w:numPr>
        <w:ind w:left="0" w:firstLine="0"/>
        <w:jc w:val="both"/>
      </w:pPr>
      <w:r>
        <w:t>Закон Архангельской области от 27.09.2006 N 222-12-ОЗ "О правовом регулировании муниципальной службы в Архангельской области" (принят Архангельским областным Собранием депутатов 27.09.2006).</w:t>
      </w:r>
    </w:p>
    <w:p w:rsidR="00D27120" w:rsidRPr="00F208C4" w:rsidRDefault="00D27120" w:rsidP="00940A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26C2" w:rsidRDefault="00621FCA" w:rsidP="00621FCA">
      <w:pPr>
        <w:shd w:val="clear" w:color="auto" w:fill="FFFFFF"/>
        <w:spacing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Муниципальные правовые акты</w:t>
      </w:r>
    </w:p>
    <w:p w:rsidR="00621FCA" w:rsidRPr="00F208C4" w:rsidRDefault="00621FCA" w:rsidP="00621FCA">
      <w:pPr>
        <w:shd w:val="clear" w:color="auto" w:fill="FFFFFF"/>
        <w:spacing w:after="120" w:line="240" w:lineRule="atLeast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контрольно-счётной палате муниципального образования «Город Коряжма» от 16.02.2012 № 333, принято решением городской Думой муниципального образования «Город Коряжма».</w:t>
      </w:r>
    </w:p>
    <w:sectPr w:rsidR="00621FCA" w:rsidRPr="00F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61C8"/>
    <w:multiLevelType w:val="hybridMultilevel"/>
    <w:tmpl w:val="E206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632EC"/>
    <w:multiLevelType w:val="hybridMultilevel"/>
    <w:tmpl w:val="8958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E3"/>
    <w:rsid w:val="00046381"/>
    <w:rsid w:val="00050D9E"/>
    <w:rsid w:val="002D26C2"/>
    <w:rsid w:val="00313754"/>
    <w:rsid w:val="006000A3"/>
    <w:rsid w:val="00621FCA"/>
    <w:rsid w:val="0070412F"/>
    <w:rsid w:val="007A14E3"/>
    <w:rsid w:val="008C1353"/>
    <w:rsid w:val="00940AC7"/>
    <w:rsid w:val="00B62213"/>
    <w:rsid w:val="00D27120"/>
    <w:rsid w:val="00F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2F"/>
    <w:pPr>
      <w:ind w:left="720"/>
      <w:contextualSpacing/>
    </w:pPr>
  </w:style>
  <w:style w:type="paragraph" w:customStyle="1" w:styleId="ConsPlusNormal">
    <w:name w:val="ConsPlusNormal"/>
    <w:rsid w:val="0070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2F"/>
    <w:pPr>
      <w:ind w:left="720"/>
      <w:contextualSpacing/>
    </w:pPr>
  </w:style>
  <w:style w:type="paragraph" w:customStyle="1" w:styleId="ConsPlusNormal">
    <w:name w:val="ConsPlusNormal"/>
    <w:rsid w:val="0070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6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4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0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27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revcom1</cp:lastModifiedBy>
  <cp:revision>12</cp:revision>
  <dcterms:created xsi:type="dcterms:W3CDTF">2016-03-14T12:13:00Z</dcterms:created>
  <dcterms:modified xsi:type="dcterms:W3CDTF">2016-03-17T13:09:00Z</dcterms:modified>
</cp:coreProperties>
</file>