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426"/>
        <w:gridCol w:w="1842"/>
        <w:gridCol w:w="5244"/>
      </w:tblGrid>
      <w:tr w:rsidR="004C3A6C" w:rsidRPr="00900471" w:rsidTr="00895CDC">
        <w:trPr>
          <w:cantSplit/>
          <w:trHeight w:val="2272"/>
        </w:trPr>
        <w:tc>
          <w:tcPr>
            <w:tcW w:w="4111" w:type="dxa"/>
            <w:gridSpan w:val="4"/>
            <w:shd w:val="clear" w:color="auto" w:fill="auto"/>
          </w:tcPr>
          <w:p w:rsidR="00E07490" w:rsidRDefault="005A5CD9" w:rsidP="00E07490">
            <w:pPr>
              <w:jc w:val="center"/>
              <w:rPr>
                <w:rFonts w:ascii="Compact" w:hAnsi="Compact"/>
                <w:sz w:val="24"/>
              </w:rPr>
            </w:pPr>
            <w:bookmarkStart w:id="0" w:name="_GoBack"/>
            <w:bookmarkEnd w:id="0"/>
            <w:r>
              <w:rPr>
                <w:noProof/>
                <w:sz w:val="28"/>
              </w:rPr>
              <w:drawing>
                <wp:inline distT="0" distB="0" distL="0" distR="0">
                  <wp:extent cx="669925" cy="827405"/>
                  <wp:effectExtent l="0" t="0" r="0" b="0"/>
                  <wp:docPr id="1" name="Рисунок 1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0471" w:rsidRPr="00900471" w:rsidRDefault="00900471" w:rsidP="009004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00471">
              <w:rPr>
                <w:rFonts w:ascii="Arial Narrow" w:hAnsi="Arial Narrow"/>
                <w:sz w:val="24"/>
                <w:szCs w:val="24"/>
              </w:rPr>
              <w:t>Администрация</w:t>
            </w:r>
          </w:p>
          <w:p w:rsidR="00900471" w:rsidRPr="00900471" w:rsidRDefault="00900471" w:rsidP="009004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00471">
              <w:rPr>
                <w:rFonts w:ascii="Arial Narrow" w:hAnsi="Arial Narrow"/>
                <w:sz w:val="24"/>
                <w:szCs w:val="24"/>
              </w:rPr>
              <w:t>городского округа</w:t>
            </w:r>
          </w:p>
          <w:p w:rsidR="00900471" w:rsidRPr="00900471" w:rsidRDefault="00900471" w:rsidP="009004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00471">
              <w:rPr>
                <w:rFonts w:ascii="Arial Narrow" w:hAnsi="Arial Narrow"/>
                <w:sz w:val="24"/>
                <w:szCs w:val="24"/>
              </w:rPr>
              <w:t>Архангельской области</w:t>
            </w:r>
          </w:p>
          <w:p w:rsidR="00900471" w:rsidRPr="00900471" w:rsidRDefault="00900471" w:rsidP="009004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00471">
              <w:rPr>
                <w:rFonts w:ascii="Arial Narrow" w:hAnsi="Arial Narrow"/>
                <w:sz w:val="24"/>
                <w:szCs w:val="24"/>
              </w:rPr>
              <w:t>«Город Коряжма»</w:t>
            </w:r>
          </w:p>
          <w:p w:rsidR="00900471" w:rsidRPr="00900471" w:rsidRDefault="00900471" w:rsidP="00900471">
            <w:pPr>
              <w:jc w:val="center"/>
              <w:rPr>
                <w:rFonts w:ascii="Arial Narrow" w:hAnsi="Arial Narrow"/>
              </w:rPr>
            </w:pPr>
            <w:r w:rsidRPr="00900471">
              <w:rPr>
                <w:rFonts w:ascii="Arial Narrow" w:hAnsi="Arial Narrow"/>
              </w:rPr>
              <w:t>(Администрация города)</w:t>
            </w:r>
          </w:p>
          <w:p w:rsidR="00900471" w:rsidRPr="00900471" w:rsidRDefault="00900471" w:rsidP="00900471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900471">
              <w:rPr>
                <w:rFonts w:ascii="Arial Narrow" w:hAnsi="Arial Narrow"/>
                <w:b/>
                <w:sz w:val="24"/>
              </w:rPr>
              <w:t>Отдел по гражданской</w:t>
            </w:r>
            <w:r w:rsidR="00895CDC">
              <w:rPr>
                <w:rFonts w:ascii="Arial Narrow" w:hAnsi="Arial Narrow"/>
                <w:b/>
                <w:sz w:val="24"/>
              </w:rPr>
              <w:t xml:space="preserve"> </w:t>
            </w:r>
            <w:r w:rsidRPr="00900471">
              <w:rPr>
                <w:rFonts w:ascii="Arial Narrow" w:hAnsi="Arial Narrow"/>
                <w:b/>
                <w:sz w:val="24"/>
              </w:rPr>
              <w:t>обороне, чрезвычайным ситуациям</w:t>
            </w:r>
          </w:p>
          <w:p w:rsidR="00900471" w:rsidRPr="00900471" w:rsidRDefault="00900471" w:rsidP="00900471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900471">
              <w:rPr>
                <w:rFonts w:ascii="Arial Narrow" w:hAnsi="Arial Narrow"/>
                <w:b/>
                <w:sz w:val="24"/>
              </w:rPr>
              <w:t>и мобилизационной работе</w:t>
            </w:r>
          </w:p>
          <w:p w:rsidR="00900471" w:rsidRPr="00900471" w:rsidRDefault="00900471" w:rsidP="00900471">
            <w:pPr>
              <w:pStyle w:val="5"/>
              <w:tabs>
                <w:tab w:val="center" w:pos="2196"/>
                <w:tab w:val="right" w:pos="4392"/>
              </w:tabs>
              <w:spacing w:before="0" w:after="0"/>
              <w:jc w:val="center"/>
              <w:rPr>
                <w:b w:val="0"/>
                <w:i w:val="0"/>
                <w:sz w:val="18"/>
                <w:szCs w:val="18"/>
              </w:rPr>
            </w:pPr>
            <w:r w:rsidRPr="00900471">
              <w:rPr>
                <w:b w:val="0"/>
                <w:i w:val="0"/>
                <w:sz w:val="18"/>
                <w:szCs w:val="18"/>
              </w:rPr>
              <w:t xml:space="preserve">Ленина просп., д. </w:t>
            </w:r>
            <w:smartTag w:uri="urn:schemas-microsoft-com:office:smarttags" w:element="metricconverter">
              <w:smartTagPr>
                <w:attr w:name="ProductID" w:val="29, г"/>
              </w:smartTagPr>
              <w:r w:rsidRPr="00900471">
                <w:rPr>
                  <w:b w:val="0"/>
                  <w:i w:val="0"/>
                  <w:sz w:val="18"/>
                  <w:szCs w:val="18"/>
                </w:rPr>
                <w:t>29, г</w:t>
              </w:r>
            </w:smartTag>
            <w:r w:rsidRPr="00900471">
              <w:rPr>
                <w:b w:val="0"/>
                <w:i w:val="0"/>
                <w:sz w:val="18"/>
                <w:szCs w:val="18"/>
              </w:rPr>
              <w:t>. Коряжма,</w:t>
            </w:r>
          </w:p>
          <w:p w:rsidR="00900471" w:rsidRPr="00900471" w:rsidRDefault="00900471" w:rsidP="00900471">
            <w:pPr>
              <w:jc w:val="center"/>
              <w:rPr>
                <w:sz w:val="18"/>
              </w:rPr>
            </w:pPr>
            <w:r w:rsidRPr="00900471">
              <w:rPr>
                <w:sz w:val="18"/>
              </w:rPr>
              <w:t>Архангельская область, 165650</w:t>
            </w:r>
          </w:p>
          <w:p w:rsidR="00900471" w:rsidRPr="00900471" w:rsidRDefault="00895CDC" w:rsidP="0090047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</w:t>
            </w:r>
            <w:r w:rsidR="00900471" w:rsidRPr="00900471">
              <w:rPr>
                <w:sz w:val="18"/>
              </w:rPr>
              <w:t>ел. (81850) 3-07-25</w:t>
            </w:r>
          </w:p>
          <w:p w:rsidR="004C3A6C" w:rsidRDefault="00900471" w:rsidP="00900471">
            <w:pPr>
              <w:jc w:val="center"/>
              <w:rPr>
                <w:sz w:val="18"/>
              </w:rPr>
            </w:pPr>
            <w:r w:rsidRPr="00900471">
              <w:rPr>
                <w:sz w:val="18"/>
                <w:lang w:val="en-US"/>
              </w:rPr>
              <w:t>E</w:t>
            </w:r>
            <w:r w:rsidRPr="00900471">
              <w:rPr>
                <w:sz w:val="18"/>
              </w:rPr>
              <w:t>-</w:t>
            </w:r>
            <w:r w:rsidRPr="00900471">
              <w:rPr>
                <w:sz w:val="18"/>
                <w:lang w:val="en-US"/>
              </w:rPr>
              <w:t>mail</w:t>
            </w:r>
            <w:r w:rsidRPr="00900471">
              <w:rPr>
                <w:sz w:val="18"/>
              </w:rPr>
              <w:t xml:space="preserve">: </w:t>
            </w:r>
            <w:r w:rsidRPr="00900471">
              <w:rPr>
                <w:sz w:val="18"/>
                <w:lang w:val="en-US"/>
              </w:rPr>
              <w:t>gochs</w:t>
            </w:r>
            <w:r w:rsidRPr="001C755E">
              <w:rPr>
                <w:sz w:val="18"/>
              </w:rPr>
              <w:t>2@</w:t>
            </w:r>
            <w:r w:rsidRPr="00900471">
              <w:rPr>
                <w:sz w:val="18"/>
                <w:lang w:val="en-US"/>
              </w:rPr>
              <w:t>koradm</w:t>
            </w:r>
            <w:r w:rsidRPr="001C755E">
              <w:rPr>
                <w:sz w:val="18"/>
              </w:rPr>
              <w:t>.</w:t>
            </w:r>
            <w:r w:rsidRPr="00900471">
              <w:rPr>
                <w:sz w:val="18"/>
                <w:lang w:val="en-US"/>
              </w:rPr>
              <w:t>ru</w:t>
            </w:r>
          </w:p>
          <w:p w:rsidR="00900471" w:rsidRPr="00900471" w:rsidRDefault="00900471" w:rsidP="00900471">
            <w:pPr>
              <w:jc w:val="center"/>
              <w:rPr>
                <w:sz w:val="18"/>
              </w:rPr>
            </w:pPr>
          </w:p>
        </w:tc>
        <w:tc>
          <w:tcPr>
            <w:tcW w:w="5244" w:type="dxa"/>
            <w:vMerge w:val="restart"/>
            <w:shd w:val="clear" w:color="auto" w:fill="auto"/>
          </w:tcPr>
          <w:p w:rsidR="004C3A6C" w:rsidRPr="00900471" w:rsidRDefault="004C3A6C" w:rsidP="004C3A6C">
            <w:pPr>
              <w:ind w:left="318"/>
              <w:rPr>
                <w:sz w:val="28"/>
              </w:rPr>
            </w:pPr>
          </w:p>
          <w:p w:rsidR="004C3A6C" w:rsidRPr="00900471" w:rsidRDefault="004C3A6C" w:rsidP="004C3A6C">
            <w:pPr>
              <w:ind w:left="318"/>
              <w:rPr>
                <w:sz w:val="28"/>
              </w:rPr>
            </w:pPr>
          </w:p>
          <w:p w:rsidR="004C3A6C" w:rsidRPr="00900471" w:rsidRDefault="004C3A6C" w:rsidP="004C3A6C">
            <w:pPr>
              <w:ind w:left="318"/>
              <w:rPr>
                <w:sz w:val="28"/>
              </w:rPr>
            </w:pPr>
          </w:p>
          <w:p w:rsidR="004C3A6C" w:rsidRPr="00900471" w:rsidRDefault="004C3A6C" w:rsidP="004C3A6C">
            <w:pPr>
              <w:ind w:left="318"/>
              <w:rPr>
                <w:sz w:val="28"/>
              </w:rPr>
            </w:pPr>
          </w:p>
          <w:p w:rsidR="004C3A6C" w:rsidRPr="00900471" w:rsidRDefault="004C3A6C" w:rsidP="005A5CD9">
            <w:pPr>
              <w:ind w:left="318"/>
              <w:jc w:val="center"/>
              <w:rPr>
                <w:sz w:val="28"/>
              </w:rPr>
            </w:pPr>
          </w:p>
          <w:p w:rsidR="005A5CD9" w:rsidRDefault="005A5CD9" w:rsidP="005A5CD9">
            <w:pPr>
              <w:ind w:left="318"/>
              <w:jc w:val="center"/>
              <w:rPr>
                <w:sz w:val="28"/>
              </w:rPr>
            </w:pPr>
            <w:r>
              <w:rPr>
                <w:sz w:val="28"/>
              </w:rPr>
              <w:t>Главе городского округа Архангельской области</w:t>
            </w:r>
          </w:p>
          <w:p w:rsidR="004C3A6C" w:rsidRPr="00900471" w:rsidRDefault="005A5CD9" w:rsidP="005A5CD9">
            <w:pPr>
              <w:ind w:left="318"/>
              <w:jc w:val="center"/>
              <w:rPr>
                <w:sz w:val="28"/>
              </w:rPr>
            </w:pPr>
            <w:r>
              <w:rPr>
                <w:sz w:val="28"/>
              </w:rPr>
              <w:t>«Город Коряжма»</w:t>
            </w:r>
          </w:p>
          <w:p w:rsidR="004C3A6C" w:rsidRPr="00900471" w:rsidRDefault="005A5CD9" w:rsidP="005A5CD9">
            <w:pPr>
              <w:ind w:left="318"/>
              <w:jc w:val="center"/>
              <w:rPr>
                <w:sz w:val="28"/>
              </w:rPr>
            </w:pPr>
            <w:r>
              <w:rPr>
                <w:sz w:val="28"/>
              </w:rPr>
              <w:t>А.А. Ткачу</w:t>
            </w:r>
          </w:p>
          <w:p w:rsidR="004C3A6C" w:rsidRPr="00900471" w:rsidRDefault="004C3A6C" w:rsidP="005A5CD9">
            <w:pPr>
              <w:ind w:left="318"/>
              <w:jc w:val="center"/>
              <w:rPr>
                <w:sz w:val="28"/>
              </w:rPr>
            </w:pPr>
          </w:p>
          <w:p w:rsidR="004C3A6C" w:rsidRPr="00900471" w:rsidRDefault="004C3A6C" w:rsidP="004C3A6C">
            <w:pPr>
              <w:ind w:left="318"/>
              <w:rPr>
                <w:sz w:val="28"/>
              </w:rPr>
            </w:pPr>
            <w:r w:rsidRPr="00900471">
              <w:rPr>
                <w:sz w:val="28"/>
              </w:rPr>
              <w:t xml:space="preserve"> </w:t>
            </w:r>
          </w:p>
        </w:tc>
      </w:tr>
      <w:tr w:rsidR="00895CDC" w:rsidTr="00895CDC">
        <w:trPr>
          <w:cantSplit/>
          <w:trHeight w:val="285"/>
        </w:trPr>
        <w:tc>
          <w:tcPr>
            <w:tcW w:w="709" w:type="dxa"/>
            <w:shd w:val="clear" w:color="auto" w:fill="auto"/>
            <w:vAlign w:val="center"/>
          </w:tcPr>
          <w:p w:rsidR="00895CDC" w:rsidRPr="004C3A6C" w:rsidRDefault="00895CDC" w:rsidP="00895C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CDC" w:rsidRPr="003F5FD8" w:rsidRDefault="005A5CD9" w:rsidP="002C0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C0EE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.0</w:t>
            </w:r>
            <w:r w:rsidR="002C0EE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.202</w:t>
            </w:r>
            <w:r w:rsidR="002C0EE6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895CDC" w:rsidRPr="004C3A6C" w:rsidRDefault="00895CDC" w:rsidP="00895CDC">
            <w:pPr>
              <w:jc w:val="center"/>
              <w:rPr>
                <w:sz w:val="18"/>
                <w:szCs w:val="18"/>
              </w:rPr>
            </w:pPr>
            <w:r w:rsidRPr="004C3A6C">
              <w:rPr>
                <w:sz w:val="18"/>
                <w:szCs w:val="18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CDC" w:rsidRPr="004C3A6C" w:rsidRDefault="005A5CD9" w:rsidP="005A5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44" w:type="dxa"/>
            <w:vMerge/>
          </w:tcPr>
          <w:p w:rsidR="00895CDC" w:rsidRDefault="00895CDC">
            <w:pPr>
              <w:rPr>
                <w:sz w:val="28"/>
                <w:lang w:val="en-US"/>
              </w:rPr>
            </w:pPr>
          </w:p>
        </w:tc>
      </w:tr>
      <w:tr w:rsidR="00895CDC" w:rsidTr="00895CDC">
        <w:trPr>
          <w:cantSplit/>
          <w:trHeight w:val="243"/>
        </w:trPr>
        <w:tc>
          <w:tcPr>
            <w:tcW w:w="709" w:type="dxa"/>
            <w:shd w:val="clear" w:color="auto" w:fill="auto"/>
          </w:tcPr>
          <w:p w:rsidR="00895CDC" w:rsidRPr="004C3A6C" w:rsidRDefault="00895CDC" w:rsidP="00895C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4C3A6C">
              <w:rPr>
                <w:sz w:val="18"/>
                <w:szCs w:val="18"/>
              </w:rPr>
              <w:t>а №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CDC" w:rsidRPr="004C3A6C" w:rsidRDefault="00895CDC" w:rsidP="00895CDC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:rsidR="00895CDC" w:rsidRPr="004C3A6C" w:rsidRDefault="00895CDC" w:rsidP="00895C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895CDC" w:rsidRPr="004C3A6C" w:rsidRDefault="00895CDC" w:rsidP="00895CDC">
            <w:pPr>
              <w:rPr>
                <w:sz w:val="18"/>
                <w:szCs w:val="18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895CDC" w:rsidRDefault="00895CDC">
            <w:pPr>
              <w:rPr>
                <w:sz w:val="28"/>
                <w:lang w:val="en-US"/>
              </w:rPr>
            </w:pPr>
          </w:p>
        </w:tc>
      </w:tr>
    </w:tbl>
    <w:p w:rsidR="004C3A6C" w:rsidRDefault="004C3A6C" w:rsidP="00276F37">
      <w:pPr>
        <w:rPr>
          <w:sz w:val="28"/>
          <w:szCs w:val="28"/>
        </w:rPr>
      </w:pPr>
    </w:p>
    <w:p w:rsidR="005A5CD9" w:rsidRDefault="005A5CD9" w:rsidP="00276F37">
      <w:pPr>
        <w:rPr>
          <w:sz w:val="28"/>
          <w:szCs w:val="28"/>
        </w:rPr>
      </w:pPr>
    </w:p>
    <w:p w:rsidR="005A5CD9" w:rsidRPr="005A5CD9" w:rsidRDefault="005A5CD9" w:rsidP="005A5CD9">
      <w:pPr>
        <w:jc w:val="center"/>
        <w:rPr>
          <w:b/>
          <w:sz w:val="28"/>
          <w:szCs w:val="28"/>
        </w:rPr>
      </w:pPr>
      <w:r w:rsidRPr="005A5CD9">
        <w:rPr>
          <w:b/>
          <w:sz w:val="28"/>
          <w:szCs w:val="28"/>
        </w:rPr>
        <w:t xml:space="preserve">Отчет о  реализации мероприятий </w:t>
      </w:r>
      <w:r w:rsidR="002C0EE6">
        <w:rPr>
          <w:b/>
          <w:sz w:val="28"/>
          <w:szCs w:val="28"/>
        </w:rPr>
        <w:t>муниципальной</w:t>
      </w:r>
    </w:p>
    <w:p w:rsidR="005A5CD9" w:rsidRPr="005A5CD9" w:rsidRDefault="005A5CD9" w:rsidP="005A5CD9">
      <w:pPr>
        <w:jc w:val="center"/>
        <w:rPr>
          <w:b/>
          <w:sz w:val="28"/>
          <w:szCs w:val="28"/>
        </w:rPr>
      </w:pPr>
      <w:r w:rsidRPr="005A5CD9">
        <w:rPr>
          <w:b/>
          <w:sz w:val="28"/>
          <w:szCs w:val="28"/>
        </w:rPr>
        <w:t xml:space="preserve"> программы «Профилактика терроризма и экстремизма </w:t>
      </w:r>
    </w:p>
    <w:p w:rsidR="005A5CD9" w:rsidRPr="005A5CD9" w:rsidRDefault="005A5CD9" w:rsidP="005A5CD9">
      <w:pPr>
        <w:jc w:val="center"/>
        <w:rPr>
          <w:b/>
          <w:sz w:val="28"/>
          <w:szCs w:val="28"/>
        </w:rPr>
      </w:pPr>
      <w:r w:rsidRPr="005A5CD9">
        <w:rPr>
          <w:b/>
          <w:sz w:val="28"/>
          <w:szCs w:val="28"/>
        </w:rPr>
        <w:t xml:space="preserve"> на территории МО «Город Коряжма» за 202</w:t>
      </w:r>
      <w:r w:rsidR="002C0EE6">
        <w:rPr>
          <w:b/>
          <w:sz w:val="28"/>
          <w:szCs w:val="28"/>
        </w:rPr>
        <w:t>3</w:t>
      </w:r>
      <w:r w:rsidRPr="005A5CD9">
        <w:rPr>
          <w:b/>
          <w:sz w:val="28"/>
          <w:szCs w:val="28"/>
        </w:rPr>
        <w:t xml:space="preserve"> год</w:t>
      </w:r>
    </w:p>
    <w:p w:rsidR="005A5CD9" w:rsidRPr="005A5CD9" w:rsidRDefault="005A5CD9" w:rsidP="005A5CD9">
      <w:pPr>
        <w:rPr>
          <w:b/>
          <w:sz w:val="24"/>
          <w:szCs w:val="24"/>
        </w:rPr>
      </w:pPr>
    </w:p>
    <w:p w:rsidR="005A5CD9" w:rsidRPr="005A5CD9" w:rsidRDefault="005A5CD9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Информация о ходе реализации мероприятий ведомственной целевой программы «Профилактика терроризма и экстремизма  на территории городского округа Архангельской области «Город Коряжма» (далее – Программы), утвержденн</w:t>
      </w:r>
      <w:r>
        <w:rPr>
          <w:sz w:val="28"/>
          <w:szCs w:val="28"/>
        </w:rPr>
        <w:t>ой</w:t>
      </w:r>
      <w:r w:rsidRPr="005A5CD9">
        <w:rPr>
          <w:sz w:val="28"/>
          <w:szCs w:val="28"/>
        </w:rPr>
        <w:t xml:space="preserve"> постановлением администрации города от 29.10.2020 № 1212, за 202</w:t>
      </w:r>
      <w:r w:rsidR="002C0EE6">
        <w:rPr>
          <w:sz w:val="28"/>
          <w:szCs w:val="28"/>
        </w:rPr>
        <w:t>3</w:t>
      </w:r>
      <w:r w:rsidRPr="005A5CD9">
        <w:rPr>
          <w:sz w:val="28"/>
          <w:szCs w:val="28"/>
        </w:rPr>
        <w:t xml:space="preserve"> год.</w:t>
      </w:r>
    </w:p>
    <w:p w:rsidR="005A5CD9" w:rsidRDefault="005A5CD9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Программа включает в себя следующие задачи:</w:t>
      </w:r>
    </w:p>
    <w:p w:rsidR="001C755E" w:rsidRPr="001C755E" w:rsidRDefault="001C755E" w:rsidP="001C755E">
      <w:pPr>
        <w:widowControl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</w:t>
      </w:r>
      <w:r w:rsidRPr="001C755E">
        <w:rPr>
          <w:sz w:val="28"/>
          <w:szCs w:val="28"/>
        </w:rPr>
        <w:t>адача № 1 - организация взаимодействия</w:t>
      </w:r>
      <w:r>
        <w:rPr>
          <w:sz w:val="28"/>
          <w:szCs w:val="28"/>
        </w:rPr>
        <w:t xml:space="preserve"> </w:t>
      </w:r>
      <w:r w:rsidRPr="001C755E">
        <w:rPr>
          <w:sz w:val="28"/>
          <w:szCs w:val="28"/>
        </w:rPr>
        <w:t>и оптимизация деятельности в сфере профилактики терроризма и экстремизма;</w:t>
      </w:r>
    </w:p>
    <w:p w:rsidR="001C755E" w:rsidRPr="001C755E" w:rsidRDefault="001C755E" w:rsidP="001C755E">
      <w:pPr>
        <w:ind w:firstLine="708"/>
        <w:jc w:val="both"/>
        <w:rPr>
          <w:sz w:val="28"/>
          <w:szCs w:val="28"/>
        </w:rPr>
      </w:pPr>
      <w:r w:rsidRPr="001C755E">
        <w:rPr>
          <w:sz w:val="28"/>
          <w:szCs w:val="28"/>
        </w:rPr>
        <w:t>задача № 2 - усиление антитеррористической защищенности социальных объектов, а также мест массового пребывания людей</w:t>
      </w:r>
      <w:r>
        <w:rPr>
          <w:sz w:val="28"/>
          <w:szCs w:val="28"/>
        </w:rPr>
        <w:t>.</w:t>
      </w:r>
    </w:p>
    <w:p w:rsidR="005A5CD9" w:rsidRPr="005A5CD9" w:rsidRDefault="005A5CD9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 xml:space="preserve">Общий объем финансирования Программы на </w:t>
      </w:r>
      <w:r w:rsidR="00DF388B">
        <w:rPr>
          <w:sz w:val="28"/>
          <w:szCs w:val="28"/>
        </w:rPr>
        <w:t xml:space="preserve">2022-2026 </w:t>
      </w:r>
      <w:r w:rsidRPr="005A5CD9">
        <w:rPr>
          <w:sz w:val="28"/>
          <w:szCs w:val="28"/>
        </w:rPr>
        <w:t xml:space="preserve">годы составляет </w:t>
      </w:r>
      <w:r w:rsidR="00DF388B">
        <w:rPr>
          <w:sz w:val="28"/>
          <w:szCs w:val="28"/>
        </w:rPr>
        <w:t>3533914,92</w:t>
      </w:r>
      <w:r w:rsidRPr="005A5CD9">
        <w:rPr>
          <w:sz w:val="28"/>
          <w:szCs w:val="28"/>
        </w:rPr>
        <w:t xml:space="preserve">  рублей  за счет средств бюджета городского округа Архангельской области «Город Коряжма».</w:t>
      </w:r>
    </w:p>
    <w:p w:rsidR="005A5CD9" w:rsidRPr="005A5CD9" w:rsidRDefault="005A5CD9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 xml:space="preserve">В отчетном периоде финансирование мероприятий </w:t>
      </w:r>
      <w:r w:rsidR="00DF388B">
        <w:rPr>
          <w:sz w:val="28"/>
          <w:szCs w:val="28"/>
        </w:rPr>
        <w:t>П</w:t>
      </w:r>
      <w:r w:rsidRPr="005A5CD9">
        <w:rPr>
          <w:sz w:val="28"/>
          <w:szCs w:val="28"/>
        </w:rPr>
        <w:t xml:space="preserve">рограммы  осуществлялось в объеме </w:t>
      </w:r>
      <w:r w:rsidR="00DF388B">
        <w:rPr>
          <w:sz w:val="28"/>
          <w:szCs w:val="28"/>
        </w:rPr>
        <w:t>2472455</w:t>
      </w:r>
      <w:r w:rsidR="001A5A35">
        <w:rPr>
          <w:sz w:val="28"/>
          <w:szCs w:val="28"/>
        </w:rPr>
        <w:t>,0</w:t>
      </w:r>
      <w:r w:rsidR="00DF388B">
        <w:rPr>
          <w:sz w:val="28"/>
          <w:szCs w:val="28"/>
        </w:rPr>
        <w:t>7</w:t>
      </w:r>
      <w:r w:rsidRPr="001C755E">
        <w:rPr>
          <w:color w:val="FF0000"/>
          <w:sz w:val="28"/>
          <w:szCs w:val="28"/>
        </w:rPr>
        <w:t xml:space="preserve"> </w:t>
      </w:r>
      <w:r w:rsidRPr="005A5CD9">
        <w:rPr>
          <w:sz w:val="28"/>
          <w:szCs w:val="28"/>
        </w:rPr>
        <w:t xml:space="preserve"> рублей. </w:t>
      </w:r>
    </w:p>
    <w:p w:rsidR="005A5CD9" w:rsidRPr="005A5CD9" w:rsidRDefault="005A5CD9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Все  мероприятия запланирован</w:t>
      </w:r>
      <w:r w:rsidR="00DF388B">
        <w:rPr>
          <w:sz w:val="28"/>
          <w:szCs w:val="28"/>
        </w:rPr>
        <w:t xml:space="preserve">ные в рамках Программы </w:t>
      </w:r>
      <w:r w:rsidRPr="005A5CD9">
        <w:rPr>
          <w:sz w:val="28"/>
          <w:szCs w:val="28"/>
        </w:rPr>
        <w:t xml:space="preserve">  проведены в полном объеме.</w:t>
      </w:r>
    </w:p>
    <w:p w:rsidR="005A5CD9" w:rsidRPr="005A5CD9" w:rsidRDefault="005A5CD9" w:rsidP="005A5CD9">
      <w:pPr>
        <w:ind w:firstLine="708"/>
        <w:jc w:val="both"/>
        <w:rPr>
          <w:sz w:val="28"/>
          <w:szCs w:val="28"/>
        </w:rPr>
      </w:pPr>
    </w:p>
    <w:p w:rsidR="005A5CD9" w:rsidRPr="005A5CD9" w:rsidRDefault="005A5CD9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Организационно-профилактическая работа.</w:t>
      </w:r>
    </w:p>
    <w:p w:rsidR="005A5CD9" w:rsidRPr="005A5CD9" w:rsidRDefault="005A5CD9" w:rsidP="005A5CD9">
      <w:pPr>
        <w:ind w:firstLine="708"/>
        <w:jc w:val="both"/>
        <w:rPr>
          <w:sz w:val="28"/>
          <w:szCs w:val="28"/>
        </w:rPr>
      </w:pP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В образовательных учреждениях города велась системная работа по воспитанию патриотизма и исторической гражданственности учащихся, по противодействию экстремизму и проявлению ксенофобии </w:t>
      </w:r>
      <w:r w:rsidRPr="005A5CD9">
        <w:rPr>
          <w:i/>
          <w:color w:val="2D2D2D"/>
          <w:spacing w:val="2"/>
          <w:sz w:val="28"/>
          <w:szCs w:val="28"/>
        </w:rPr>
        <w:t xml:space="preserve">(проведено </w:t>
      </w:r>
      <w:r w:rsidR="006D3ABD">
        <w:rPr>
          <w:i/>
          <w:color w:val="2D2D2D"/>
          <w:spacing w:val="2"/>
          <w:sz w:val="28"/>
          <w:szCs w:val="28"/>
        </w:rPr>
        <w:t>20</w:t>
      </w:r>
      <w:r w:rsidRPr="005A5CD9">
        <w:rPr>
          <w:i/>
          <w:color w:val="2D2D2D"/>
          <w:spacing w:val="2"/>
          <w:sz w:val="28"/>
          <w:szCs w:val="28"/>
        </w:rPr>
        <w:t xml:space="preserve"> бесед, 1</w:t>
      </w:r>
      <w:r w:rsidR="006D3ABD">
        <w:rPr>
          <w:i/>
          <w:color w:val="2D2D2D"/>
          <w:spacing w:val="2"/>
          <w:sz w:val="28"/>
          <w:szCs w:val="28"/>
        </w:rPr>
        <w:t>12</w:t>
      </w:r>
      <w:r w:rsidRPr="005A5CD9">
        <w:rPr>
          <w:i/>
          <w:color w:val="2D2D2D"/>
          <w:spacing w:val="2"/>
          <w:sz w:val="28"/>
          <w:szCs w:val="28"/>
        </w:rPr>
        <w:t xml:space="preserve"> классных часов, </w:t>
      </w:r>
      <w:r w:rsidR="006D3ABD">
        <w:rPr>
          <w:i/>
          <w:color w:val="2D2D2D"/>
          <w:spacing w:val="2"/>
          <w:sz w:val="28"/>
          <w:szCs w:val="28"/>
        </w:rPr>
        <w:t>2</w:t>
      </w:r>
      <w:r w:rsidRPr="005A5CD9">
        <w:rPr>
          <w:i/>
          <w:color w:val="2D2D2D"/>
          <w:spacing w:val="2"/>
          <w:sz w:val="28"/>
          <w:szCs w:val="28"/>
        </w:rPr>
        <w:t xml:space="preserve"> круглых стола</w:t>
      </w:r>
      <w:r w:rsidRPr="005A5CD9">
        <w:rPr>
          <w:color w:val="2D2D2D"/>
          <w:spacing w:val="2"/>
          <w:sz w:val="28"/>
          <w:szCs w:val="28"/>
        </w:rPr>
        <w:t>).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Осуществлялся мониторинг информационно-коммуникационной сети </w:t>
      </w:r>
      <w:r w:rsidRPr="005A5CD9">
        <w:rPr>
          <w:color w:val="2D2D2D"/>
          <w:spacing w:val="2"/>
          <w:sz w:val="28"/>
          <w:szCs w:val="28"/>
        </w:rPr>
        <w:lastRenderedPageBreak/>
        <w:t>«Интернет» на предмет выявления информации террористической и экстремистской направленности.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Информация о соблюдении мер безопасности в многоквартирных жилых домах и при проведении городских массовых мероприятий, регулярно доводилась до населения города через городские СМИ, управляющие компании и путем размещения на официальном сайте администрации города в информационно-коммуникационной сети «Интернет» </w:t>
      </w:r>
      <w:r w:rsidRPr="005A5CD9">
        <w:rPr>
          <w:i/>
          <w:color w:val="2D2D2D"/>
          <w:spacing w:val="2"/>
          <w:sz w:val="28"/>
          <w:szCs w:val="28"/>
        </w:rPr>
        <w:t>(опубликовано, размещено свыше 50</w:t>
      </w:r>
      <w:r w:rsidR="00006D1F">
        <w:rPr>
          <w:i/>
          <w:color w:val="2D2D2D"/>
          <w:spacing w:val="2"/>
          <w:sz w:val="28"/>
          <w:szCs w:val="28"/>
        </w:rPr>
        <w:t>0</w:t>
      </w:r>
      <w:r w:rsidRPr="005A5CD9">
        <w:rPr>
          <w:i/>
          <w:color w:val="2D2D2D"/>
          <w:spacing w:val="2"/>
          <w:sz w:val="28"/>
          <w:szCs w:val="28"/>
        </w:rPr>
        <w:t xml:space="preserve"> материалов)</w:t>
      </w:r>
      <w:r w:rsidRPr="005A5CD9">
        <w:rPr>
          <w:color w:val="2D2D2D"/>
          <w:spacing w:val="2"/>
          <w:sz w:val="28"/>
          <w:szCs w:val="28"/>
        </w:rPr>
        <w:t>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i/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Руководители, работники организаций и учреждений города, а также учащиеся образовательных учреждений  принимали активное участие в всероссийских акциях «Терроризм не пройдёт», «</w:t>
      </w:r>
      <w:r w:rsidR="006D3ABD">
        <w:rPr>
          <w:color w:val="2D2D2D"/>
          <w:spacing w:val="2"/>
          <w:sz w:val="28"/>
          <w:szCs w:val="28"/>
        </w:rPr>
        <w:t>Терроризму – нет!</w:t>
      </w:r>
      <w:r w:rsidRPr="005A5CD9">
        <w:rPr>
          <w:color w:val="2D2D2D"/>
          <w:spacing w:val="2"/>
          <w:sz w:val="28"/>
          <w:szCs w:val="28"/>
        </w:rPr>
        <w:t xml:space="preserve">» в рамках Дня солидарности борьбы с терроризмом </w:t>
      </w:r>
      <w:r w:rsidRPr="005A5CD9">
        <w:rPr>
          <w:i/>
          <w:color w:val="2D2D2D"/>
          <w:spacing w:val="2"/>
          <w:sz w:val="28"/>
          <w:szCs w:val="28"/>
        </w:rPr>
        <w:t>(3 сентября).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Учащиеся детских дошкольных учреждений и средних общеобразовательных школ принимали участие в городском конкурсе «Безопасность вокруг нас».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В учреждениях культуры прошли благотворительные концерты, посвященные памяти жертв терроризма </w:t>
      </w:r>
      <w:r w:rsidRPr="005A5CD9">
        <w:rPr>
          <w:i/>
          <w:color w:val="2D2D2D"/>
          <w:spacing w:val="2"/>
          <w:sz w:val="28"/>
          <w:szCs w:val="28"/>
        </w:rPr>
        <w:t>(2 концерта)</w:t>
      </w:r>
      <w:r w:rsidRPr="005A5CD9">
        <w:rPr>
          <w:color w:val="2D2D2D"/>
          <w:spacing w:val="2"/>
          <w:sz w:val="28"/>
          <w:szCs w:val="28"/>
        </w:rPr>
        <w:t>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Проведена корректировка паспортов безопасности мест массового пребывания людей на территории города </w:t>
      </w:r>
      <w:r w:rsidRPr="005A5CD9">
        <w:rPr>
          <w:i/>
          <w:color w:val="2D2D2D"/>
          <w:spacing w:val="2"/>
          <w:sz w:val="28"/>
          <w:szCs w:val="28"/>
        </w:rPr>
        <w:t xml:space="preserve">(площадь им. В.И. Ленина, Александровский парк, площадка для проведения массовых мероприятий на ул. набережная им. Н. Островского) </w:t>
      </w:r>
      <w:r w:rsidRPr="005A5CD9">
        <w:rPr>
          <w:color w:val="2D2D2D"/>
          <w:spacing w:val="2"/>
          <w:sz w:val="28"/>
          <w:szCs w:val="28"/>
        </w:rPr>
        <w:t>по состоянию на 01.01.202</w:t>
      </w:r>
      <w:r w:rsidR="00DF388B">
        <w:rPr>
          <w:color w:val="2D2D2D"/>
          <w:spacing w:val="2"/>
          <w:sz w:val="28"/>
          <w:szCs w:val="28"/>
        </w:rPr>
        <w:t>3</w:t>
      </w:r>
      <w:r w:rsidRPr="005A5CD9">
        <w:rPr>
          <w:color w:val="2D2D2D"/>
          <w:spacing w:val="2"/>
          <w:sz w:val="28"/>
          <w:szCs w:val="28"/>
        </w:rPr>
        <w:t xml:space="preserve"> года.</w:t>
      </w:r>
    </w:p>
    <w:p w:rsidR="005A5CD9" w:rsidRPr="005A5CD9" w:rsidRDefault="001C755E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Произведена корректировка</w:t>
      </w:r>
      <w:r w:rsidR="005A5CD9" w:rsidRPr="005A5CD9">
        <w:rPr>
          <w:color w:val="2D2D2D"/>
          <w:spacing w:val="2"/>
          <w:sz w:val="28"/>
          <w:szCs w:val="28"/>
        </w:rPr>
        <w:t xml:space="preserve"> паспорт</w:t>
      </w:r>
      <w:r>
        <w:rPr>
          <w:color w:val="2D2D2D"/>
          <w:spacing w:val="2"/>
          <w:sz w:val="28"/>
          <w:szCs w:val="28"/>
        </w:rPr>
        <w:t>а</w:t>
      </w:r>
      <w:r w:rsidR="005A5CD9" w:rsidRPr="005A5CD9">
        <w:rPr>
          <w:color w:val="2D2D2D"/>
          <w:spacing w:val="2"/>
          <w:sz w:val="28"/>
          <w:szCs w:val="28"/>
        </w:rPr>
        <w:t xml:space="preserve"> безопасности здания администрации городского округа Архангельской области «Город Коряжма» </w:t>
      </w:r>
      <w:r w:rsidR="005A5CD9" w:rsidRPr="005A5CD9">
        <w:rPr>
          <w:i/>
          <w:color w:val="2D2D2D"/>
          <w:spacing w:val="2"/>
          <w:sz w:val="28"/>
          <w:szCs w:val="28"/>
        </w:rPr>
        <w:t>(дата утверждения 05.03.2021 года)</w:t>
      </w:r>
      <w:r w:rsidR="005A5CD9" w:rsidRPr="005A5CD9">
        <w:rPr>
          <w:color w:val="2D2D2D"/>
          <w:spacing w:val="2"/>
          <w:sz w:val="28"/>
          <w:szCs w:val="28"/>
        </w:rPr>
        <w:t xml:space="preserve">. 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Во все организации города направлены памятки и инструкции о мерах безопасного поведения при получении угрозы террористического характера, обнаружении подозрительных предметов, похожих на взрывное устройство и в случае нахождения граждан в заложниках </w:t>
      </w:r>
      <w:r w:rsidRPr="005A5CD9">
        <w:rPr>
          <w:i/>
          <w:color w:val="2D2D2D"/>
          <w:spacing w:val="2"/>
          <w:sz w:val="28"/>
          <w:szCs w:val="28"/>
        </w:rPr>
        <w:t>(</w:t>
      </w:r>
      <w:r w:rsidR="001C755E">
        <w:rPr>
          <w:i/>
          <w:color w:val="2D2D2D"/>
          <w:spacing w:val="2"/>
          <w:sz w:val="28"/>
          <w:szCs w:val="28"/>
        </w:rPr>
        <w:t>8</w:t>
      </w:r>
      <w:r w:rsidRPr="005A5CD9">
        <w:rPr>
          <w:i/>
          <w:color w:val="2D2D2D"/>
          <w:spacing w:val="2"/>
          <w:sz w:val="28"/>
          <w:szCs w:val="28"/>
        </w:rPr>
        <w:t>00 экземпляров)</w:t>
      </w:r>
      <w:r w:rsidRPr="005A5CD9">
        <w:rPr>
          <w:color w:val="2D2D2D"/>
          <w:spacing w:val="2"/>
          <w:sz w:val="28"/>
          <w:szCs w:val="28"/>
        </w:rPr>
        <w:t>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Проведено 2 практических учения по темам: «Действия органов управления сил и средств муниципального звена РСЧС при</w:t>
      </w:r>
      <w:r w:rsidR="007E2218" w:rsidRPr="007E2218">
        <w:rPr>
          <w:color w:val="2D2D2D"/>
          <w:spacing w:val="2"/>
          <w:sz w:val="28"/>
          <w:szCs w:val="28"/>
        </w:rPr>
        <w:t xml:space="preserve"> </w:t>
      </w:r>
      <w:r w:rsidR="007E2218" w:rsidRPr="005A5CD9">
        <w:rPr>
          <w:color w:val="2D2D2D"/>
          <w:spacing w:val="2"/>
          <w:sz w:val="28"/>
          <w:szCs w:val="28"/>
        </w:rPr>
        <w:t>обнаружении подозрительного предмета, похожего на взрывное устройство»</w:t>
      </w:r>
      <w:r w:rsidR="007E2218">
        <w:rPr>
          <w:color w:val="2D2D2D"/>
          <w:spacing w:val="2"/>
          <w:sz w:val="28"/>
          <w:szCs w:val="28"/>
        </w:rPr>
        <w:t xml:space="preserve">, </w:t>
      </w:r>
      <w:r w:rsidRPr="005A5CD9">
        <w:rPr>
          <w:color w:val="2D2D2D"/>
          <w:spacing w:val="2"/>
          <w:sz w:val="28"/>
          <w:szCs w:val="28"/>
        </w:rPr>
        <w:t xml:space="preserve"> «</w:t>
      </w:r>
      <w:r w:rsidR="006D3ABD">
        <w:rPr>
          <w:color w:val="2D2D2D"/>
          <w:spacing w:val="2"/>
          <w:sz w:val="28"/>
          <w:szCs w:val="28"/>
        </w:rPr>
        <w:t>О введении в действие плана мероприятий антитеррористической комиссии городского округа Архангельской области «Город Коряжма» при установлении различных уровней террористической опасности».</w:t>
      </w:r>
      <w:r w:rsidRPr="005A5CD9">
        <w:rPr>
          <w:color w:val="2D2D2D"/>
          <w:spacing w:val="2"/>
          <w:sz w:val="28"/>
          <w:szCs w:val="28"/>
        </w:rPr>
        <w:t xml:space="preserve">  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Таким образом, обобщение вышеприведенных организационных и практических мероприятий приводит к выводу о том, что профилактика экстремизма и терроризма представляет собой комплексную систему мер, направленную на выявление и последующее устранение причин и условий, способствующих совершению террористических актов и экстремистских проявлений и имеющую своей целью обеспечение общественной безопасности населения.</w:t>
      </w:r>
    </w:p>
    <w:p w:rsidR="005A5CD9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Применение программно-целевого метода позволит разработать и реализовать комплекс мероприятий, взаимоувязанных по ресурсам, исполнителям и срокам исполнения, добиться наибольшей эффективности и результативности в решении задач, направленных на совершенствование системы предупреждения терроризма и экстремизма, минимизации их </w:t>
      </w:r>
      <w:r w:rsidRPr="005A5CD9">
        <w:rPr>
          <w:color w:val="2D2D2D"/>
          <w:spacing w:val="2"/>
          <w:sz w:val="28"/>
          <w:szCs w:val="28"/>
        </w:rPr>
        <w:lastRenderedPageBreak/>
        <w:t>последствий на территории городского округа Архангельской области «Город Коряжма».</w:t>
      </w:r>
    </w:p>
    <w:p w:rsidR="00680404" w:rsidRPr="005A5CD9" w:rsidRDefault="005A5CD9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Реализация программных мероприятий позволит значительно увеличить потенциал и повысить эффективность механизма противодействия терроризму и экстремизму на территории </w:t>
      </w:r>
      <w:r w:rsidR="00006D1F">
        <w:rPr>
          <w:color w:val="2D2D2D"/>
          <w:spacing w:val="2"/>
          <w:sz w:val="28"/>
          <w:szCs w:val="28"/>
        </w:rPr>
        <w:t>городского округа Архангельской области</w:t>
      </w:r>
      <w:r w:rsidRPr="005A5CD9">
        <w:rPr>
          <w:color w:val="2D2D2D"/>
          <w:spacing w:val="2"/>
          <w:sz w:val="28"/>
          <w:szCs w:val="28"/>
        </w:rPr>
        <w:t xml:space="preserve"> «Город Коряжма», создать действенную систему антитеррористической защищенности в муниципальных образовательных учреждениях, муниципальных учреждениях культуры, физической культуры и спорта.</w:t>
      </w:r>
    </w:p>
    <w:p w:rsidR="005A5CD9" w:rsidRDefault="005A5CD9" w:rsidP="00680404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Программа соответствует стратегии и концепции развития города Коряжмы и позволяет обеспечить концентрацию основных усилий органов местного самоуправления на приоритетных направлениях по вопросам профилактики терроризма и экстремизма.</w:t>
      </w:r>
    </w:p>
    <w:p w:rsidR="00680404" w:rsidRDefault="00680404" w:rsidP="00680404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Интегральная оценка эффективности реализации муниципальной программы </w:t>
      </w:r>
      <w:r w:rsidR="001755E2">
        <w:rPr>
          <w:color w:val="2D2D2D"/>
          <w:spacing w:val="2"/>
          <w:sz w:val="28"/>
          <w:szCs w:val="28"/>
        </w:rPr>
        <w:t>4 баллов.</w:t>
      </w:r>
    </w:p>
    <w:p w:rsidR="00680404" w:rsidRPr="005A5CD9" w:rsidRDefault="00680404" w:rsidP="00680404">
      <w:pPr>
        <w:shd w:val="clear" w:color="auto" w:fill="FFFFFF"/>
        <w:spacing w:line="315" w:lineRule="atLeast"/>
        <w:ind w:firstLine="900"/>
        <w:jc w:val="both"/>
        <w:textAlignment w:val="baseline"/>
        <w:rPr>
          <w:bCs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Оценка эффективности реализации муниципальной программы удовлетворительная.</w:t>
      </w:r>
    </w:p>
    <w:p w:rsidR="005A5CD9" w:rsidRPr="005A5CD9" w:rsidRDefault="005A5CD9" w:rsidP="005A5CD9">
      <w:pPr>
        <w:shd w:val="clear" w:color="auto" w:fill="FFFFFF"/>
        <w:ind w:firstLine="708"/>
        <w:jc w:val="both"/>
        <w:textAlignment w:val="baseline"/>
        <w:outlineLvl w:val="2"/>
        <w:rPr>
          <w:b/>
          <w:color w:val="4C4C4C"/>
          <w:spacing w:val="2"/>
          <w:sz w:val="28"/>
          <w:szCs w:val="28"/>
        </w:rPr>
      </w:pPr>
      <w:r w:rsidRPr="005A5CD9">
        <w:rPr>
          <w:bCs/>
          <w:sz w:val="28"/>
          <w:szCs w:val="28"/>
        </w:rPr>
        <w:t xml:space="preserve">                                         </w:t>
      </w:r>
    </w:p>
    <w:p w:rsidR="005A5CD9" w:rsidRDefault="009179DA" w:rsidP="009179DA">
      <w:pPr>
        <w:shd w:val="clear" w:color="auto" w:fill="FFFFFF"/>
        <w:ind w:firstLine="708"/>
        <w:jc w:val="center"/>
        <w:textAlignment w:val="baseline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СВЕДЕНИЯ</w:t>
      </w:r>
    </w:p>
    <w:p w:rsidR="009179DA" w:rsidRPr="009179DA" w:rsidRDefault="009179DA" w:rsidP="009179DA">
      <w:pPr>
        <w:shd w:val="clear" w:color="auto" w:fill="FFFFFF"/>
        <w:ind w:firstLine="708"/>
        <w:jc w:val="center"/>
        <w:textAlignment w:val="baseline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достижении целевых показателей муниципальной программы </w:t>
      </w:r>
      <w:r w:rsidRPr="009179DA">
        <w:rPr>
          <w:sz w:val="28"/>
          <w:szCs w:val="28"/>
        </w:rPr>
        <w:t>«Профилактика терроризма и экстремизма в городском округе Архангельской области «Город Коряжма»</w:t>
      </w:r>
    </w:p>
    <w:p w:rsidR="001B44C6" w:rsidRPr="009179DA" w:rsidRDefault="001B44C6" w:rsidP="009179DA">
      <w:pPr>
        <w:shd w:val="clear" w:color="auto" w:fill="FFFFFF"/>
        <w:ind w:firstLine="708"/>
        <w:jc w:val="center"/>
        <w:textAlignment w:val="baseline"/>
        <w:outlineLvl w:val="2"/>
        <w:rPr>
          <w:bCs/>
          <w:sz w:val="28"/>
          <w:szCs w:val="28"/>
        </w:rPr>
      </w:pPr>
    </w:p>
    <w:p w:rsidR="001B44C6" w:rsidRPr="001B44C6" w:rsidRDefault="001B44C6" w:rsidP="001B44C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1B44C6">
        <w:rPr>
          <w:sz w:val="24"/>
          <w:szCs w:val="24"/>
        </w:rPr>
        <w:t xml:space="preserve">               </w:t>
      </w:r>
    </w:p>
    <w:p w:rsidR="001B44C6" w:rsidRPr="001B44C6" w:rsidRDefault="001B44C6" w:rsidP="001B44C6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348" w:type="dxa"/>
        <w:tblInd w:w="-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1"/>
        <w:gridCol w:w="1134"/>
        <w:gridCol w:w="851"/>
        <w:gridCol w:w="1276"/>
        <w:gridCol w:w="1134"/>
        <w:gridCol w:w="894"/>
        <w:gridCol w:w="948"/>
      </w:tblGrid>
      <w:tr w:rsidR="009179DA" w:rsidRPr="001B44C6" w:rsidTr="009179DA">
        <w:trPr>
          <w:trHeight w:val="23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Наименование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целевого показателя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Единица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измере-ния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</w:tr>
      <w:tr w:rsidR="009179DA" w:rsidRPr="001B44C6" w:rsidTr="009179DA">
        <w:trPr>
          <w:trHeight w:val="646"/>
        </w:trPr>
        <w:tc>
          <w:tcPr>
            <w:tcW w:w="411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179DA" w:rsidRPr="001B44C6" w:rsidRDefault="009179DA" w:rsidP="001B44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9DA" w:rsidRPr="001B44C6" w:rsidRDefault="009179DA" w:rsidP="001B44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202</w:t>
            </w:r>
            <w:r w:rsidR="00DF388B">
              <w:rPr>
                <w:sz w:val="24"/>
                <w:szCs w:val="24"/>
              </w:rPr>
              <w:t>1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год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базо-вый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202</w:t>
            </w:r>
            <w:r w:rsidR="00DF388B">
              <w:rPr>
                <w:sz w:val="24"/>
                <w:szCs w:val="24"/>
              </w:rPr>
              <w:t>2</w:t>
            </w:r>
            <w:r w:rsidRPr="001B44C6">
              <w:rPr>
                <w:sz w:val="24"/>
                <w:szCs w:val="24"/>
              </w:rPr>
              <w:t>год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DF38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202</w:t>
            </w:r>
            <w:r w:rsidR="00DF388B">
              <w:rPr>
                <w:sz w:val="24"/>
                <w:szCs w:val="24"/>
              </w:rPr>
              <w:t>3</w:t>
            </w:r>
            <w:r w:rsidRPr="001B44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-/+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9179DA" w:rsidRPr="001B44C6" w:rsidTr="009179DA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</w:pPr>
          </w:p>
        </w:tc>
      </w:tr>
      <w:tr w:rsidR="009179DA" w:rsidRPr="001B44C6" w:rsidTr="009179DA">
        <w:tc>
          <w:tcPr>
            <w:tcW w:w="85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Муниципальная программа «Профилактика терроризма и экстремизма в городском округе Архангельской области «Город Коряжма»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79DA" w:rsidRPr="001B44C6" w:rsidTr="009179DA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1. Отсутствие совершенных (попыток совершения) террористических актов и актов экстремистской направленности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1B44C6">
            <w:pPr>
              <w:widowControl/>
              <w:rPr>
                <w:sz w:val="24"/>
                <w:szCs w:val="24"/>
              </w:rPr>
            </w:pP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0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Default="009179DA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Default="009179DA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79DA" w:rsidRPr="001B44C6" w:rsidTr="009179DA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 xml:space="preserve">2.  </w:t>
            </w:r>
            <w:r w:rsidRPr="001B44C6">
              <w:rPr>
                <w:color w:val="2D2D2D"/>
                <w:sz w:val="24"/>
                <w:szCs w:val="24"/>
              </w:rPr>
              <w:t>Доля муниципальных автономных, казенных и бюджетных учреждений образования, культуры, физической культуры и спорта, оборудованных системами видеонаблюдения, кнопками тревожной сигнализации, ограждениями и другими техническими средствами защиты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1B44C6">
            <w:pPr>
              <w:widowControl/>
              <w:jc w:val="center"/>
              <w:rPr>
                <w:sz w:val="24"/>
                <w:szCs w:val="24"/>
              </w:rPr>
            </w:pP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DF388B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179DA" w:rsidRPr="001B44C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DF388B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179DA" w:rsidRPr="001B44C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8</w:t>
            </w:r>
            <w:r w:rsidR="00DF388B">
              <w:rPr>
                <w:sz w:val="24"/>
                <w:szCs w:val="24"/>
              </w:rPr>
              <w:t>5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Default="009179DA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Default="00680404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79DA" w:rsidRPr="001B44C6" w:rsidTr="009179DA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 xml:space="preserve">  3.       </w:t>
            </w:r>
            <w:r w:rsidRPr="001B44C6">
              <w:rPr>
                <w:color w:val="2D2D2D"/>
                <w:sz w:val="24"/>
                <w:szCs w:val="24"/>
              </w:rPr>
              <w:t xml:space="preserve">Доля муниципальных казенных, автономных и бюджетных  учреждений образования, культуры, </w:t>
            </w:r>
            <w:r w:rsidRPr="001B44C6">
              <w:rPr>
                <w:color w:val="2D2D2D"/>
                <w:sz w:val="24"/>
                <w:szCs w:val="24"/>
              </w:rPr>
              <w:lastRenderedPageBreak/>
              <w:t>физической культуры и спорта, прошедших процедуры категорирования и паспортизации</w:t>
            </w:r>
            <w:r w:rsidRPr="001B44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DF388B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DF388B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8</w:t>
            </w:r>
            <w:r w:rsidR="00DF388B">
              <w:rPr>
                <w:sz w:val="24"/>
                <w:szCs w:val="24"/>
              </w:rPr>
              <w:t>5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Default="009179DA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  <w:r w:rsidR="00DF388B">
              <w:rPr>
                <w:sz w:val="24"/>
                <w:szCs w:val="24"/>
              </w:rPr>
              <w:t>5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Default="00680404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9179DA" w:rsidRPr="001B44C6" w:rsidRDefault="009179DA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79DA" w:rsidRPr="001B44C6" w:rsidTr="009179DA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lastRenderedPageBreak/>
              <w:t xml:space="preserve">4. </w:t>
            </w:r>
            <w:r w:rsidRPr="001B44C6">
              <w:rPr>
                <w:color w:val="2D2D2D"/>
                <w:sz w:val="24"/>
                <w:szCs w:val="24"/>
              </w:rPr>
              <w:t>Размещение материалов по профилактике терроризма и экстремизма для населения города в городских СМИ и на интернет-ресурсах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материа-лов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DF388B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DF38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1</w:t>
            </w:r>
            <w:r w:rsidR="00DF388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1</w:t>
            </w:r>
            <w:r w:rsidR="00DF388B">
              <w:rPr>
                <w:sz w:val="24"/>
                <w:szCs w:val="24"/>
              </w:rPr>
              <w:t>4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Default="009179DA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Default="00680404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  <w:p w:rsidR="009179DA" w:rsidRPr="001B44C6" w:rsidRDefault="009179DA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79DA" w:rsidRPr="001B44C6" w:rsidTr="009179DA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5.</w:t>
            </w:r>
            <w:r w:rsidRPr="001B44C6">
              <w:rPr>
                <w:color w:val="2D2D2D"/>
                <w:sz w:val="24"/>
                <w:szCs w:val="24"/>
              </w:rPr>
              <w:t xml:space="preserve"> Проведение профилактической работы в учреждениях образования, культуры и 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 меропия-тий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DF388B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DF38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3</w:t>
            </w:r>
            <w:r w:rsidR="00DF388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3</w:t>
            </w:r>
            <w:r w:rsidR="00DF388B">
              <w:rPr>
                <w:sz w:val="24"/>
                <w:szCs w:val="24"/>
              </w:rPr>
              <w:t>5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Default="009179DA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DF388B">
              <w:rPr>
                <w:sz w:val="24"/>
                <w:szCs w:val="24"/>
              </w:rPr>
              <w:t>5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Default="00680404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F388B">
              <w:rPr>
                <w:sz w:val="24"/>
                <w:szCs w:val="24"/>
              </w:rPr>
              <w:t>5</w:t>
            </w:r>
          </w:p>
          <w:p w:rsidR="009179DA" w:rsidRPr="001B44C6" w:rsidRDefault="009179DA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179DA" w:rsidRPr="001B44C6" w:rsidTr="009179DA"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 xml:space="preserve">6. </w:t>
            </w:r>
            <w:r w:rsidRPr="001B44C6">
              <w:rPr>
                <w:color w:val="2D2D2D"/>
                <w:sz w:val="24"/>
                <w:szCs w:val="24"/>
              </w:rPr>
              <w:t>Участие в общероссийских и региональных акциях, направленных на профилактику борьбы с терроризмом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 меропия-тий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</w:t>
            </w:r>
          </w:p>
          <w:p w:rsidR="009179DA" w:rsidRPr="001B44C6" w:rsidRDefault="009179DA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179DA" w:rsidRDefault="009179DA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179DA" w:rsidRPr="001B44C6" w:rsidRDefault="009179DA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79DA" w:rsidRDefault="009179DA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9179DA" w:rsidRPr="001B44C6" w:rsidRDefault="009179DA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1B44C6" w:rsidRPr="001B44C6" w:rsidRDefault="001B44C6" w:rsidP="001B44C6">
      <w:pPr>
        <w:widowControl/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</w:p>
    <w:p w:rsidR="001B44C6" w:rsidRPr="001B44C6" w:rsidRDefault="001B44C6" w:rsidP="001B44C6">
      <w:pPr>
        <w:ind w:firstLine="567"/>
        <w:jc w:val="both"/>
        <w:rPr>
          <w:sz w:val="28"/>
          <w:szCs w:val="28"/>
        </w:rPr>
      </w:pPr>
      <w:r w:rsidRPr="001B44C6">
        <w:rPr>
          <w:sz w:val="28"/>
          <w:szCs w:val="28"/>
        </w:rPr>
        <w:t>В целях уточнения финансирования мероприятий муниципальной программы ««Профилактика терроризма и экстремизма в городском округе Архангельской области «Город Коряжма»</w:t>
      </w:r>
      <w:r>
        <w:rPr>
          <w:sz w:val="28"/>
          <w:szCs w:val="28"/>
        </w:rPr>
        <w:t xml:space="preserve"> постановлением администрации города от 2</w:t>
      </w:r>
      <w:r w:rsidR="00DF388B">
        <w:rPr>
          <w:sz w:val="28"/>
          <w:szCs w:val="28"/>
        </w:rPr>
        <w:t>7</w:t>
      </w:r>
      <w:r>
        <w:rPr>
          <w:sz w:val="28"/>
          <w:szCs w:val="28"/>
        </w:rPr>
        <w:t>.11.202</w:t>
      </w:r>
      <w:r w:rsidR="00DF388B">
        <w:rPr>
          <w:sz w:val="28"/>
          <w:szCs w:val="28"/>
        </w:rPr>
        <w:t>3</w:t>
      </w:r>
      <w:r>
        <w:rPr>
          <w:sz w:val="28"/>
          <w:szCs w:val="28"/>
        </w:rPr>
        <w:t xml:space="preserve"> № 1</w:t>
      </w:r>
      <w:r w:rsidR="00DF388B">
        <w:rPr>
          <w:sz w:val="28"/>
          <w:szCs w:val="28"/>
        </w:rPr>
        <w:t>893</w:t>
      </w:r>
      <w:r>
        <w:rPr>
          <w:sz w:val="28"/>
          <w:szCs w:val="28"/>
        </w:rPr>
        <w:t xml:space="preserve"> внесено изменение в постановление администрации города от 29.10.2020 № 1212 </w:t>
      </w:r>
      <w:r w:rsidRPr="001B44C6">
        <w:rPr>
          <w:sz w:val="28"/>
          <w:szCs w:val="28"/>
        </w:rPr>
        <w:t>«О муниципальной целевой программе  «Профилактика терроризма и экстремизма в городском округе Архангельской области «Город Коряжма»</w:t>
      </w:r>
      <w:r>
        <w:rPr>
          <w:sz w:val="28"/>
          <w:szCs w:val="28"/>
        </w:rPr>
        <w:t>.</w:t>
      </w:r>
    </w:p>
    <w:p w:rsidR="001B44C6" w:rsidRDefault="001B44C6" w:rsidP="005A5CD9">
      <w:pPr>
        <w:jc w:val="both"/>
        <w:rPr>
          <w:sz w:val="28"/>
          <w:szCs w:val="28"/>
        </w:rPr>
      </w:pPr>
    </w:p>
    <w:p w:rsidR="001B44C6" w:rsidRDefault="001B44C6" w:rsidP="005A5CD9">
      <w:pPr>
        <w:jc w:val="both"/>
        <w:rPr>
          <w:sz w:val="28"/>
          <w:szCs w:val="28"/>
        </w:rPr>
      </w:pPr>
    </w:p>
    <w:p w:rsidR="001B44C6" w:rsidRDefault="001B44C6" w:rsidP="005A5CD9">
      <w:pPr>
        <w:jc w:val="both"/>
        <w:rPr>
          <w:sz w:val="28"/>
          <w:szCs w:val="28"/>
        </w:rPr>
      </w:pPr>
    </w:p>
    <w:p w:rsidR="005A5CD9" w:rsidRPr="005A5CD9" w:rsidRDefault="005A5CD9" w:rsidP="005A5CD9">
      <w:pPr>
        <w:jc w:val="both"/>
        <w:rPr>
          <w:sz w:val="28"/>
        </w:rPr>
      </w:pPr>
      <w:r>
        <w:rPr>
          <w:sz w:val="28"/>
          <w:szCs w:val="28"/>
        </w:rPr>
        <w:t xml:space="preserve">Руководитель отдела                   </w:t>
      </w:r>
      <w:r w:rsidR="001B44C6">
        <w:rPr>
          <w:sz w:val="28"/>
          <w:szCs w:val="28"/>
        </w:rPr>
        <w:t xml:space="preserve">                 </w:t>
      </w:r>
      <w:r w:rsidR="006D3ABD">
        <w:rPr>
          <w:sz w:val="28"/>
          <w:szCs w:val="28"/>
        </w:rPr>
        <w:t xml:space="preserve">   </w:t>
      </w:r>
      <w:r w:rsidR="001B44C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r w:rsidR="001B44C6">
        <w:rPr>
          <w:sz w:val="28"/>
          <w:szCs w:val="28"/>
        </w:rPr>
        <w:t xml:space="preserve">     </w:t>
      </w:r>
      <w:r>
        <w:rPr>
          <w:sz w:val="28"/>
          <w:szCs w:val="28"/>
        </w:rPr>
        <w:t>И.Ю. Башлачев</w:t>
      </w:r>
      <w:r w:rsidRPr="005A5CD9">
        <w:rPr>
          <w:sz w:val="28"/>
          <w:szCs w:val="28"/>
        </w:rPr>
        <w:tab/>
      </w:r>
      <w:r w:rsidRPr="005A5CD9">
        <w:rPr>
          <w:sz w:val="28"/>
          <w:szCs w:val="28"/>
        </w:rPr>
        <w:tab/>
      </w:r>
      <w:r w:rsidR="006D3ABD">
        <w:rPr>
          <w:sz w:val="28"/>
          <w:szCs w:val="28"/>
        </w:rPr>
        <w:t xml:space="preserve">  </w:t>
      </w:r>
    </w:p>
    <w:p w:rsidR="005A5CD9" w:rsidRPr="005A5CD9" w:rsidRDefault="005A5CD9" w:rsidP="005A5CD9">
      <w:pPr>
        <w:rPr>
          <w:sz w:val="28"/>
          <w:szCs w:val="28"/>
        </w:rPr>
      </w:pPr>
    </w:p>
    <w:p w:rsidR="005A5CD9" w:rsidRPr="005A5CD9" w:rsidRDefault="005A5CD9" w:rsidP="005A5CD9"/>
    <w:p w:rsidR="005A5CD9" w:rsidRPr="00276F37" w:rsidRDefault="005A5CD9" w:rsidP="00276F37">
      <w:pPr>
        <w:rPr>
          <w:sz w:val="28"/>
          <w:szCs w:val="28"/>
        </w:rPr>
      </w:pPr>
    </w:p>
    <w:sectPr w:rsidR="005A5CD9" w:rsidRPr="00276F37">
      <w:pgSz w:w="11907" w:h="16840" w:code="9"/>
      <w:pgMar w:top="709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pac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62DC1"/>
    <w:multiLevelType w:val="hybridMultilevel"/>
    <w:tmpl w:val="1D269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D9"/>
    <w:rsid w:val="00006D1F"/>
    <w:rsid w:val="000743B0"/>
    <w:rsid w:val="00103490"/>
    <w:rsid w:val="001755E2"/>
    <w:rsid w:val="001A5A35"/>
    <w:rsid w:val="001B44C6"/>
    <w:rsid w:val="001B7CAC"/>
    <w:rsid w:val="001C755E"/>
    <w:rsid w:val="00207FAA"/>
    <w:rsid w:val="00245B55"/>
    <w:rsid w:val="00276F37"/>
    <w:rsid w:val="002C0EE6"/>
    <w:rsid w:val="00325899"/>
    <w:rsid w:val="003E643B"/>
    <w:rsid w:val="00494F14"/>
    <w:rsid w:val="004C3A6C"/>
    <w:rsid w:val="004D18F3"/>
    <w:rsid w:val="004F1C4A"/>
    <w:rsid w:val="005A5CD9"/>
    <w:rsid w:val="00654529"/>
    <w:rsid w:val="00680404"/>
    <w:rsid w:val="006D3ABD"/>
    <w:rsid w:val="007A7959"/>
    <w:rsid w:val="007E2218"/>
    <w:rsid w:val="007F312C"/>
    <w:rsid w:val="008547DC"/>
    <w:rsid w:val="0087458D"/>
    <w:rsid w:val="00880E09"/>
    <w:rsid w:val="00895CDC"/>
    <w:rsid w:val="00900471"/>
    <w:rsid w:val="009179DA"/>
    <w:rsid w:val="00964194"/>
    <w:rsid w:val="009C3C62"/>
    <w:rsid w:val="00AE22DF"/>
    <w:rsid w:val="00BA7F18"/>
    <w:rsid w:val="00BE4A48"/>
    <w:rsid w:val="00C14CB3"/>
    <w:rsid w:val="00C34183"/>
    <w:rsid w:val="00C45473"/>
    <w:rsid w:val="00D10404"/>
    <w:rsid w:val="00DF388B"/>
    <w:rsid w:val="00E07490"/>
    <w:rsid w:val="00E62FD9"/>
    <w:rsid w:val="00EB4557"/>
    <w:rsid w:val="00F9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 Narrow" w:hAnsi="Arial Narrow"/>
      <w:b/>
      <w:sz w:val="28"/>
    </w:rPr>
  </w:style>
  <w:style w:type="paragraph" w:styleId="5">
    <w:name w:val="heading 5"/>
    <w:basedOn w:val="a"/>
    <w:next w:val="a"/>
    <w:qFormat/>
    <w:rsid w:val="009004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5452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9004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A5A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 Narrow" w:hAnsi="Arial Narrow"/>
      <w:b/>
      <w:sz w:val="28"/>
    </w:rPr>
  </w:style>
  <w:style w:type="paragraph" w:styleId="5">
    <w:name w:val="heading 5"/>
    <w:basedOn w:val="a"/>
    <w:next w:val="a"/>
    <w:qFormat/>
    <w:rsid w:val="009004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54529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9004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A5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97\&#1054;&#1090;&#1076;&#1077;&#1083;_&#1043;&#1054;&#1080;&#1063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2A82-309C-4D53-A47C-79EBB6C4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Отдел_ГОиЧС</Template>
  <TotalTime>1</TotalTime>
  <Pages>4</Pages>
  <Words>855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информатики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gochs2</dc:creator>
  <cp:lastModifiedBy>gochs2</cp:lastModifiedBy>
  <cp:revision>2</cp:revision>
  <cp:lastPrinted>2009-02-12T12:44:00Z</cp:lastPrinted>
  <dcterms:created xsi:type="dcterms:W3CDTF">2024-04-02T12:28:00Z</dcterms:created>
  <dcterms:modified xsi:type="dcterms:W3CDTF">2024-04-02T12:28:00Z</dcterms:modified>
</cp:coreProperties>
</file>