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7CB" w:rsidRPr="00B747CB" w:rsidRDefault="00B747CB" w:rsidP="00B747C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7CB" w:rsidRPr="00B747CB" w:rsidRDefault="00B747CB" w:rsidP="00B747CB">
      <w:pPr>
        <w:widowControl w:val="0"/>
        <w:tabs>
          <w:tab w:val="left" w:pos="4980"/>
        </w:tabs>
        <w:spacing w:after="0" w:line="274" w:lineRule="exact"/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Информация</w:t>
      </w:r>
    </w:p>
    <w:p w:rsidR="00B747CB" w:rsidRPr="00B747CB" w:rsidRDefault="00B747CB" w:rsidP="00B747CB">
      <w:pPr>
        <w:widowControl w:val="0"/>
        <w:spacing w:after="0" w:line="274" w:lineRule="exact"/>
        <w:ind w:left="2140" w:right="320" w:hanging="11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 реализации в 2018 году муниципальной программы «Развитие городского хозяйства на территории муниципального образования «Город Коряжма»</w:t>
      </w:r>
    </w:p>
    <w:p w:rsidR="00B747CB" w:rsidRPr="00B747CB" w:rsidRDefault="00B747CB" w:rsidP="00B747CB">
      <w:pPr>
        <w:widowControl w:val="0"/>
        <w:spacing w:after="240" w:line="274" w:lineRule="exact"/>
        <w:ind w:left="45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2018-2022 годы»</w:t>
      </w:r>
    </w:p>
    <w:p w:rsidR="00B747CB" w:rsidRPr="00B747CB" w:rsidRDefault="00B747CB" w:rsidP="00B747CB">
      <w:pPr>
        <w:widowControl w:val="0"/>
        <w:spacing w:after="240" w:line="274" w:lineRule="exact"/>
        <w:ind w:left="6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Муниципальная программа «Развитие городского хозяйства на территории муниципального образования «Город Коряжма» на 2018-2022 годы» утверждена постановлением администрации города от 20.10.2017 № 1494 (в редакции постановлений администрации города от 14.11.2017 № 1629, от  20.02.2018 № 206, от 08.05.2018 № 621, от 24.05.2018 № 728, от 09.07.2018 № 954, от 14.08.2018 № 1141, от 19.09.2018 № 1314, от 26.09.2018 № 1344, от 02.11.2018 № 1563, от 14.11.2018 № 1613, от 23.11.2018 № 1662, от</w:t>
      </w:r>
      <w:proofErr w:type="gramEnd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04.12.2018 № 1707, от 10.12.2018 № 1732) (далее - Программа).</w:t>
      </w:r>
      <w:proofErr w:type="gramEnd"/>
    </w:p>
    <w:p w:rsidR="00B747CB" w:rsidRPr="00B747CB" w:rsidRDefault="00B747CB" w:rsidP="00B747CB">
      <w:pPr>
        <w:widowControl w:val="0"/>
        <w:spacing w:after="240" w:line="274" w:lineRule="exact"/>
        <w:ind w:left="6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Муниципальная программа разработана в целях реализации положений Федерального закона от 06 октября 2003 года № 131-ФЗ «Об общих принципах организации местного самоуправления в «Российской Федерации», создания более благоприятной и комфортной среды обитания жителей, а также с внедрением программно-целевых методов планирования расходов бюджета.</w:t>
      </w:r>
    </w:p>
    <w:p w:rsidR="00B747CB" w:rsidRPr="00B747CB" w:rsidRDefault="00B747CB" w:rsidP="00B747CB">
      <w:pPr>
        <w:widowControl w:val="0"/>
        <w:spacing w:after="0" w:line="274" w:lineRule="exact"/>
        <w:ind w:left="6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Программы: обеспечение населения оптимальными условиями проживания; улучшение внешнего облика города; улучшение экологической ситуации на территории муниципального образования; организация выполнения мероприятий по развитию городского хозяйства.</w:t>
      </w:r>
    </w:p>
    <w:p w:rsidR="00B747CB" w:rsidRPr="00B747CB" w:rsidRDefault="00B747CB" w:rsidP="00B747CB">
      <w:pPr>
        <w:widowControl w:val="0"/>
        <w:numPr>
          <w:ilvl w:val="0"/>
          <w:numId w:val="6"/>
        </w:numPr>
        <w:tabs>
          <w:tab w:val="left" w:pos="980"/>
        </w:tabs>
        <w:autoSpaceDE w:val="0"/>
        <w:autoSpaceDN w:val="0"/>
        <w:spacing w:after="0" w:line="274" w:lineRule="exact"/>
        <w:ind w:left="6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Программные мероприятия направлены на решение следующих задач:</w:t>
      </w:r>
    </w:p>
    <w:p w:rsidR="00B747CB" w:rsidRPr="00B747CB" w:rsidRDefault="00B747CB" w:rsidP="00B747CB">
      <w:pPr>
        <w:widowControl w:val="0"/>
        <w:spacing w:after="0" w:line="274" w:lineRule="exact"/>
        <w:ind w:left="6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обеспечение безопасности дорожного движения;</w:t>
      </w:r>
    </w:p>
    <w:p w:rsidR="00B747CB" w:rsidRPr="00B747CB" w:rsidRDefault="00B747CB" w:rsidP="00B747CB">
      <w:pPr>
        <w:widowControl w:val="0"/>
        <w:numPr>
          <w:ilvl w:val="0"/>
          <w:numId w:val="7"/>
        </w:numPr>
        <w:tabs>
          <w:tab w:val="left" w:pos="980"/>
        </w:tabs>
        <w:autoSpaceDE w:val="0"/>
        <w:autoSpaceDN w:val="0"/>
        <w:spacing w:after="0" w:line="274" w:lineRule="exact"/>
        <w:ind w:left="6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организации и выполнения работ по развитию городского хозяйства муниципальными предприятиями;</w:t>
      </w:r>
    </w:p>
    <w:p w:rsidR="00B747CB" w:rsidRPr="00B747CB" w:rsidRDefault="00B747CB" w:rsidP="00B747CB">
      <w:pPr>
        <w:widowControl w:val="0"/>
        <w:spacing w:after="0" w:line="274" w:lineRule="exact"/>
        <w:ind w:left="6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-повышение эффективности работ по благоустройству и озеленению путем приобретения средств механизации;</w:t>
      </w:r>
    </w:p>
    <w:p w:rsidR="00B747CB" w:rsidRPr="00B747CB" w:rsidRDefault="00B747CB" w:rsidP="00B747CB">
      <w:pPr>
        <w:widowControl w:val="0"/>
        <w:spacing w:after="0" w:line="274" w:lineRule="exact"/>
        <w:ind w:left="6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-организация селективного сбора отходов, переданных на захоронение;</w:t>
      </w:r>
    </w:p>
    <w:p w:rsidR="00B747CB" w:rsidRPr="00B747CB" w:rsidRDefault="00B747CB" w:rsidP="00B747CB">
      <w:pPr>
        <w:widowControl w:val="0"/>
        <w:spacing w:after="0" w:line="274" w:lineRule="exact"/>
        <w:ind w:left="6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-определение необходимого объема финансирования мероприятий в объеме, достаточном для организации и выполнения работ по развитию городского хозяйства, благоустройству и озеленению.</w:t>
      </w:r>
    </w:p>
    <w:p w:rsidR="00B747CB" w:rsidRPr="00B747CB" w:rsidRDefault="00B747CB" w:rsidP="00B747CB">
      <w:pPr>
        <w:widowControl w:val="0"/>
        <w:numPr>
          <w:ilvl w:val="0"/>
          <w:numId w:val="6"/>
        </w:numPr>
        <w:tabs>
          <w:tab w:val="left" w:pos="980"/>
        </w:tabs>
        <w:autoSpaceDE w:val="0"/>
        <w:autoSpaceDN w:val="0"/>
        <w:spacing w:after="0" w:line="274" w:lineRule="exact"/>
        <w:ind w:left="6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финансирования: местный, областной бюджеты.</w:t>
      </w:r>
    </w:p>
    <w:p w:rsidR="00B747CB" w:rsidRPr="00B747CB" w:rsidRDefault="00B747CB" w:rsidP="00B747CB">
      <w:pPr>
        <w:widowControl w:val="0"/>
        <w:tabs>
          <w:tab w:val="left" w:pos="980"/>
        </w:tabs>
        <w:spacing w:after="0" w:line="274" w:lineRule="exact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Общий объем финансирования – 385 507,2 тысяч рублей,</w:t>
      </w:r>
    </w:p>
    <w:p w:rsidR="00B747CB" w:rsidRPr="00B747CB" w:rsidRDefault="00B747CB" w:rsidP="00B747CB">
      <w:pPr>
        <w:widowControl w:val="0"/>
        <w:tabs>
          <w:tab w:val="left" w:pos="98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 ч. средства областного бюджета – 65 136,9 тыс. руб., местного бюджета – 320 370,3 тыс. руб.: </w:t>
      </w:r>
      <w:r w:rsidRPr="00B747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2018 год – 75 179,1 тыс. руб</w:t>
      </w:r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proofErr w:type="gramEnd"/>
    </w:p>
    <w:p w:rsidR="00B747CB" w:rsidRPr="00B747CB" w:rsidRDefault="00B747CB" w:rsidP="00B747CB">
      <w:pPr>
        <w:widowControl w:val="0"/>
        <w:tabs>
          <w:tab w:val="left" w:pos="98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B747CB" w:rsidRPr="00B747CB" w:rsidRDefault="00B747CB" w:rsidP="00B747CB">
      <w:pPr>
        <w:widowControl w:val="0"/>
        <w:numPr>
          <w:ilvl w:val="0"/>
          <w:numId w:val="6"/>
        </w:numPr>
        <w:tabs>
          <w:tab w:val="left" w:pos="1140"/>
        </w:tabs>
        <w:autoSpaceDE w:val="0"/>
        <w:autoSpaceDN w:val="0"/>
        <w:spacing w:after="0" w:line="274" w:lineRule="exact"/>
        <w:ind w:left="60" w:right="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Заключены договоры о предоставлении мер социальной поддержки, связанных с обеспечением равной доступности услуг общественного транспорта для категорий граждан, установленных статьями 2 и 4 Федерального закона от 12.01.1995 № 5-ФЗ «О ветеранах», с 6 индивидуальными предпринимателями и с обществом с ограниченной ответственностью «Норд- Авто», в соответствии с которыми перевозки льготных категорий граждан осуществляются по городским маршрутам: № 3 «</w:t>
      </w:r>
      <w:proofErr w:type="spellStart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оряжма</w:t>
      </w:r>
      <w:proofErr w:type="spellEnd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ст.Низовка</w:t>
      </w:r>
      <w:proofErr w:type="spellEnd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№ 4 «</w:t>
      </w:r>
      <w:proofErr w:type="spellStart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оряжма</w:t>
      </w:r>
      <w:proofErr w:type="spellEnd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дачи Строитель», № 5, № 6, и межмуниципальным маршрутам: № 355 «Коряжма-Котлас», № 363 «Коряжма-</w:t>
      </w:r>
      <w:proofErr w:type="spellStart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Сведомково</w:t>
      </w:r>
      <w:proofErr w:type="spellEnd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№ 364 «Коряжма-Садоводы Севера» № 362 «Коряжма-Черемуха», № 368 «Коряжма-Сольвычегодск», № 360 «Коряжма-Козьмино», № 369 «</w:t>
      </w:r>
      <w:proofErr w:type="spellStart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г.Коряжма</w:t>
      </w:r>
      <w:proofErr w:type="spellEnd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д.Яз.Гора</w:t>
      </w:r>
      <w:proofErr w:type="spellEnd"/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B747CB" w:rsidRPr="00B747CB" w:rsidRDefault="00B747CB" w:rsidP="00B747CB">
      <w:pPr>
        <w:widowControl w:val="0"/>
        <w:spacing w:after="0" w:line="274" w:lineRule="exact"/>
        <w:ind w:left="6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2018 год жителями города, отнесенными к льготным категориям граждан, выполнено </w:t>
      </w:r>
      <w:r w:rsidRPr="00B74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1273</w:t>
      </w: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поездки.</w:t>
      </w:r>
    </w:p>
    <w:p w:rsidR="00B747CB" w:rsidRPr="00B747CB" w:rsidRDefault="00B747CB" w:rsidP="00B747CB">
      <w:pPr>
        <w:widowControl w:val="0"/>
        <w:spacing w:after="0" w:line="274" w:lineRule="exact"/>
        <w:ind w:left="6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47CB" w:rsidRPr="00B747CB" w:rsidRDefault="00B747CB" w:rsidP="00B747CB">
      <w:pPr>
        <w:widowControl w:val="0"/>
        <w:numPr>
          <w:ilvl w:val="0"/>
          <w:numId w:val="6"/>
        </w:numPr>
        <w:tabs>
          <w:tab w:val="left" w:pos="980"/>
        </w:tabs>
        <w:autoSpaceDE w:val="0"/>
        <w:autoSpaceDN w:val="0"/>
        <w:spacing w:after="0" w:line="210" w:lineRule="exact"/>
        <w:ind w:left="6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Заключены следующие муниципальные контракты:</w:t>
      </w:r>
    </w:p>
    <w:p w:rsidR="00B747CB" w:rsidRPr="00B747CB" w:rsidRDefault="00B747CB" w:rsidP="00B747CB">
      <w:pPr>
        <w:widowControl w:val="0"/>
        <w:tabs>
          <w:tab w:val="left" w:pos="980"/>
        </w:tabs>
        <w:spacing w:after="0" w:line="21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47CB" w:rsidRPr="00B747CB" w:rsidRDefault="00B747CB" w:rsidP="00B747CB">
      <w:pPr>
        <w:widowControl w:val="0"/>
        <w:tabs>
          <w:tab w:val="left" w:pos="980"/>
        </w:tabs>
        <w:spacing w:after="0" w:line="21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47CB" w:rsidRPr="00B747CB" w:rsidRDefault="00B747CB" w:rsidP="00B747CB">
      <w:pPr>
        <w:widowControl w:val="0"/>
        <w:tabs>
          <w:tab w:val="left" w:pos="980"/>
        </w:tabs>
        <w:spacing w:after="0" w:line="21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47CB" w:rsidRPr="00B747CB" w:rsidRDefault="00B747CB" w:rsidP="00B747CB">
      <w:pPr>
        <w:widowControl w:val="0"/>
        <w:tabs>
          <w:tab w:val="left" w:pos="980"/>
        </w:tabs>
        <w:spacing w:after="0" w:line="2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7CB" w:rsidRPr="00B747CB" w:rsidRDefault="00B747CB" w:rsidP="00B747CB">
      <w:pPr>
        <w:widowControl w:val="0"/>
        <w:tabs>
          <w:tab w:val="left" w:pos="980"/>
        </w:tabs>
        <w:spacing w:after="0" w:line="2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"/>
        <w:gridCol w:w="2295"/>
        <w:gridCol w:w="1760"/>
        <w:gridCol w:w="1076"/>
        <w:gridCol w:w="1463"/>
        <w:gridCol w:w="1727"/>
        <w:gridCol w:w="1501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6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№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60"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107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Предмет закупки</w:t>
            </w:r>
          </w:p>
        </w:tc>
        <w:tc>
          <w:tcPr>
            <w:tcW w:w="849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финансирования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Дата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контракт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706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Номер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контракта</w:t>
            </w:r>
          </w:p>
        </w:tc>
        <w:tc>
          <w:tcPr>
            <w:tcW w:w="833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Поставщик, подрядчик, исполнитель, его местонахождение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Цена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контракта, рублей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светофорных объектов в январе - феврале 2018 года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31.01.2018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";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Лермонтова, 31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69 816,00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объектов наружного освещения в январе 2018 года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31.01.2018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Лермонтова, 31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54 166,00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объектов наружного освещения в феврале 2018 года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31.01.2018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Лермонтова, 3 1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54 166,00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540" w:line="160" w:lineRule="exact"/>
              <w:ind w:left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540" w:after="0" w:line="1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Купля-продажа электрической энергии (мощности) для обеспечения функционирования светофорных объектов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12.02.2018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93-002720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ПАО "МРСК Северо-Запада"; 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96247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196247,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Санкт- Петербург, пл. Конституции, д. 3, лит. А, пом. 16Н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27 287,18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Энергоснабжение ул.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Низовки</w:t>
            </w:r>
            <w:proofErr w:type="spellEnd"/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12.02.2018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93-002721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ПАО" МРСК Северо-Запада";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96247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196247,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Санкт- Петербург, пл. Конституции, д. 3, лит. А, пом. 16Н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19 079,54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Купля-продажа электрической энергии (мощности) для обеспечения функционирования объектов наружного освещения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16.02.2018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93-002719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ПАО "МРСК Северо-Запада"; </w:t>
            </w:r>
            <w:smartTag w:uri="urn:schemas-microsoft-com:office:smarttags" w:element="metricconverter">
              <w:smartTagPr>
                <w:attr w:name="ProductID" w:val="196247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196247,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Санкт- Петербург, пл. Конституции, д. 3, лит. А, пом. 16Н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3 362 597,84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Передача электрической энергии для обеспечения функционирования объектов наружного освещения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right="6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Лермонтова, 31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6 999 057,82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Передача электрической энергии для обеспечения функционирования светофорных объектов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right="6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";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Лермонтова, 31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44 051,39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объектов наружного освещения в марте 2018 года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05.03.2018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right="6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Лермонтова, 31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54 166,00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светофорных объектов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12.03.2018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right="6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Лермонтова, 31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60" w:line="1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349080,00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60" w:after="0" w:line="1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стоек для дорожных знаков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15.03.2018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right="6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"Благоустройство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60" w:after="12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747CB">
              <w:rPr>
                <w:rFonts w:ascii="Sylfaen" w:eastAsia="Times New Roman" w:hAnsi="Sylfaen" w:cs="Sylfaen"/>
                <w:color w:val="000000"/>
                <w:sz w:val="18"/>
                <w:szCs w:val="18"/>
                <w:lang w:eastAsia="ru-RU"/>
              </w:rPr>
              <w:t>.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120"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75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6 106,04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Обследование многоквартирных домов № 9, 11, 15 по ул. Матросова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29.03.2018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right="6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44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Проектно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строительное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предприятие "Эксперт" 162614, Вологодская обл., г. Череповец, ул. Металлистов, д. 22</w:t>
            </w:r>
            <w:proofErr w:type="gramEnd"/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75 000,00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right="20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07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объектов наружного освещения</w:t>
            </w:r>
          </w:p>
        </w:tc>
        <w:tc>
          <w:tcPr>
            <w:tcW w:w="84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31.03.2018</w:t>
            </w:r>
          </w:p>
        </w:tc>
        <w:tc>
          <w:tcPr>
            <w:tcW w:w="70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right="6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33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Лермонтова, 31</w:t>
            </w:r>
          </w:p>
        </w:tc>
        <w:tc>
          <w:tcPr>
            <w:tcW w:w="724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60" w:line="1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487494,00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60" w:after="0" w:line="1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B747CB" w:rsidRPr="00B747CB" w:rsidRDefault="00B747CB" w:rsidP="00B747CB">
      <w:pPr>
        <w:widowControl w:val="0"/>
        <w:tabs>
          <w:tab w:val="left" w:pos="980"/>
        </w:tabs>
        <w:spacing w:after="0" w:line="2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7CB" w:rsidRPr="00B747CB" w:rsidRDefault="00B747CB" w:rsidP="00B747CB">
      <w:pPr>
        <w:widowControl w:val="0"/>
        <w:tabs>
          <w:tab w:val="left" w:pos="980"/>
        </w:tabs>
        <w:spacing w:after="0" w:line="2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18"/>
          <w:szCs w:val="1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2367"/>
        <w:gridCol w:w="1790"/>
        <w:gridCol w:w="1113"/>
        <w:gridCol w:w="1500"/>
        <w:gridCol w:w="1771"/>
        <w:gridCol w:w="1260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31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1144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дорожного покрытия проезда вдоль многоквартирного дома № 13 по ул. имени М. X. Сафьяна</w:t>
            </w:r>
          </w:p>
        </w:tc>
        <w:tc>
          <w:tcPr>
            <w:tcW w:w="86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38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18.04.2018</w:t>
            </w:r>
          </w:p>
        </w:tc>
        <w:tc>
          <w:tcPr>
            <w:tcW w:w="72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000040-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56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ДПМК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before="60"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Вилегодская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";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165680, Архангельская область,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Вилегодский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д.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Конгур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дом 20</w:t>
            </w:r>
          </w:p>
        </w:tc>
        <w:tc>
          <w:tcPr>
            <w:tcW w:w="610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60" w:line="160" w:lineRule="exact"/>
              <w:ind w:left="28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131249,85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before="60" w:after="0" w:line="160" w:lineRule="exact"/>
              <w:ind w:left="28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5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44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Ремонт дорожного покрытия проезда у МОУ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Ш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6" с выездом на ул.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Советскую</w:t>
            </w:r>
            <w:proofErr w:type="gramEnd"/>
          </w:p>
        </w:tc>
        <w:tc>
          <w:tcPr>
            <w:tcW w:w="86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38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03.05.2018</w:t>
            </w:r>
          </w:p>
        </w:tc>
        <w:tc>
          <w:tcPr>
            <w:tcW w:w="72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000043-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56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Котласский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АБЗ"; 165300, Архангельская обл., г. Котлас, ул. Первомайская, д. 6</w:t>
            </w:r>
          </w:p>
        </w:tc>
        <w:tc>
          <w:tcPr>
            <w:tcW w:w="610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2 634 956,77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93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44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дорожного покрытия автомобильной дороги по ул. Кирова</w:t>
            </w:r>
          </w:p>
        </w:tc>
        <w:tc>
          <w:tcPr>
            <w:tcW w:w="86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(субсидия областного бюджета)</w:t>
            </w:r>
          </w:p>
        </w:tc>
        <w:tc>
          <w:tcPr>
            <w:tcW w:w="538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07.05.2018</w:t>
            </w:r>
          </w:p>
        </w:tc>
        <w:tc>
          <w:tcPr>
            <w:tcW w:w="72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000041-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56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ДПМК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Вилегодская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";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165680, Архангельская область,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Вилегодский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д.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Конгур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дом 20</w:t>
            </w:r>
          </w:p>
        </w:tc>
        <w:tc>
          <w:tcPr>
            <w:tcW w:w="610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11 647026,49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before="60" w:after="0" w:line="160" w:lineRule="exact"/>
              <w:ind w:left="28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0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44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дорожного покрытия автомобильной дороги по ул.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Лермонтова</w:t>
            </w:r>
          </w:p>
        </w:tc>
        <w:tc>
          <w:tcPr>
            <w:tcW w:w="86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(субсидия областного бюджета, средства местного бюджета)</w:t>
            </w:r>
          </w:p>
        </w:tc>
        <w:tc>
          <w:tcPr>
            <w:tcW w:w="538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07.05.2018</w:t>
            </w:r>
          </w:p>
        </w:tc>
        <w:tc>
          <w:tcPr>
            <w:tcW w:w="72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000042-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56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АО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Котласский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АБЗ"; 165300, Архангельская обл., г. Котлас, ул. Первомайская, д. 6</w:t>
            </w:r>
          </w:p>
        </w:tc>
        <w:tc>
          <w:tcPr>
            <w:tcW w:w="610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3 153 062,33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5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44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Энергоснабжение ул.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Низовки</w:t>
            </w:r>
            <w:proofErr w:type="spellEnd"/>
          </w:p>
        </w:tc>
        <w:tc>
          <w:tcPr>
            <w:tcW w:w="86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38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05.06.2018</w:t>
            </w:r>
          </w:p>
        </w:tc>
        <w:tc>
          <w:tcPr>
            <w:tcW w:w="72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93-003456-</w:t>
            </w:r>
          </w:p>
        </w:tc>
        <w:tc>
          <w:tcPr>
            <w:tcW w:w="856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ПАО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"М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РСК Северо-Запада"; </w:t>
            </w:r>
            <w:smartTag w:uri="urn:schemas-microsoft-com:office:smarttags" w:element="metricconverter">
              <w:smartTagPr>
                <w:attr w:name="ProductID" w:val="196247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196247,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Санкт- Петербург, пл. Конституции, д. 3, лит. А, пом. 16Н</w:t>
            </w:r>
          </w:p>
        </w:tc>
        <w:tc>
          <w:tcPr>
            <w:tcW w:w="610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28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6 577,98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02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4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Купля-продажа электрической энергии (мощности) для обеспечения функционирования объектов наружного освещения</w:t>
            </w:r>
          </w:p>
        </w:tc>
        <w:tc>
          <w:tcPr>
            <w:tcW w:w="86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38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05.06.2018</w:t>
            </w:r>
          </w:p>
        </w:tc>
        <w:tc>
          <w:tcPr>
            <w:tcW w:w="72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93-003471</w:t>
            </w:r>
          </w:p>
        </w:tc>
        <w:tc>
          <w:tcPr>
            <w:tcW w:w="856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ПАО "МРСК Северо-Запада"; </w:t>
            </w:r>
            <w:smartTag w:uri="urn:schemas-microsoft-com:office:smarttags" w:element="metricconverter">
              <w:smartTagPr>
                <w:attr w:name="ProductID" w:val="196247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196247,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Санкт- Петербург, пл. Конституции, д. 3, лит. А, пом. 16Н</w:t>
            </w:r>
          </w:p>
        </w:tc>
        <w:tc>
          <w:tcPr>
            <w:tcW w:w="610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60" w:line="160" w:lineRule="exact"/>
              <w:ind w:left="28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760 284,64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before="60" w:after="0" w:line="160" w:lineRule="exact"/>
              <w:ind w:left="28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2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4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Обследование многоквартирного дома № 13 по ул. Матросова</w:t>
            </w:r>
          </w:p>
        </w:tc>
        <w:tc>
          <w:tcPr>
            <w:tcW w:w="86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38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05.06.2018</w:t>
            </w:r>
          </w:p>
        </w:tc>
        <w:tc>
          <w:tcPr>
            <w:tcW w:w="72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6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ООО "Норд Эксперт" </w:t>
            </w:r>
            <w:smartTag w:uri="urn:schemas-microsoft-com:office:smarttags" w:element="metricconverter">
              <w:smartTagPr>
                <w:attr w:name="ProductID" w:val="163000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163000,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Архангельск, ул. Попова 17,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113</w:t>
            </w:r>
          </w:p>
        </w:tc>
        <w:tc>
          <w:tcPr>
            <w:tcW w:w="610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28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53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44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перевозок-</w:t>
            </w:r>
          </w:p>
        </w:tc>
        <w:tc>
          <w:tcPr>
            <w:tcW w:w="86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38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20.06.2018</w:t>
            </w:r>
          </w:p>
        </w:tc>
        <w:tc>
          <w:tcPr>
            <w:tcW w:w="725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000071-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36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before="360" w:after="0" w:line="160" w:lineRule="exact"/>
              <w:ind w:left="1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pct"/>
            <w:shd w:val="clear" w:color="auto" w:fill="FFFFFF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Андреев Михаил Васильевич;</w:t>
            </w:r>
          </w:p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д. 49А, кв. 41</w:t>
            </w:r>
          </w:p>
        </w:tc>
        <w:tc>
          <w:tcPr>
            <w:tcW w:w="610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34" w:wrap="notBeside" w:vAnchor="text" w:hAnchor="text" w:xAlign="center" w:y="1"/>
              <w:widowControl w:val="0"/>
              <w:spacing w:after="0" w:line="160" w:lineRule="exact"/>
              <w:ind w:left="28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18"/>
          <w:szCs w:val="1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2392"/>
        <w:gridCol w:w="1835"/>
        <w:gridCol w:w="1120"/>
        <w:gridCol w:w="1514"/>
        <w:gridCol w:w="1813"/>
        <w:gridCol w:w="1099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72"/>
          <w:jc w:val="center"/>
        </w:trPr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9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3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20.06.2018</w:t>
            </w:r>
          </w:p>
        </w:tc>
        <w:tc>
          <w:tcPr>
            <w:tcW w:w="734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000072-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Вишненко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Игорь Владимирович;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Архангельская, д. 19, кв. 57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95"/>
          <w:jc w:val="center"/>
        </w:trPr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Устранение деформаций и повреждений (заделка выбоин) дорожного покрытия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автомобильных дорог по ул. Архангельской, ул. Космонавтов, ул. Набережной им. Н. Островского, ул. Пушкина</w:t>
            </w:r>
            <w:proofErr w:type="gramEnd"/>
          </w:p>
        </w:tc>
        <w:tc>
          <w:tcPr>
            <w:tcW w:w="89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(субсидия областного бюджета, средства местного бюджета)</w:t>
            </w:r>
          </w:p>
        </w:tc>
        <w:tc>
          <w:tcPr>
            <w:tcW w:w="543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22.06.2018</w:t>
            </w:r>
          </w:p>
        </w:tc>
        <w:tc>
          <w:tcPr>
            <w:tcW w:w="734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87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«Благоустройство»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before="120"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75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213 107,90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43"/>
          <w:jc w:val="center"/>
        </w:trPr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9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3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25.06.2018</w:t>
            </w:r>
          </w:p>
        </w:tc>
        <w:tc>
          <w:tcPr>
            <w:tcW w:w="734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000079-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Косикова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Елена Алексеевна;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имени М. В. Ломоносова, д. 1, кв. 73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34"/>
          <w:jc w:val="center"/>
        </w:trPr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9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3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25.06.2018</w:t>
            </w:r>
          </w:p>
        </w:tc>
        <w:tc>
          <w:tcPr>
            <w:tcW w:w="734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000080-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540" w:hanging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Клепиков Алексей Петрович; </w:t>
            </w: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Архангельская, д. 29В, кв. 7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48"/>
          <w:jc w:val="center"/>
        </w:trPr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9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3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26.06.2018</w:t>
            </w:r>
          </w:p>
        </w:tc>
        <w:tc>
          <w:tcPr>
            <w:tcW w:w="734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000076-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Земцовская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Лидия Николаевна;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' </w:t>
            </w: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д. 45Б, кв. 92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34"/>
          <w:jc w:val="center"/>
        </w:trPr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9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3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26.06.2018</w:t>
            </w:r>
          </w:p>
        </w:tc>
        <w:tc>
          <w:tcPr>
            <w:tcW w:w="734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000077-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Истомин Алексей Николаевич;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д. 47, кв. 93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87"/>
          <w:jc w:val="center"/>
        </w:trPr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места массового отдыха граждан у водного объекта</w:t>
            </w:r>
          </w:p>
        </w:tc>
        <w:tc>
          <w:tcPr>
            <w:tcW w:w="89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3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28.06.2018</w:t>
            </w:r>
          </w:p>
        </w:tc>
        <w:tc>
          <w:tcPr>
            <w:tcW w:w="734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87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"Благоустройство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747CB">
              <w:rPr>
                <w:rFonts w:ascii="Sylfaen" w:eastAsia="Times New Roman" w:hAnsi="Sylfaen" w:cs="Sylfaen"/>
                <w:color w:val="000000"/>
                <w:sz w:val="18"/>
                <w:szCs w:val="18"/>
                <w:lang w:eastAsia="ru-RU"/>
              </w:rPr>
              <w:t>.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before="60"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75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60199,00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58"/>
          <w:jc w:val="center"/>
        </w:trPr>
        <w:tc>
          <w:tcPr>
            <w:tcW w:w="26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90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3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26.06.2018</w:t>
            </w:r>
          </w:p>
        </w:tc>
        <w:tc>
          <w:tcPr>
            <w:tcW w:w="734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000078-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Кибалин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Игорь Николаевич;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Кирова, д. 26, кв. 30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18"/>
          <w:szCs w:val="1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2240"/>
        <w:gridCol w:w="1668"/>
        <w:gridCol w:w="974"/>
        <w:gridCol w:w="1372"/>
        <w:gridCol w:w="1644"/>
        <w:gridCol w:w="2023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26"/>
          <w:jc w:val="center"/>
        </w:trPr>
        <w:tc>
          <w:tcPr>
            <w:tcW w:w="19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110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Установка домовых знаков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многоквартирные дома</w:t>
            </w:r>
          </w:p>
        </w:tc>
        <w:tc>
          <w:tcPr>
            <w:tcW w:w="81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482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29.06.2018</w:t>
            </w:r>
          </w:p>
        </w:tc>
        <w:tc>
          <w:tcPr>
            <w:tcW w:w="67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07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Богачев Владимир Александрович; </w:t>
            </w:r>
            <w:smartTag w:uri="urn:schemas-microsoft-com:office:smarttags" w:element="metricconverter">
              <w:smartTagPr>
                <w:attr w:name="ProductID" w:val="165300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165300,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Котлас, ул.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Кедрова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5, кв. 41</w:t>
            </w:r>
          </w:p>
        </w:tc>
        <w:tc>
          <w:tcPr>
            <w:tcW w:w="921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38"/>
          <w:jc w:val="center"/>
        </w:trPr>
        <w:tc>
          <w:tcPr>
            <w:tcW w:w="19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0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1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482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03.07.2018</w:t>
            </w:r>
          </w:p>
        </w:tc>
        <w:tc>
          <w:tcPr>
            <w:tcW w:w="67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000081-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07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Купиянин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Александр Евгеньевич;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Архангельская, д. 29В, кв. 35</w:t>
            </w:r>
          </w:p>
        </w:tc>
        <w:tc>
          <w:tcPr>
            <w:tcW w:w="921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38"/>
          <w:jc w:val="center"/>
        </w:trPr>
        <w:tc>
          <w:tcPr>
            <w:tcW w:w="19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0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1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482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03.07.2018</w:t>
            </w:r>
          </w:p>
        </w:tc>
        <w:tc>
          <w:tcPr>
            <w:tcW w:w="67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000082-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07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Костылев Геннадий Васильевич;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д. 43А, кв. 99</w:t>
            </w:r>
          </w:p>
        </w:tc>
        <w:tc>
          <w:tcPr>
            <w:tcW w:w="921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(</w:t>
            </w: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контракт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расторгнут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:д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оп.соглашение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от 01.11.2018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38"/>
          <w:jc w:val="center"/>
        </w:trPr>
        <w:tc>
          <w:tcPr>
            <w:tcW w:w="19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0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1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482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03.07.2018</w:t>
            </w:r>
          </w:p>
        </w:tc>
        <w:tc>
          <w:tcPr>
            <w:tcW w:w="67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000083-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07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Ноженко Евгений Павлович; </w:t>
            </w: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д. 45А, кв. 23</w:t>
            </w:r>
          </w:p>
        </w:tc>
        <w:tc>
          <w:tcPr>
            <w:tcW w:w="921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38"/>
          <w:jc w:val="center"/>
        </w:trPr>
        <w:tc>
          <w:tcPr>
            <w:tcW w:w="19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0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1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482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03.07.2018</w:t>
            </w:r>
          </w:p>
        </w:tc>
        <w:tc>
          <w:tcPr>
            <w:tcW w:w="67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000084-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07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18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Пувкоев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Григорий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Пантелеймонович</w:t>
            </w:r>
            <w:proofErr w:type="spellEnd"/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before="180"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Космонавтов, д. 10А, кв. 58</w:t>
            </w:r>
          </w:p>
        </w:tc>
        <w:tc>
          <w:tcPr>
            <w:tcW w:w="921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43"/>
          <w:jc w:val="center"/>
        </w:trPr>
        <w:tc>
          <w:tcPr>
            <w:tcW w:w="19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0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1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482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04.07.2018</w:t>
            </w:r>
          </w:p>
        </w:tc>
        <w:tc>
          <w:tcPr>
            <w:tcW w:w="67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000087-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07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Тюлин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Евгений Валерьевич;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д. 41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кв. 16</w:t>
            </w:r>
          </w:p>
        </w:tc>
        <w:tc>
          <w:tcPr>
            <w:tcW w:w="921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38"/>
          <w:jc w:val="center"/>
        </w:trPr>
        <w:tc>
          <w:tcPr>
            <w:tcW w:w="19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0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1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482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04.07.2018</w:t>
            </w:r>
          </w:p>
        </w:tc>
        <w:tc>
          <w:tcPr>
            <w:tcW w:w="67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000089-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07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Угрюмов Вячеслав Валентинович;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д. 22, кв. 82</w:t>
            </w:r>
          </w:p>
        </w:tc>
        <w:tc>
          <w:tcPr>
            <w:tcW w:w="921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62"/>
          <w:jc w:val="center"/>
        </w:trPr>
        <w:tc>
          <w:tcPr>
            <w:tcW w:w="19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01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19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482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05.07.2018</w:t>
            </w:r>
          </w:p>
        </w:tc>
        <w:tc>
          <w:tcPr>
            <w:tcW w:w="675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000090-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07" w:type="pct"/>
            <w:shd w:val="clear" w:color="auto" w:fill="FFFFFF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.Х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охлов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Андрей Николаевич;</w:t>
            </w:r>
          </w:p>
          <w:p w:rsidR="00B747CB" w:rsidRPr="00B747CB" w:rsidRDefault="00B747CB" w:rsidP="00B747CB">
            <w:pPr>
              <w:framePr w:w="10301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имени М. В. Ломоносова, д. 9, кв. 124</w:t>
            </w:r>
          </w:p>
        </w:tc>
        <w:tc>
          <w:tcPr>
            <w:tcW w:w="921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1" w:wrap="notBeside" w:vAnchor="text" w:hAnchor="text" w:xAlign="center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18"/>
          <w:szCs w:val="1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2381"/>
        <w:gridCol w:w="1795"/>
        <w:gridCol w:w="1109"/>
        <w:gridCol w:w="1488"/>
        <w:gridCol w:w="1786"/>
        <w:gridCol w:w="1255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72"/>
          <w:jc w:val="center"/>
        </w:trPr>
        <w:tc>
          <w:tcPr>
            <w:tcW w:w="2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115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5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05,07.2018</w:t>
            </w:r>
          </w:p>
        </w:tc>
        <w:tc>
          <w:tcPr>
            <w:tcW w:w="728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000086-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2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Торопов Олег Станиславович; </w:t>
            </w: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имени М. В. Ломоносова, д. 7Б, кв. 29</w:t>
            </w:r>
          </w:p>
        </w:tc>
        <w:tc>
          <w:tcPr>
            <w:tcW w:w="545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3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2,25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03"/>
          <w:jc w:val="center"/>
        </w:trPr>
        <w:tc>
          <w:tcPr>
            <w:tcW w:w="2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5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ограничивающих пешеходных ограждений</w:t>
            </w:r>
          </w:p>
        </w:tc>
        <w:tc>
          <w:tcPr>
            <w:tcW w:w="8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5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10.07.2018</w:t>
            </w:r>
          </w:p>
        </w:tc>
        <w:tc>
          <w:tcPr>
            <w:tcW w:w="728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000097-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2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МетаСфера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 160508, Вологодская обл., Вологодский р-н, п. Майский, ул. Луговая, д. 59</w:t>
            </w:r>
            <w:proofErr w:type="gramEnd"/>
          </w:p>
        </w:tc>
        <w:tc>
          <w:tcPr>
            <w:tcW w:w="545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825 503,55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60" w:after="0" w:line="160" w:lineRule="exact"/>
              <w:ind w:left="3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90"/>
          <w:jc w:val="center"/>
        </w:trPr>
        <w:tc>
          <w:tcPr>
            <w:tcW w:w="2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5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регулярных перевозок автомобильным транспортом по регулируемому тарифу по муниципальному маршруту регулярных перевозок № 3 "Город Коряжма - станция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Низовка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5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10.07.2018</w:t>
            </w:r>
          </w:p>
        </w:tc>
        <w:tc>
          <w:tcPr>
            <w:tcW w:w="728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000091-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2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Косикова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Елена Алексеевна;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имени М. В. Ломоносова, д. 1, кв. 73</w:t>
            </w:r>
          </w:p>
        </w:tc>
        <w:tc>
          <w:tcPr>
            <w:tcW w:w="545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1 522 758,00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0"/>
          <w:jc w:val="center"/>
        </w:trPr>
        <w:tc>
          <w:tcPr>
            <w:tcW w:w="2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5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Свод деревьев</w:t>
            </w:r>
          </w:p>
        </w:tc>
        <w:tc>
          <w:tcPr>
            <w:tcW w:w="8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5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23.07.2018</w:t>
            </w:r>
          </w:p>
        </w:tc>
        <w:tc>
          <w:tcPr>
            <w:tcW w:w="728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872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Лобанов Валентин Никитич; Архангельская, обл., Ленский р-н, д. Микшина Гора, д. 17</w:t>
            </w:r>
          </w:p>
        </w:tc>
        <w:tc>
          <w:tcPr>
            <w:tcW w:w="545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449 400,00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60" w:after="0" w:line="160" w:lineRule="exact"/>
              <w:ind w:left="3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34"/>
          <w:jc w:val="center"/>
        </w:trPr>
        <w:tc>
          <w:tcPr>
            <w:tcW w:w="2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5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5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31.07.2018</w:t>
            </w:r>
          </w:p>
        </w:tc>
        <w:tc>
          <w:tcPr>
            <w:tcW w:w="728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000110-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2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Деменник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Олег Александрович; </w:t>
            </w: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Архангельская, д. 31, кв. 59</w:t>
            </w:r>
          </w:p>
        </w:tc>
        <w:tc>
          <w:tcPr>
            <w:tcW w:w="545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3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3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(цена контракта по результатам электронного аукциона)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48"/>
          <w:jc w:val="center"/>
        </w:trPr>
        <w:tc>
          <w:tcPr>
            <w:tcW w:w="2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5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регулярных перевозок автомобильным транспортом по регулируемым тарифам по муниципальным маршрутам регулярных перевозок</w:t>
            </w:r>
          </w:p>
        </w:tc>
        <w:tc>
          <w:tcPr>
            <w:tcW w:w="8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5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31.07.2018</w:t>
            </w:r>
          </w:p>
        </w:tc>
        <w:tc>
          <w:tcPr>
            <w:tcW w:w="728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000109-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2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Дурапов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Сергей Васильевич;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д. 45А, кв. 47</w:t>
            </w:r>
          </w:p>
        </w:tc>
        <w:tc>
          <w:tcPr>
            <w:tcW w:w="545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3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3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цена контракта по результатам электронного аукциона)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03"/>
          <w:jc w:val="center"/>
        </w:trPr>
        <w:tc>
          <w:tcPr>
            <w:tcW w:w="2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5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ограничивающих пешеходных ограждений на автомобильной дороге по ул. Кирова</w:t>
            </w:r>
          </w:p>
        </w:tc>
        <w:tc>
          <w:tcPr>
            <w:tcW w:w="8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5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16.07.2018</w:t>
            </w:r>
          </w:p>
        </w:tc>
        <w:tc>
          <w:tcPr>
            <w:tcW w:w="728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72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МетаСфера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160508, Вологодская обл., Вологодский р-н, п. Майский, ул. Луговая, д. 59</w:t>
            </w:r>
            <w:proofErr w:type="gramEnd"/>
          </w:p>
        </w:tc>
        <w:tc>
          <w:tcPr>
            <w:tcW w:w="545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68 856,00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4"/>
          <w:jc w:val="center"/>
        </w:trPr>
        <w:tc>
          <w:tcPr>
            <w:tcW w:w="2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59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светофоров с изменением фаз светофорного регулирования</w:t>
            </w:r>
          </w:p>
        </w:tc>
        <w:tc>
          <w:tcPr>
            <w:tcW w:w="876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5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15.08.2018</w:t>
            </w:r>
          </w:p>
        </w:tc>
        <w:tc>
          <w:tcPr>
            <w:tcW w:w="728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872" w:type="pct"/>
            <w:shd w:val="clear" w:color="auto" w:fill="FFFFFF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Электротехцентр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Плюс»; 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165650, Архангельская обл., г. Коряжма,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28</w:t>
            </w:r>
          </w:p>
        </w:tc>
        <w:tc>
          <w:tcPr>
            <w:tcW w:w="545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227 000,00</w:t>
            </w: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B747CB" w:rsidRPr="00B747CB" w:rsidRDefault="00B747CB" w:rsidP="00B747CB">
            <w:pPr>
              <w:framePr w:w="10354" w:wrap="notBeside" w:vAnchor="text" w:hAnchor="text" w:xAlign="center" w:y="1"/>
              <w:widowControl w:val="0"/>
              <w:spacing w:before="60" w:after="0" w:line="160" w:lineRule="exact"/>
              <w:ind w:left="3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18"/>
          <w:szCs w:val="1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2329"/>
        <w:gridCol w:w="1756"/>
        <w:gridCol w:w="1089"/>
        <w:gridCol w:w="1481"/>
        <w:gridCol w:w="1896"/>
        <w:gridCol w:w="1238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6"/>
          <w:jc w:val="center"/>
        </w:trPr>
        <w:tc>
          <w:tcPr>
            <w:tcW w:w="527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46</w:t>
            </w:r>
          </w:p>
        </w:tc>
        <w:tc>
          <w:tcPr>
            <w:tcW w:w="232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Поднятие тротуара по нечетной стороне пр. Ленина на участке от перекрестка ул. Гоголя - пр. Ленина до пешеходного перехода у здания САФУ им. М. В. Ломоносова</w:t>
            </w:r>
          </w:p>
        </w:tc>
        <w:tc>
          <w:tcPr>
            <w:tcW w:w="175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108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20.09.2018</w:t>
            </w:r>
          </w:p>
        </w:tc>
        <w:tc>
          <w:tcPr>
            <w:tcW w:w="1481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89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"РЕМТРЕСТ";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0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165650,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д. 46, кв. 9</w:t>
            </w:r>
          </w:p>
        </w:tc>
        <w:tc>
          <w:tcPr>
            <w:tcW w:w="1238" w:type="dxa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310 000,00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before="60" w:after="0" w:line="160" w:lineRule="exact"/>
              <w:ind w:left="2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82"/>
          <w:jc w:val="center"/>
        </w:trPr>
        <w:tc>
          <w:tcPr>
            <w:tcW w:w="527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32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30" w:lineRule="exact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стоек для дорожных знаков</w:t>
            </w:r>
          </w:p>
        </w:tc>
        <w:tc>
          <w:tcPr>
            <w:tcW w:w="175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(субсидия областного бюджета)</w:t>
            </w:r>
          </w:p>
        </w:tc>
        <w:tc>
          <w:tcPr>
            <w:tcW w:w="108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04.10.2018</w:t>
            </w:r>
          </w:p>
        </w:tc>
        <w:tc>
          <w:tcPr>
            <w:tcW w:w="1481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189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"Благоустройство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120" w:line="12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ru-RU"/>
              </w:rPr>
              <w:t>К.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before="120"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75</w:t>
            </w:r>
          </w:p>
        </w:tc>
        <w:tc>
          <w:tcPr>
            <w:tcW w:w="1238" w:type="dxa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10 677,79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83"/>
          <w:jc w:val="center"/>
        </w:trPr>
        <w:tc>
          <w:tcPr>
            <w:tcW w:w="527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32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Изготовление и поставка защищенной полиграфической продукции уровня "В" "Карта маршрута регулярных перевозок"</w:t>
            </w:r>
          </w:p>
        </w:tc>
        <w:tc>
          <w:tcPr>
            <w:tcW w:w="175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108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09.10.2018</w:t>
            </w:r>
          </w:p>
        </w:tc>
        <w:tc>
          <w:tcPr>
            <w:tcW w:w="1481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89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"НПО "НЕОПРИНТ";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188640,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обл., Всеволожский район, г. Всеволожск, шоссе Южное, д. 136, каб.4.</w:t>
            </w:r>
          </w:p>
        </w:tc>
        <w:tc>
          <w:tcPr>
            <w:tcW w:w="1238" w:type="dxa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7 400,00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5"/>
          <w:jc w:val="center"/>
        </w:trPr>
        <w:tc>
          <w:tcPr>
            <w:tcW w:w="527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32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Купля-продажа электрической энергии (мощности) для обеспечения функционирования светофорных объектов</w:t>
            </w:r>
          </w:p>
        </w:tc>
        <w:tc>
          <w:tcPr>
            <w:tcW w:w="175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108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12.10.2018</w:t>
            </w:r>
          </w:p>
        </w:tc>
        <w:tc>
          <w:tcPr>
            <w:tcW w:w="1481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13-002720</w:t>
            </w:r>
          </w:p>
        </w:tc>
        <w:tc>
          <w:tcPr>
            <w:tcW w:w="189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ООО "ТГК-2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Энергосбыт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";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3045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163045,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Архангельск,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Талажское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шоссе, д. 19</w:t>
            </w:r>
          </w:p>
        </w:tc>
        <w:tc>
          <w:tcPr>
            <w:tcW w:w="1238" w:type="dxa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7 319,55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5"/>
          <w:jc w:val="center"/>
        </w:trPr>
        <w:tc>
          <w:tcPr>
            <w:tcW w:w="527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32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30" w:lineRule="exact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Энергоснабжение ул.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Низовки</w:t>
            </w:r>
            <w:proofErr w:type="spellEnd"/>
          </w:p>
        </w:tc>
        <w:tc>
          <w:tcPr>
            <w:tcW w:w="175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108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12.10.2018</w:t>
            </w:r>
          </w:p>
        </w:tc>
        <w:tc>
          <w:tcPr>
            <w:tcW w:w="1481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</w:t>
            </w:r>
            <w:smartTag w:uri="urn:schemas-microsoft-com:office:smarttags" w:element="metricconverter">
              <w:smartTagPr>
                <w:attr w:name="ProductID" w:val="003456’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003456’</w:t>
              </w:r>
            </w:smartTag>
          </w:p>
        </w:tc>
        <w:tc>
          <w:tcPr>
            <w:tcW w:w="189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ООО "ТГК-2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Энергосбыт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";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3045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163045,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Архангельск,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Талажское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шоссе, д. 19</w:t>
            </w:r>
          </w:p>
        </w:tc>
        <w:tc>
          <w:tcPr>
            <w:tcW w:w="1238" w:type="dxa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10 490,65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07"/>
          <w:jc w:val="center"/>
        </w:trPr>
        <w:tc>
          <w:tcPr>
            <w:tcW w:w="527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32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Купля-продажа электрической энергии (мощности) для обеспечения функционирования объектов наружного освещения</w:t>
            </w:r>
          </w:p>
        </w:tc>
        <w:tc>
          <w:tcPr>
            <w:tcW w:w="175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1089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12.10.2018</w:t>
            </w:r>
          </w:p>
        </w:tc>
        <w:tc>
          <w:tcPr>
            <w:tcW w:w="1481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13-003471</w:t>
            </w:r>
          </w:p>
        </w:tc>
        <w:tc>
          <w:tcPr>
            <w:tcW w:w="1896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ООО "ТГК-2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Энергосбыт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";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3045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163045,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Архангельск,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Талажское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шоссе, д. 19</w:t>
            </w:r>
          </w:p>
        </w:tc>
        <w:tc>
          <w:tcPr>
            <w:tcW w:w="1238" w:type="dxa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2 314 252,05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78"/>
          <w:jc w:val="center"/>
        </w:trPr>
        <w:tc>
          <w:tcPr>
            <w:tcW w:w="527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30" w:lineRule="exact"/>
              <w:ind w:left="10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клумбы на площади им. В. И. Ленина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18.10.2018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«Благоустройство»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before="120"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75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42 121,00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24"/>
          <w:jc w:val="center"/>
        </w:trPr>
        <w:tc>
          <w:tcPr>
            <w:tcW w:w="527" w:type="dxa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Восстановление линий освещения у дома № 14 по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Дыбцына</w:t>
            </w:r>
            <w:proofErr w:type="spellEnd"/>
          </w:p>
        </w:tc>
        <w:tc>
          <w:tcPr>
            <w:tcW w:w="1756" w:type="dxa"/>
            <w:tcBorders>
              <w:bottom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1089" w:type="dxa"/>
            <w:tcBorders>
              <w:bottom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19.10.2018</w:t>
            </w:r>
          </w:p>
        </w:tc>
        <w:tc>
          <w:tcPr>
            <w:tcW w:w="1481" w:type="dxa"/>
            <w:tcBorders>
              <w:bottom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896" w:type="dxa"/>
            <w:tcBorders>
              <w:bottom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Электротехцентр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Плюс"; 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165650, Архангельская обл., г. Коряжма,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28</w:t>
            </w:r>
          </w:p>
        </w:tc>
        <w:tc>
          <w:tcPr>
            <w:tcW w:w="1238" w:type="dxa"/>
            <w:tcBorders>
              <w:bottom w:val="nil"/>
            </w:tcBorders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32 857,00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18"/>
          <w:szCs w:val="1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394"/>
        <w:gridCol w:w="1830"/>
        <w:gridCol w:w="1118"/>
        <w:gridCol w:w="1523"/>
        <w:gridCol w:w="1801"/>
        <w:gridCol w:w="1106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38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54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Замена опоры наружного освещения по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напротив дома № 16</w:t>
            </w:r>
          </w:p>
        </w:tc>
        <w:tc>
          <w:tcPr>
            <w:tcW w:w="887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2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19.10.2018</w:t>
            </w:r>
          </w:p>
        </w:tc>
        <w:tc>
          <w:tcPr>
            <w:tcW w:w="738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87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Электротехцентр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Плюс"; 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165650, Архангельская обл., г. Коряжма,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28</w:t>
            </w:r>
          </w:p>
        </w:tc>
        <w:tc>
          <w:tcPr>
            <w:tcW w:w="536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27  976,00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81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Установка светофоров на перекрестке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ул. Складская - ул. Гаражная</w:t>
            </w:r>
          </w:p>
        </w:tc>
        <w:tc>
          <w:tcPr>
            <w:tcW w:w="887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2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19.10.2018</w:t>
            </w:r>
          </w:p>
        </w:tc>
        <w:tc>
          <w:tcPr>
            <w:tcW w:w="738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87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Электротехцентр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Плюс"; 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165650, Архангельская обл., г. Коряжма,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28</w:t>
            </w:r>
          </w:p>
        </w:tc>
        <w:tc>
          <w:tcPr>
            <w:tcW w:w="536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33 708,00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87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Выкорчевка и перевозка пней</w:t>
            </w:r>
          </w:p>
        </w:tc>
        <w:tc>
          <w:tcPr>
            <w:tcW w:w="887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2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02.11.2018</w:t>
            </w:r>
          </w:p>
        </w:tc>
        <w:tc>
          <w:tcPr>
            <w:tcW w:w="738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87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before="60"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"Благоустройство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before="60" w:after="6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gramEnd"/>
            <w:r w:rsidRPr="00B747CB">
              <w:rPr>
                <w:rFonts w:ascii="Sylfaen" w:eastAsia="Times New Roman" w:hAnsi="Sylfaen" w:cs="Sylfaen"/>
                <w:color w:val="000000"/>
                <w:sz w:val="18"/>
                <w:szCs w:val="18"/>
                <w:lang w:eastAsia="ru-RU"/>
              </w:rPr>
              <w:t>.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before="60"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75</w:t>
            </w:r>
          </w:p>
        </w:tc>
        <w:tc>
          <w:tcPr>
            <w:tcW w:w="536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230 000,00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95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Изготовление кронштейнов для установки дополнительных светильников у нерегулируемых пешеходных переходов напротив МОУ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CO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3", МОУ "СОШ № 4"</w:t>
            </w:r>
          </w:p>
        </w:tc>
        <w:tc>
          <w:tcPr>
            <w:tcW w:w="887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2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07.11.2018</w:t>
            </w:r>
          </w:p>
        </w:tc>
        <w:tc>
          <w:tcPr>
            <w:tcW w:w="738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87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Лермонтова, 31</w:t>
            </w:r>
          </w:p>
        </w:tc>
        <w:tc>
          <w:tcPr>
            <w:tcW w:w="536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3 665,00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98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комплексной схемы организации дорожного движения на территории муниципального образования "Город Коряжма"</w:t>
            </w:r>
          </w:p>
        </w:tc>
        <w:tc>
          <w:tcPr>
            <w:tcW w:w="887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2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13.11.2018</w:t>
            </w:r>
          </w:p>
        </w:tc>
        <w:tc>
          <w:tcPr>
            <w:tcW w:w="738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0124300012818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000143-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0578928-01</w:t>
            </w:r>
          </w:p>
        </w:tc>
        <w:tc>
          <w:tcPr>
            <w:tcW w:w="87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ООО "5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С-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Проект"; 160024, Вологодская обл., г. Вологда, ул.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Фрязиновская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25В, кв. 144</w:t>
            </w:r>
          </w:p>
        </w:tc>
        <w:tc>
          <w:tcPr>
            <w:tcW w:w="536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300 243,50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4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Изготовление и установка информационных табличек вблизи наземных регулируемых и нерегулируемых пешеходных переходов</w:t>
            </w:r>
          </w:p>
        </w:tc>
        <w:tc>
          <w:tcPr>
            <w:tcW w:w="887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2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26.11.2018</w:t>
            </w:r>
          </w:p>
        </w:tc>
        <w:tc>
          <w:tcPr>
            <w:tcW w:w="738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87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Суров Сергей Викторович;</w:t>
            </w:r>
          </w:p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пр. Ленина, д. 43А, кв. 85</w:t>
            </w:r>
          </w:p>
        </w:tc>
        <w:tc>
          <w:tcPr>
            <w:tcW w:w="536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58 240,00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88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прибора учета электрической энергии светофорного объекта на перекрестке ул. Советская - Архангельская</w:t>
            </w:r>
          </w:p>
        </w:tc>
        <w:tc>
          <w:tcPr>
            <w:tcW w:w="887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2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06.12.2018</w:t>
            </w:r>
          </w:p>
        </w:tc>
        <w:tc>
          <w:tcPr>
            <w:tcW w:w="738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87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МУП "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"; </w:t>
            </w:r>
            <w:smartTag w:uri="urn:schemas-microsoft-com:office:smarttags" w:element="metricconverter">
              <w:smartTagPr>
                <w:attr w:name="ProductID" w:val="165651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165651,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Коряжма, ул. Лермонтова, 31</w:t>
            </w:r>
          </w:p>
        </w:tc>
        <w:tc>
          <w:tcPr>
            <w:tcW w:w="536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2 247,00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29"/>
          <w:jc w:val="center"/>
        </w:trPr>
        <w:tc>
          <w:tcPr>
            <w:tcW w:w="26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60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проверки достоверности определения сметной стоимости объекта "Ремонт автомобильной дороги по ул. Космонавтов"</w:t>
            </w:r>
          </w:p>
        </w:tc>
        <w:tc>
          <w:tcPr>
            <w:tcW w:w="887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42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21.12.2018</w:t>
            </w:r>
          </w:p>
        </w:tc>
        <w:tc>
          <w:tcPr>
            <w:tcW w:w="738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795-ОД/18</w:t>
            </w:r>
          </w:p>
        </w:tc>
        <w:tc>
          <w:tcPr>
            <w:tcW w:w="873" w:type="pct"/>
            <w:shd w:val="clear" w:color="auto" w:fill="FFFFFF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ГАУ АО "АРЦЦС"; </w:t>
            </w:r>
            <w:smartTag w:uri="urn:schemas-microsoft-com:office:smarttags" w:element="metricconverter">
              <w:smartTagPr>
                <w:attr w:name="ProductID" w:val="163004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163004,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Архангельск, площадь В. И. Ленина, д. 4, офис 1007</w:t>
            </w:r>
          </w:p>
        </w:tc>
        <w:tc>
          <w:tcPr>
            <w:tcW w:w="536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0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18"/>
          <w:szCs w:val="1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"/>
        <w:gridCol w:w="2329"/>
        <w:gridCol w:w="1756"/>
        <w:gridCol w:w="1067"/>
        <w:gridCol w:w="1495"/>
        <w:gridCol w:w="1738"/>
        <w:gridCol w:w="1404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24"/>
          <w:jc w:val="center"/>
        </w:trPr>
        <w:tc>
          <w:tcPr>
            <w:tcW w:w="24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62</w:t>
            </w:r>
          </w:p>
        </w:tc>
        <w:tc>
          <w:tcPr>
            <w:tcW w:w="1131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проверки достоверности определения сметной стоимости объекта "Ремонт автомобильной дороги по пр. Ленина"</w:t>
            </w:r>
          </w:p>
        </w:tc>
        <w:tc>
          <w:tcPr>
            <w:tcW w:w="853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8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21.12.2018</w:t>
            </w:r>
          </w:p>
        </w:tc>
        <w:tc>
          <w:tcPr>
            <w:tcW w:w="72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796-ОД/18</w:t>
            </w:r>
          </w:p>
        </w:tc>
        <w:tc>
          <w:tcPr>
            <w:tcW w:w="844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ГАУ АО "АРЦЦС"; </w:t>
            </w:r>
            <w:smartTag w:uri="urn:schemas-microsoft-com:office:smarttags" w:element="metricconverter">
              <w:smartTagPr>
                <w:attr w:name="ProductID" w:val="163004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163004,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Архангельск, площадь В. И. Ленина, д. 4, офис 1007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0"/>
          <w:jc w:val="center"/>
        </w:trPr>
        <w:tc>
          <w:tcPr>
            <w:tcW w:w="24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131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проверки достоверности определения сметной стоимости объекта "Ремонт автомобильной дороги по ул. Советской"</w:t>
            </w:r>
          </w:p>
        </w:tc>
        <w:tc>
          <w:tcPr>
            <w:tcW w:w="853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8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21.12.2018</w:t>
            </w:r>
          </w:p>
        </w:tc>
        <w:tc>
          <w:tcPr>
            <w:tcW w:w="72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797-ОД/18</w:t>
            </w:r>
          </w:p>
        </w:tc>
        <w:tc>
          <w:tcPr>
            <w:tcW w:w="844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ГАУ АО "АРЦЦС"; </w:t>
            </w:r>
            <w:smartTag w:uri="urn:schemas-microsoft-com:office:smarttags" w:element="metricconverter">
              <w:smartTagPr>
                <w:attr w:name="ProductID" w:val="163004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163004,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Архангельск, площадь В. И. Ленина, д. 4, офис 1007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00"/>
          <w:jc w:val="center"/>
        </w:trPr>
        <w:tc>
          <w:tcPr>
            <w:tcW w:w="24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31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проверки достоверности определения сметной стоимости объекта "Ремонт автомобильной дороги по ул. Пушкина"</w:t>
            </w:r>
          </w:p>
        </w:tc>
        <w:tc>
          <w:tcPr>
            <w:tcW w:w="853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8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21.12.2018</w:t>
            </w:r>
          </w:p>
        </w:tc>
        <w:tc>
          <w:tcPr>
            <w:tcW w:w="72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798-ОД/18</w:t>
            </w:r>
          </w:p>
        </w:tc>
        <w:tc>
          <w:tcPr>
            <w:tcW w:w="844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ГАУ АО "АРЦЦС"; </w:t>
            </w:r>
            <w:smartTag w:uri="urn:schemas-microsoft-com:office:smarttags" w:element="metricconverter">
              <w:smartTagPr>
                <w:attr w:name="ProductID" w:val="163004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163004,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Архангельск, площадь В. И. Ленина, д. 4, офис 1007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38"/>
          <w:jc w:val="center"/>
        </w:trPr>
        <w:tc>
          <w:tcPr>
            <w:tcW w:w="24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1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проверки достоверности определения сметной стоимости объекта "Ремонт автомобильной дороги по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ул.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Набережной им. Н. Островского"</w:t>
            </w:r>
          </w:p>
        </w:tc>
        <w:tc>
          <w:tcPr>
            <w:tcW w:w="853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8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21.12.2018</w:t>
            </w:r>
          </w:p>
        </w:tc>
        <w:tc>
          <w:tcPr>
            <w:tcW w:w="72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799-ОД/18</w:t>
            </w:r>
          </w:p>
        </w:tc>
        <w:tc>
          <w:tcPr>
            <w:tcW w:w="844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ГАУ АО "АРЦЦС"; </w:t>
            </w:r>
            <w:smartTag w:uri="urn:schemas-microsoft-com:office:smarttags" w:element="metricconverter">
              <w:smartTagPr>
                <w:attr w:name="ProductID" w:val="163004, г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ru-RU"/>
                </w:rPr>
                <w:t>163004, г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Архангельск, площадь В. И. Ленина, д. 4, офис 1007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1"/>
          <w:jc w:val="center"/>
        </w:trPr>
        <w:tc>
          <w:tcPr>
            <w:tcW w:w="24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131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системы водоотведения на улице Никольской</w:t>
            </w:r>
          </w:p>
        </w:tc>
        <w:tc>
          <w:tcPr>
            <w:tcW w:w="853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</w:t>
            </w:r>
          </w:p>
        </w:tc>
        <w:tc>
          <w:tcPr>
            <w:tcW w:w="518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15.03.2018</w:t>
            </w:r>
          </w:p>
        </w:tc>
        <w:tc>
          <w:tcPr>
            <w:tcW w:w="72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44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ООО</w:t>
            </w:r>
          </w:p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Сантехмонтаж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6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268 625,0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7"/>
          <w:jc w:val="center"/>
        </w:trPr>
        <w:tc>
          <w:tcPr>
            <w:tcW w:w="24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53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6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shd w:val="clear" w:color="auto" w:fill="FFFFFF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2" w:type="pct"/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286" w:wrap="notBeside" w:vAnchor="text" w:hAnchor="text" w:xAlign="center" w:y="1"/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37 111 904,36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</w:t>
      </w: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Пояснительная записка о реализации в 2018 году муниципальной программы </w:t>
      </w:r>
      <w:r w:rsidRPr="00B747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городского хозяйства на территории муниципального образования «Город Коряжма» на 2018-2022 годы».</w:t>
      </w:r>
    </w:p>
    <w:p w:rsidR="00B747CB" w:rsidRPr="00B747CB" w:rsidRDefault="00B747CB" w:rsidP="00B747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7CB" w:rsidRPr="00B747CB" w:rsidRDefault="00B747CB" w:rsidP="00B747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Мероприятиями программы не предусмотрен ввод в действие объектов капитального строительства, поставка оборудования. Незавершенного строительства нет. </w:t>
      </w:r>
    </w:p>
    <w:p w:rsidR="00B747CB" w:rsidRPr="00B747CB" w:rsidRDefault="00B747CB" w:rsidP="00B747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47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Факторы, повлиявшие на ход реализации Программы:</w:t>
      </w:r>
    </w:p>
    <w:p w:rsidR="00B747CB" w:rsidRPr="00B747CB" w:rsidRDefault="00B747CB" w:rsidP="00B747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заявок на участие в закупках по мероприятию по устройству контейнерных площадок между домами по проспекту Ленина 43А и 45 </w:t>
      </w:r>
      <w:proofErr w:type="spellStart"/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>Б.По</w:t>
      </w:r>
      <w:proofErr w:type="spellEnd"/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контейнерной площадке велась работа, несколько раз объявлялось о закупках).</w:t>
      </w:r>
      <w:proofErr w:type="gramEnd"/>
    </w:p>
    <w:p w:rsidR="00B747CB" w:rsidRPr="00B747CB" w:rsidRDefault="00B747CB" w:rsidP="00B747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Неисполнение обязательства подрядчиком ООО «</w:t>
      </w:r>
      <w:proofErr w:type="spellStart"/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МетаСфера</w:t>
      </w:r>
      <w:proofErr w:type="spellEnd"/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нарушение сроков по устройству </w:t>
      </w:r>
      <w:proofErr w:type="spellStart"/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леерных</w:t>
      </w:r>
      <w:proofErr w:type="spellEnd"/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ограждений. Была проведена претензионная работа с подрядчиком.</w:t>
      </w:r>
    </w:p>
    <w:p w:rsidR="00B747CB" w:rsidRPr="00B747CB" w:rsidRDefault="00B747CB" w:rsidP="00B747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Финансирование программных мероприятий производилось в соответствии с соглашением о предоставлении субсидий на </w:t>
      </w:r>
      <w:proofErr w:type="spellStart"/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дорожной деятельности,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муниципального образования «Город Коряжма» № 10/ДФ/28 от 12 апреля 2017 года. Размер субсидии на 2018 год составляет 10 781 200 (десять миллионов семьсот восемьдесят одна тысяча двести) рублей. </w:t>
      </w:r>
    </w:p>
    <w:p w:rsidR="00B747CB" w:rsidRPr="00B747CB" w:rsidRDefault="00B747CB" w:rsidP="00B747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На разработку  комплексной схемы организации дорожного движения на территории муниципального образования "Город Коряжма" был заключен контракт от 13.11.2018 года. </w:t>
      </w:r>
      <w:proofErr w:type="gramStart"/>
      <w:r w:rsidRPr="00B747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Данные работы предполагаются по мимо проектных, соответственно полевые (что включает в себя натуральное обследование) улично-дорожной сети, которое проводится после схода снега и очистки дорожного покрытия в весенне-летний период.</w:t>
      </w:r>
      <w:proofErr w:type="gramEnd"/>
      <w:r w:rsidRPr="00B747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Сроки выполнения были определены до 20 мая 2019 года.</w:t>
      </w:r>
    </w:p>
    <w:p w:rsidR="00B747CB" w:rsidRPr="00B747CB" w:rsidRDefault="00B747CB" w:rsidP="00B747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СВЕДЕНИЯ</w:t>
      </w:r>
    </w:p>
    <w:p w:rsidR="00B747CB" w:rsidRPr="00B747CB" w:rsidRDefault="00B747CB" w:rsidP="00B747CB">
      <w:pPr>
        <w:widowControl w:val="0"/>
        <w:tabs>
          <w:tab w:val="left" w:leader="underscore" w:pos="3646"/>
          <w:tab w:val="left" w:leader="underscore" w:pos="9685"/>
          <w:tab w:val="left" w:leader="underscore" w:pos="9939"/>
        </w:tabs>
        <w:spacing w:after="0" w:line="274" w:lineRule="exact"/>
        <w:ind w:left="320" w:right="280" w:firstLine="212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внесенных изменениях в муниципальную программу</w:t>
      </w:r>
    </w:p>
    <w:p w:rsidR="00B747CB" w:rsidRPr="00B747CB" w:rsidRDefault="00B747CB" w:rsidP="00B747CB">
      <w:pPr>
        <w:widowControl w:val="0"/>
        <w:tabs>
          <w:tab w:val="left" w:leader="underscore" w:pos="3646"/>
          <w:tab w:val="left" w:leader="underscore" w:pos="9685"/>
          <w:tab w:val="left" w:leader="underscore" w:pos="9939"/>
        </w:tabs>
        <w:spacing w:after="0" w:line="274" w:lineRule="exact"/>
        <w:ind w:left="320" w:right="280" w:firstLine="212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«Развитие городского хозяйства на территории муниципального образования</w:t>
      </w:r>
    </w:p>
    <w:p w:rsidR="00B747CB" w:rsidRPr="00B747CB" w:rsidRDefault="00B747CB" w:rsidP="00B747CB">
      <w:pPr>
        <w:widowControl w:val="0"/>
        <w:tabs>
          <w:tab w:val="left" w:leader="underscore" w:pos="3646"/>
          <w:tab w:val="left" w:leader="underscore" w:pos="9685"/>
          <w:tab w:val="left" w:leader="underscore" w:pos="9939"/>
        </w:tabs>
        <w:spacing w:after="0" w:line="274" w:lineRule="exact"/>
        <w:ind w:left="320" w:right="280" w:firstLine="212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47C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«Город Коряжма» на  2018-2022 годы.</w:t>
      </w:r>
    </w:p>
    <w:p w:rsidR="00B747CB" w:rsidRPr="00B747CB" w:rsidRDefault="00B747CB" w:rsidP="00B747CB">
      <w:pPr>
        <w:widowControl w:val="0"/>
        <w:tabs>
          <w:tab w:val="left" w:leader="underscore" w:pos="3646"/>
          <w:tab w:val="left" w:leader="underscore" w:pos="9685"/>
          <w:tab w:val="left" w:leader="underscore" w:pos="9939"/>
        </w:tabs>
        <w:spacing w:after="0" w:line="274" w:lineRule="exact"/>
        <w:ind w:left="320" w:right="280" w:firstLine="2120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9"/>
        <w:gridCol w:w="1272"/>
        <w:gridCol w:w="893"/>
        <w:gridCol w:w="4008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0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нормативного правового акта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</w:t>
            </w:r>
          </w:p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принятия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30" w:lineRule="exact"/>
              <w:ind w:left="1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Суть изменений (краткое изложение)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4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Постановление 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14.11.2017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Постановление 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20.02.2018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Постановление 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08.05.2018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26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 Постановление 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24.05.2018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 Постановление 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09.07.2018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954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26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6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 Постановление 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14.08.2018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6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 Постановление 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19.09.2018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26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 Постановление 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26.09.2018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35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 Постановление 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02.11.2018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30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 Постановление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14.11.2018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 Постановление 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23.11.2018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1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12.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Постановление-администрации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04.12.2018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1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 Постановление администрации города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10.12.2018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272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уточнение мероприятий и объемов финансирования Программы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ind w:left="142" w:hanging="142"/>
        <w:rPr>
          <w:rFonts w:ascii="Courier New" w:eastAsia="Times New Roman" w:hAnsi="Courier New" w:cs="Times New Roman"/>
          <w:sz w:val="2"/>
          <w:szCs w:val="2"/>
          <w:lang w:eastAsia="ru-RU"/>
        </w:rPr>
      </w:pPr>
      <w:r w:rsidRPr="00B747CB">
        <w:rPr>
          <w:rFonts w:ascii="Courier New" w:eastAsia="Times New Roman" w:hAnsi="Courier New" w:cs="Times New Roman"/>
          <w:sz w:val="2"/>
          <w:szCs w:val="2"/>
          <w:lang w:eastAsia="ru-RU"/>
        </w:rPr>
        <w:br w:type="page"/>
      </w:r>
    </w:p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747CB" w:rsidRPr="00B747CB" w:rsidRDefault="00B747CB" w:rsidP="00B747CB">
      <w:pPr>
        <w:widowControl w:val="0"/>
        <w:spacing w:before="189" w:after="0" w:line="274" w:lineRule="exact"/>
        <w:ind w:right="320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B747CB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Мероприятия, выполненные в 2018 году по муниципальной программе «Развитие городского хозяйства на территории муниципального образования «Город</w:t>
      </w:r>
    </w:p>
    <w:p w:rsidR="00B747CB" w:rsidRPr="00B747CB" w:rsidRDefault="00B747CB" w:rsidP="00B747CB">
      <w:pPr>
        <w:widowControl w:val="0"/>
        <w:spacing w:after="0" w:line="274" w:lineRule="exact"/>
        <w:ind w:right="80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B747CB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Коряжма» на 2018-2022 годы»</w:t>
      </w:r>
    </w:p>
    <w:p w:rsidR="00B747CB" w:rsidRPr="00B747CB" w:rsidRDefault="00B747CB" w:rsidP="00B747CB">
      <w:pPr>
        <w:widowControl w:val="0"/>
        <w:spacing w:after="0" w:line="274" w:lineRule="exact"/>
        <w:ind w:right="80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0" w:line="274" w:lineRule="exact"/>
        <w:ind w:right="80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4"/>
        <w:gridCol w:w="3625"/>
        <w:gridCol w:w="3625"/>
      </w:tblGrid>
      <w:tr w:rsidR="00B747CB" w:rsidRPr="00B747CB" w:rsidTr="00F56884">
        <w:tc>
          <w:tcPr>
            <w:tcW w:w="3624" w:type="dxa"/>
            <w:shd w:val="clear" w:color="auto" w:fill="auto"/>
            <w:vAlign w:val="center"/>
          </w:tcPr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  <w:lang w:eastAsia="ru-RU"/>
              </w:rPr>
              <w:t>Наименование мероприятия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B747CB" w:rsidRPr="00B747CB" w:rsidRDefault="00B747CB" w:rsidP="00B747CB">
            <w:pPr>
              <w:widowControl w:val="0"/>
              <w:spacing w:after="0" w:line="160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18"/>
                <w:szCs w:val="16"/>
                <w:u w:val="single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18"/>
                <w:szCs w:val="16"/>
                <w:u w:val="single"/>
                <w:lang w:eastAsia="ru-RU"/>
              </w:rPr>
              <w:t>Исполнитель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B747CB" w:rsidRPr="00B747CB" w:rsidRDefault="00B747CB" w:rsidP="00B747CB">
            <w:pPr>
              <w:widowControl w:val="0"/>
              <w:spacing w:after="0" w:line="160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u w:val="single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18"/>
                <w:szCs w:val="16"/>
                <w:u w:val="single"/>
                <w:lang w:eastAsia="ru-RU"/>
              </w:rPr>
              <w:t>Исполнение</w:t>
            </w:r>
          </w:p>
        </w:tc>
      </w:tr>
      <w:tr w:rsidR="00B747CB" w:rsidRPr="00B747CB" w:rsidTr="00F56884">
        <w:tc>
          <w:tcPr>
            <w:tcW w:w="3624" w:type="dxa"/>
            <w:shd w:val="clear" w:color="auto" w:fill="auto"/>
          </w:tcPr>
          <w:p w:rsidR="00B747CB" w:rsidRPr="00B747CB" w:rsidRDefault="00B747CB" w:rsidP="00B747CB">
            <w:pPr>
              <w:widowControl w:val="0"/>
              <w:spacing w:after="176" w:line="202" w:lineRule="exact"/>
              <w:ind w:left="2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Раздел 1. Обеспечение безопасности дорожного движения</w:t>
            </w:r>
          </w:p>
          <w:p w:rsidR="00B747CB" w:rsidRPr="00B747CB" w:rsidRDefault="00B747CB" w:rsidP="00B747CB">
            <w:pPr>
              <w:widowControl w:val="0"/>
              <w:spacing w:after="0" w:line="206" w:lineRule="exact"/>
              <w:ind w:left="2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ru-RU"/>
              </w:rPr>
              <w:t>1.1. Содержание и текущий ремонт автомобильных дорог общего пользования местного значения</w:t>
            </w:r>
          </w:p>
          <w:p w:rsidR="00B747CB" w:rsidRPr="00B747CB" w:rsidRDefault="00B747CB" w:rsidP="00B747CB">
            <w:pPr>
              <w:widowControl w:val="0"/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u w:val="single"/>
                <w:lang w:eastAsia="ru-RU"/>
              </w:rPr>
              <w:t>Летнее содержание:</w:t>
            </w:r>
          </w:p>
          <w:p w:rsidR="00B747CB" w:rsidRPr="00B747CB" w:rsidRDefault="00B747CB" w:rsidP="00B747CB">
            <w:pPr>
              <w:widowControl w:val="0"/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 xml:space="preserve">Планировка грунтовых обочин механизированным способом Ремонт укрепления обочин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песчано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softHyphen/>
              <w:t>гравийной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 xml:space="preserve">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смесью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.С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кашивание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 xml:space="preserve"> травы на обочинах механизированным способом. Скашивание травы на обочинах вручную. Сгребание скошенной травы граблями и складывание в кучи.</w:t>
            </w:r>
          </w:p>
          <w:p w:rsidR="00B747CB" w:rsidRPr="00B747CB" w:rsidRDefault="00B747CB" w:rsidP="00B747CB">
            <w:pPr>
              <w:widowControl w:val="0"/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 xml:space="preserve">Восстановление профиля водоотводных канав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экскаватором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.О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чистка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 xml:space="preserve"> отверстий труб от грязи и наносов.</w:t>
            </w:r>
          </w:p>
          <w:p w:rsidR="00B747CB" w:rsidRPr="00B747CB" w:rsidRDefault="00B747CB" w:rsidP="00B747CB">
            <w:pPr>
              <w:widowControl w:val="0"/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Механизированная очистка покрытий от пыли и грязи без увлажнения, Механизированная очистка покрытий от пыли и грязи с увлажнением. Уборка различных предметов и мусора с элементов автомобильной дороги Ямочный ремонт асфальтобетонных покрытий без уплотнения материалов. Заделка трещин в асфальтобетонном покрытии вручную. Ямочный ремонт цементобетонных покрытий асфальтобетонной смесью. Планировка проезжей части гравийных и грунтовых дорог.</w:t>
            </w:r>
          </w:p>
          <w:p w:rsidR="00B747CB" w:rsidRPr="00B747CB" w:rsidRDefault="00B747CB" w:rsidP="00B747CB">
            <w:pPr>
              <w:widowControl w:val="0"/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Очистка и мойка дорожных знаков. Окраска стоек дорожных знаков Замена стоек дорожных знаков с установкой 'нового знака. Установка дорожных знаков на металлических стойках. Установка дополнительных щитков дорожных знаков. Очистка барьерного ограждения вручную.</w:t>
            </w:r>
          </w:p>
          <w:p w:rsidR="00B747CB" w:rsidRPr="00B747CB" w:rsidRDefault="00B747CB" w:rsidP="00B747CB">
            <w:pPr>
              <w:widowControl w:val="0"/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Окраска пешеходного ограничивающего ограждения эмалью.</w:t>
            </w:r>
          </w:p>
          <w:p w:rsidR="00B747CB" w:rsidRPr="00B747CB" w:rsidRDefault="00B747CB" w:rsidP="00B747CB">
            <w:pPr>
              <w:widowControl w:val="0"/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Очистка автобусных остановок от грязи, пыли и мусора вручную. Очистка стоянок автомобилей от грязи, пыли и мусора механизированным способом.</w:t>
            </w:r>
          </w:p>
          <w:p w:rsidR="00B747CB" w:rsidRPr="00B747CB" w:rsidRDefault="00B747CB" w:rsidP="00B747CB">
            <w:pPr>
              <w:widowControl w:val="0"/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Очистка и мойка стен автопавильонов. Покраска автопавильонов. Ремонт кровли автопавильонов. Очистка тротуаров механизированным способом.</w:t>
            </w:r>
          </w:p>
          <w:p w:rsidR="00B747CB" w:rsidRPr="00B747CB" w:rsidRDefault="00B747CB" w:rsidP="00B747CB">
            <w:pPr>
              <w:widowControl w:val="0"/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Ямочный ремонт тротуаров асфальтобетонной смесью. Ремонт деревянных скамеек. Окрашивание скамеек. Нанесение дорожной разметки. Погрузка материалов механизированным способом.</w:t>
            </w:r>
          </w:p>
          <w:p w:rsidR="00B747CB" w:rsidRPr="00B747CB" w:rsidRDefault="00B747CB" w:rsidP="00B747CB">
            <w:pPr>
              <w:widowControl w:val="0"/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Погрузка материалов вручную. Погрузка мусора механизированным способом</w:t>
            </w:r>
          </w:p>
          <w:p w:rsidR="00B747CB" w:rsidRPr="00B747CB" w:rsidRDefault="00B747CB" w:rsidP="00B747CB">
            <w:pPr>
              <w:widowControl w:val="0"/>
              <w:spacing w:after="0" w:line="202" w:lineRule="exact"/>
              <w:ind w:left="4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Погрузка мусора вручную. Перевозка материалов. Перевозка мусора.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Захоронение мусора на полигоне ТБО.</w:t>
            </w:r>
          </w:p>
        </w:tc>
        <w:tc>
          <w:tcPr>
            <w:tcW w:w="3625" w:type="dxa"/>
            <w:shd w:val="clear" w:color="auto" w:fill="auto"/>
          </w:tcPr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pacing w:val="10"/>
                <w:sz w:val="18"/>
                <w:szCs w:val="16"/>
                <w:lang w:eastAsia="ru-RU"/>
              </w:rPr>
              <w:t>МУП «Благоустройство»</w:t>
            </w:r>
          </w:p>
        </w:tc>
        <w:tc>
          <w:tcPr>
            <w:tcW w:w="3625" w:type="dxa"/>
            <w:shd w:val="clear" w:color="auto" w:fill="auto"/>
          </w:tcPr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На содержание дорог из бюджета города в 2018 году затрачено 28 361,745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тыс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.р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уб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. (в 2016 году - 27 269,3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тыс.руб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., в 2017 году затрачено 27 324,5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тыс.руб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.). 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В 2018 году обеспечена передача улицы Архангельской на баланс ГКУ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Архангельскавтодор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» протяженностью 3 км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., 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включая дорожное полотно, часть тротуаров, 8 остановочных пунктов, дорожные знаки.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        Общая площадь обслуживаемых предприятием территорий составляет: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1. Автомобильные дороги общего пользования местного значения протяженностью – 44,461 км, после передачи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ул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.А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рхангельской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в собственность Архангельской области  -  41,608 км.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2. Тротуары  протяженностью – 31,652 км., после передачи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ул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.А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рхангельской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в собственность Архангельской  области – 31,168 км.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3. Газоны, парки, скверы и другие объекты озеленения – 372,1 тыс.м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2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.,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4. Улично-дорожная сеть  микрорайона  «Зеленый-1» - 8,345 км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.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(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н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е входит в состав автомобильных дорог общего пользования местного значения).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         Проведены работы по ямочному ремонту асфальтобетонных покрытий без уплотнения материалов на площади 1260,00 м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2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, по заделке трещин в асфальтобетонном покрытии вручную протяженностью 2470,00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м.п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., по ямочному ремонту цементобетонных покрытий асфальтобетонной смесью на площади 400,00 м2, ямочный  ремонт тротуаров асфальтобетонной смесью – 80,00 м2.       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           В соответствии с техническим заданием, являющимся неотъемлемой частью договора на предоставление субсидий по содержанию улично-дорожной сети на территории МО «Город Коряжма» в 2018 году,  МУП «Благоустройство» должно было собрать 1816,0 м3 мусора, фактически в 2018 году собрано 2598,0 м3 мусора (в том числе в месячник по благоустройству 834,00 м3). Отходы 5 класса опасности, не размещенные на Полигоне, в объеме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lastRenderedPageBreak/>
              <w:t xml:space="preserve">1126,44 м3  (листва, сено, растительные остатки) использованы для собственных нужд предприятия (приготовление растительной земли, получение золы). 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В 2018 году МУП «Благоустройство» произведены работы по содержанию улично-дорожной сети: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механизированная уборка дорог и тротуаров;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ручная уборка дорог и тротуаров;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замена дорожных знаков;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установка дорожных знаков;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выкашивание газонов;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очистка надземных площадок ливневых колодцев;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очистка каналов и кюветов с применением технических средств;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устранение деформаций и повреждений асфальтобетонного покрытия (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за-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делка</w:t>
            </w:r>
            <w:proofErr w:type="spellEnd"/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выбоин);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погрузо-разгрузочные работы;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нанесение горизонтальной дорожной разметки;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- покраска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леерных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ограждений;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содержание остановочных павильонов;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работы по транспортировке снега;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- работы с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противогололедным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материалом (подсыпка перекрестков,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пеше-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ходных</w:t>
            </w:r>
            <w:proofErr w:type="spellEnd"/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переходов, тротуаров);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очистка искусственных дорожных неровностей с применением технических средств.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содержание деревьев;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содержание кустарников;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свод деревьев;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формирование кроны деревьев;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стрижка живой изгороди;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посадка деревьев на месте ранее сведенных;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корчевка пней деревьев;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посадка кустарников на территории парков, скверов;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содержание газонов;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- устройство и содержание цветников (цветочных клумб);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- погрузка, разгрузка листьев, скошенной травы,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обрези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с деревьев и кустарников.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        Большой перечень мероприятий выполнен работниками участка озеленения. По договорам оказания услуг осуществлялось благоустройство территорий детских садов и общеобразовательных учреждений. Производились работы по поднятию крон деревьев, стрижке живой изгороди, устройству цветников. 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В 2018 году высажено 400 деревьев (при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lastRenderedPageBreak/>
              <w:t xml:space="preserve">плане 370 деревьев): рябины – 49 шт., ясеня – 32 шт., березы – 116 шт., лиственницы – 27 шт., вяза – 3 шт., ивы сферической – 3 шт., дуба черешчатого – 15 шт., клена остролистного – 4 шт., сосны обыкновенной – 151 шт. и 310 кустарников: акации – 97 шт., снежноягодника – 151 шт., бирючины – 3 шт., курильского чая – 3 шт., кизильника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горохоплодного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– 34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шт., сирени венгерской – 21 шт., барбариса пурпурного – 1 шт.,   устроено 14800 м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2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цветочных клумб, сведено 60 деревьев,   выполнены работы на площади 16794,5 м2 по декоративной стрижке живой изгороди, произведены работы по стрижке газонов на площади более 41,56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тыс.кв.м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. 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        В целях обеспечения безопасности дорожного движения в 2018 году проведены работы по  установке дорожных знаков на металлических стойках – 92 шт., установке дополнительных щитков дорожных знаков – 12 шт. По актам весеннего и осеннего комплексных комиссионных обследований улично-дорожной сети предприятием выполнено более 42 мероприятий, направленных на обеспечение безопасности дорожного движения.</w:t>
            </w:r>
          </w:p>
          <w:p w:rsidR="00B747CB" w:rsidRPr="00B747CB" w:rsidRDefault="00B747CB" w:rsidP="00B747CB">
            <w:pPr>
              <w:widowControl w:val="0"/>
              <w:spacing w:after="0" w:line="274" w:lineRule="exact"/>
              <w:ind w:right="80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</w:tr>
    </w:tbl>
    <w:p w:rsidR="00B747CB" w:rsidRPr="00B747CB" w:rsidRDefault="00B747CB" w:rsidP="00B747CB">
      <w:pPr>
        <w:widowControl w:val="0"/>
        <w:spacing w:after="0" w:line="274" w:lineRule="exact"/>
        <w:ind w:right="80"/>
        <w:rPr>
          <w:rFonts w:ascii="Times New Roman" w:eastAsia="Times New Roman" w:hAnsi="Times New Roman" w:cs="Times New Roman"/>
          <w:b/>
          <w:color w:val="000000"/>
          <w:sz w:val="18"/>
          <w:szCs w:val="21"/>
          <w:lang w:eastAsia="ru-RU"/>
        </w:rPr>
        <w:sectPr w:rsidR="00B747CB" w:rsidRPr="00B747CB" w:rsidSect="00AA62D2">
          <w:pgSz w:w="11906" w:h="16838"/>
          <w:pgMar w:top="353" w:right="566" w:bottom="353" w:left="682" w:header="0" w:footer="3" w:gutter="0"/>
          <w:cols w:space="720"/>
          <w:noEndnote/>
          <w:docGrid w:linePitch="360"/>
        </w:sectPr>
      </w:pPr>
    </w:p>
    <w:p w:rsidR="00B747CB" w:rsidRPr="00B747CB" w:rsidRDefault="00B747CB" w:rsidP="00B747CB">
      <w:pPr>
        <w:widowControl w:val="0"/>
        <w:tabs>
          <w:tab w:val="left" w:leader="underscore" w:pos="3246"/>
        </w:tabs>
        <w:spacing w:after="0" w:line="202" w:lineRule="exact"/>
        <w:ind w:left="40" w:right="30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B747CB" w:rsidRPr="00B747CB" w:rsidSect="00875E0E">
          <w:type w:val="continuous"/>
          <w:pgSz w:w="11906" w:h="16838"/>
          <w:pgMar w:top="187" w:right="896" w:bottom="192" w:left="920" w:header="0" w:footer="3" w:gutter="0"/>
          <w:cols w:space="720"/>
          <w:noEndnote/>
          <w:docGrid w:linePitch="360"/>
        </w:sectPr>
      </w:pPr>
      <w:r w:rsidRPr="00B747CB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lastRenderedPageBreak/>
        <w:t xml:space="preserve"> </w:t>
      </w:r>
    </w:p>
    <w:p w:rsidR="00B747CB" w:rsidRPr="00B747CB" w:rsidRDefault="00B747CB" w:rsidP="00B747CB">
      <w:pPr>
        <w:widowControl w:val="0"/>
        <w:spacing w:after="0" w:line="202" w:lineRule="exact"/>
        <w:ind w:left="120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sectPr w:rsidR="00B747CB" w:rsidRPr="00B747CB">
          <w:pgSz w:w="11906" w:h="16838"/>
          <w:pgMar w:top="172" w:right="783" w:bottom="172" w:left="783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6"/>
        <w:gridCol w:w="3413"/>
        <w:gridCol w:w="3470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55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Организация временных ограничений </w:t>
            </w: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u w:val="single"/>
                <w:lang w:eastAsia="ru-RU"/>
              </w:rPr>
              <w:t>или прекращения движения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транспортных средств по автомобильным дорогам, установка временных дорожных знаков, ограждений и их содержание. 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Зимнее содержание: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обочин от снега комбинированными дорожными машинами.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обочин и уборка снежных валов автогрейдерами.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отверстий труб от снега и льда. Очистка дороги от снега комбинированными дорожными машинами.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Очистка дороги от снега плужными снегоочистителями на базе трактора. Очистка дороги от снега автогрейдерами. Распределение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пескосоляной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смеси механизированным способом. Очистка дорожных знаков от снега вручную.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барьерного ограждения от снега и грязи вручную.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Уборка снега у барьерного ограждения. Очистка от снега тротуаров механизированным способом. Очистка от снега стоянок автомобилей механизированным способом. Очистка автопавильонов и территорий, прилегающих к ним, от мусора, снега и льда.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Сколка льда и обледенелого снега. Россыпь песка на тротуарах, остановках общественного транспорта вручную. Погрузка материалов механизированным способом.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Погрузка материалов вручную. Погрузка снега механизированным способом.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Перевозка материалов. Перевозка снега.</w:t>
            </w:r>
          </w:p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Приготовление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пескосоляной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смеси. Организация временных ограничений или прекращения движения транспортных средств по автомобильным дорогам, установка временных дорожных знаков, ограждений и их содержание.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6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1.2. Ремонт дорожного покрытия автомобильных дорог общего пользования местного значения, в том числе: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6" w:lineRule="exact"/>
              <w:ind w:left="120" w:firstLine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3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11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.2.5. по ул. Лермонтова (от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ул. Архангельской)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160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АО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Котласский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АБЗ»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3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6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1.2.6. по ул. Кирова (от ул. Лермонтова до ул. Пушкина, от ул. Пушкина до МДОУ "Детский сад №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"Журавлик")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160" w:lineRule="exact"/>
              <w:ind w:left="1020" w:hanging="6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ДПМК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Вилегодская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6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1.3. Ремонт дорожного покрытия проездов, в том числе: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66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6" w:lineRule="exact"/>
              <w:ind w:left="180" w:firstLine="2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1.3.3. у МОУ "СОШ № 6" с выездом на ул.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Советскую</w:t>
            </w:r>
            <w:proofErr w:type="gramEnd"/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160" w:lineRule="exact"/>
              <w:ind w:left="1020" w:hanging="6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Котласский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АБЗ»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30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 города.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  <w:sectPr w:rsidR="00B747CB" w:rsidRPr="00B747CB" w:rsidSect="00875E0E">
          <w:type w:val="continuous"/>
          <w:pgSz w:w="11906" w:h="16838"/>
          <w:pgMar w:top="172" w:right="783" w:bottom="172" w:left="783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2"/>
        <w:gridCol w:w="3408"/>
        <w:gridCol w:w="3466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38"/>
          <w:jc w:val="center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60" w:firstLine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1.3.4. вдоль многоквартирного дома № 13 по ул. имени М. X. Сафьяна (частично)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160" w:lineRule="exact"/>
              <w:ind w:left="2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ДПМК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Вилегодская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54"/>
          <w:jc w:val="center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1.5. Ремонт, поднятие тротуаров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160" w:lineRule="exact"/>
              <w:ind w:left="2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«РЕМТРЕСТ»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20" w:firstLine="2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50"/>
          <w:jc w:val="center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60" w:firstLine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1.5.1. поднятие тротуара по нечетной стороне пр. Ленина на участке от перекрестка ул. Гоголя - пр. Ленина до пешеходного перехода у здания САФУ им. М. В. Ломоносова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ООО «РЕМТРЕСТ»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20" w:firstLine="24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0"/>
          <w:jc w:val="center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6" w:lineRule="exact"/>
              <w:ind w:left="1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1.6. Устройство ограничивающих пешеходных ограждений, в том числе: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ООО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МетаСфера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20" w:firstLine="2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59"/>
          <w:jc w:val="center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1.6.9. возле регулируемого пешеходного перехода на перекрестке пр. Ленина - ул. Советская; на перекрестке ул. Кирова, ул. Театральная - напротив МДОУ № 17; по ул. Гоголя напротив МОУ "С'ОШ № 2"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ООО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МетаСфера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3"/>
          <w:jc w:val="center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1.6.14. по ул. Кирова (на участке от </w:t>
            </w:r>
            <w:smartTag w:uri="urn:schemas-microsoft-com:office:smarttags" w:element="metricconverter">
              <w:smartTagPr>
                <w:attr w:name="ProductID" w:val="0 км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0 км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+ </w:t>
            </w:r>
            <w:smartTag w:uri="urn:schemas-microsoft-com:office:smarttags" w:element="metricconverter">
              <w:smartTagPr>
                <w:attr w:name="ProductID" w:val="624 м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624 м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0 км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0 км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+ </w:t>
            </w:r>
            <w:smartTag w:uri="urn:schemas-microsoft-com:office:smarttags" w:element="metricconverter">
              <w:smartTagPr>
                <w:attr w:name="ProductID" w:val="368 м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368 м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справа и слева)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ООО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МетаСфера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38"/>
          <w:jc w:val="center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6" w:lineRule="exact"/>
              <w:ind w:left="1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1.7. Установка светофоров с изменением фаз светофорного регулирования, в том числе: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ООО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Электротехцентр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Плюс»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6" w:lineRule="exact"/>
              <w:ind w:left="1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1.7.1.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перекресток пр. Ленина - ул. Космонавтов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ООО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Электротехцентр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Плюс»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3"/>
          <w:jc w:val="center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6" w:lineRule="exact"/>
              <w:ind w:left="1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1.7.3. перекресток пр. Ленина - ул. Пушкина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ООО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Электротехцентр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Плюс»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38"/>
          <w:jc w:val="center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.7.5. перекресток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ул.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Складская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ул. Гаражная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ООО 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Электротехцентр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Плюс»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58"/>
          <w:jc w:val="center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1.8. Содержание объектов дренажно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softHyphen/>
              <w:t>-ливневой канализации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162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МУП «Благоустройство»</w:t>
            </w:r>
          </w:p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tabs>
                <w:tab w:val="left" w:leader="dot" w:pos="48"/>
                <w:tab w:val="left" w:leader="dot" w:pos="245"/>
                <w:tab w:val="left" w:leader="dot" w:pos="456"/>
                <w:tab w:val="left" w:leader="dot" w:pos="1210"/>
                <w:tab w:val="left" w:leader="dot" w:pos="1565"/>
                <w:tab w:val="left" w:leader="dot" w:pos="1622"/>
              </w:tabs>
              <w:spacing w:before="1620" w:after="0" w:line="20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ab/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ab/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ab/>
              <w:t>-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ab/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ab/>
            </w:r>
            <w:r w:rsidRPr="00B747CB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ab/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15" w:wrap="notBeside" w:vAnchor="text" w:hAnchor="text" w:xAlign="center" w:y="1"/>
              <w:widowControl w:val="0"/>
              <w:spacing w:after="0" w:line="202" w:lineRule="exact"/>
              <w:ind w:left="120" w:firstLine="2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содержание ДЛК выполнены следующие работы: наружный и технический осмотры сетей, очистка камер (колодцев) от мокрого ила и грязи, промывка трубопроводов диаметром до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1000 мм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устранение аварий, подпоров дренажно-ливневой канализации, ремонт и замена неисправных участков трубопроводов.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  <w:sectPr w:rsidR="00B747CB" w:rsidRPr="00B747CB">
          <w:type w:val="continuous"/>
          <w:pgSz w:w="11906" w:h="16838"/>
          <w:pgMar w:top="184" w:right="721" w:bottom="184" w:left="860" w:header="0" w:footer="3" w:gutter="0"/>
          <w:cols w:space="720"/>
          <w:noEndnote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9"/>
        <w:gridCol w:w="3483"/>
        <w:gridCol w:w="3716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93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2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1.9. Содержание светофорных объектов, в том числе:</w:t>
            </w:r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2" w:lineRule="exact"/>
              <w:ind w:left="120" w:firstLine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рамках содержания светофорных объектов выполнены следующие работы: электроснабжение светофорных объектов; замена электроламп, стекол; устранение неисправностей светофорных объектов, восстановление электроснабжения, регулировка автоматики, выправка световых опор, оборудование светофорных объектов техническими средствами реабилитации слепых людей, обеспечивающих дублирование звуковыми сигналами световых сигналов светофоров.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1.9.1. содержание объектов</w:t>
            </w:r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1.9.2. покупка 'электрической энергии</w:t>
            </w:r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3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1.9.3. передача электрической энергии</w:t>
            </w:r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38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6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1.9.4. замена приборов учета электрической энергии</w:t>
            </w:r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1.10. Содержание объектов наружного освещения, в том числе:</w:t>
            </w:r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3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1.10.1. содержание объектов</w:t>
            </w:r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3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1.10.2. передача электрической энергии</w:t>
            </w:r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3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1.10.3. покупка электрической энергии</w:t>
            </w:r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 «МРСК»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1.10.4. электроснабжение ул.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Низовки</w:t>
            </w:r>
            <w:proofErr w:type="spellEnd"/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ГАО «МРСК»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1.11. Установка стоек для дорожных знаков на автомобильных дорогах, в том числе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2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«Благоустройство»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2" w:lineRule="exact"/>
              <w:ind w:left="120" w:firstLine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34"/>
          <w:jc w:val="center"/>
        </w:trPr>
        <w:tc>
          <w:tcPr>
            <w:tcW w:w="1756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1.11.1. по ул. Кутузова</w:t>
            </w:r>
          </w:p>
        </w:tc>
        <w:tc>
          <w:tcPr>
            <w:tcW w:w="1569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«Благоустройство»</w:t>
            </w:r>
          </w:p>
        </w:tc>
        <w:tc>
          <w:tcPr>
            <w:tcW w:w="1674" w:type="pct"/>
            <w:shd w:val="clear" w:color="auto" w:fill="FFFFFF"/>
          </w:tcPr>
          <w:p w:rsidR="00B747CB" w:rsidRPr="00B747CB" w:rsidRDefault="00B747CB" w:rsidP="00B747CB">
            <w:pPr>
              <w:framePr w:w="1108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  <w:sectPr w:rsidR="00B747CB" w:rsidRPr="00B747CB">
          <w:type w:val="continuous"/>
          <w:pgSz w:w="11906" w:h="16838"/>
          <w:pgMar w:top="98" w:right="366" w:bottom="98" w:left="443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"/>
        <w:gridCol w:w="3408"/>
        <w:gridCol w:w="3408"/>
        <w:gridCol w:w="4181"/>
        <w:gridCol w:w="225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2"/>
          <w:jc w:val="center"/>
        </w:trPr>
        <w:tc>
          <w:tcPr>
            <w:tcW w:w="2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1.11.2. по ул. Архангельской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 «Благоустройство»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6"/>
          <w:jc w:val="center"/>
        </w:trPr>
        <w:tc>
          <w:tcPr>
            <w:tcW w:w="2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1.12.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Устранение деформаций и повреждений (заделка выбоин) по ул. Архангельской, ул. Космонавтов, ул. Набережной им. Н. Островского, ул. Пушкина</w:t>
            </w:r>
            <w:proofErr w:type="gramEnd"/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6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«Благоустройство»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 w:firstLine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2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 w:firstLine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1.13.Разработка комплексной схемы организации дорожного движения на территории муниципального образования "Город Коряжма"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6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ГАУ АО «АРЦЦС»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не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0"/>
          <w:jc w:val="center"/>
        </w:trPr>
        <w:tc>
          <w:tcPr>
            <w:tcW w:w="2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1.14. Изготовление и установка информационных табличек вблизи наземных регулируемых и нерегулируемых пешеходных переходов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6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ИП Суров Сергей Викторович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0"/>
          <w:jc w:val="center"/>
        </w:trPr>
        <w:tc>
          <w:tcPr>
            <w:tcW w:w="2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Раздел 2.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 и озеленение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3"/>
          <w:jc w:val="center"/>
        </w:trPr>
        <w:tc>
          <w:tcPr>
            <w:tcW w:w="2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2.1. Содержание объектов озеленения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«Благоустройство»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 администрации  города.</w:t>
            </w: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2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2.2. Содержание места массового отдыха граждан у водного объекта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«Благоустройство»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  <w:tc>
          <w:tcPr>
            <w:tcW w:w="2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56"/>
          <w:jc w:val="center"/>
        </w:trPr>
        <w:tc>
          <w:tcPr>
            <w:tcW w:w="2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2.3. Содержание фонтанов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«Благоустройство»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Выполнены следующие работы: заполнение водой, слив воды, очистка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38"/>
          <w:jc w:val="center"/>
        </w:trPr>
        <w:tc>
          <w:tcPr>
            <w:tcW w:w="2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2.6. Свод деревьев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МУГ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«Благоустройство»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3"/>
          <w:jc w:val="center"/>
        </w:trPr>
        <w:tc>
          <w:tcPr>
            <w:tcW w:w="2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2.7. Устройство контейнерной площадки между домами № 43А и 45Б по пр. Ленина с подъездом к ней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«Благоустройство»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не выполнены, ввиду отсутствия заявок на участие в закупках по мероприятию по устройству контейнерных площадок между домами по проспекту Ленина 43А и 45Б.</w:t>
            </w:r>
          </w:p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3"/>
          <w:jc w:val="center"/>
        </w:trPr>
        <w:tc>
          <w:tcPr>
            <w:tcW w:w="2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2.8. Замена светильников наружного освещения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3"/>
          <w:jc w:val="center"/>
        </w:trPr>
        <w:tc>
          <w:tcPr>
            <w:tcW w:w="2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2.9. Выкорчевка и перевозка пней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«Благоустройство»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2"/>
          <w:jc w:val="center"/>
        </w:trPr>
        <w:tc>
          <w:tcPr>
            <w:tcW w:w="20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2.10. Устройство клумбы на площади им. В. И. Ленина _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«Благоустройство»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424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10"/>
        <w:gridCol w:w="3408"/>
        <w:gridCol w:w="3470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8"/>
          <w:jc w:val="center"/>
        </w:trPr>
        <w:tc>
          <w:tcPr>
            <w:tcW w:w="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160" w:lineRule="exact"/>
              <w:ind w:right="2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3"/>
          <w:jc w:val="center"/>
        </w:trPr>
        <w:tc>
          <w:tcPr>
            <w:tcW w:w="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2.11. Восстановление линий освещения у дома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14 по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Дыбцына</w:t>
            </w:r>
            <w:proofErr w:type="spellEnd"/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ЭлектротехцентрПлюс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38"/>
          <w:jc w:val="center"/>
        </w:trPr>
        <w:tc>
          <w:tcPr>
            <w:tcW w:w="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2.12. Замена опоры наружного освещения по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напротив дома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ЭлектротехцентрПлюс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2.13. Изготовление кронштейнов для установки дополнительных светильников у нерегулируемых пешеходных переходов напротив МОУ "СОШ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3",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МОУ "СОШ № 4"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МУП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Горсвет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6"/>
          <w:jc w:val="center"/>
        </w:trPr>
        <w:tc>
          <w:tcPr>
            <w:tcW w:w="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21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Раздел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ru-RU"/>
              </w:rPr>
              <w:t>3.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мероприятия в сфере городского хозяйства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50"/>
          <w:jc w:val="center"/>
        </w:trPr>
        <w:tc>
          <w:tcPr>
            <w:tcW w:w="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3.1. Обеспечение доступности услуг бань в связи с регулированием органами местного самоуправления тарифов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муниципального хозяйства и градостроительства администрации города.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firstLine="24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целях обеспечения доступности услуг бань населению в соответствии с постановлением администрации города от 30.12.2016 № 2221, услуги предоставляются по льготному тарифу по общему отделению для следующих категорий населения:</w:t>
            </w:r>
          </w:p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 w:firstLine="2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 пенсионеры, проживающие на территории муниципального образования «Город Коряжма» (кроме субботы, воскресенья);</w:t>
            </w:r>
          </w:p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 w:firstLine="2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2) граждане, проживающие на территории муниципального образования «Город Коряжма» в домах, не оборудованных ваннами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или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душевыми кабинами;</w:t>
            </w:r>
          </w:p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firstLine="24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3) учащиеся от 7 до 18 лет.</w:t>
            </w:r>
          </w:p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Также согласно постановлению дети до 7 лет обслуживаются бесплатно.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3.2. Организация пассажирских перевозок автомобильным транспортом общего пользования на отдельных социально-значимых маршрутах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«Организатор перевозок»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6"/>
          <w:jc w:val="center"/>
        </w:trPr>
        <w:tc>
          <w:tcPr>
            <w:tcW w:w="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3.3. Обеспечение равной доступности услуг общественного транспорта для категорий граждан, установленных статьями 2 и 4 Федерального закона от 12.01.1995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5-ФЗ "О ветеранах”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240" w:line="1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ИП Андреев М.В. 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Косикова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Е.А..</w:t>
            </w:r>
          </w:p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24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Войко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А.В.. ИП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Вишненко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И.В.. ИП Якимов А.М.. ИП Ноженко Е.П., ООО «Норд-авто» по договорам с УМХ и Г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 города.</w:t>
            </w:r>
          </w:p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 w:firstLine="2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2018 году льготным категориям граждан выданы разовые проездные талоны в количестве 5030 шт.: по межмуниципальным маршрутам -3614 шт., по муниципальным - 1416 шт.</w:t>
            </w:r>
            <w:proofErr w:type="gramEnd"/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42"/>
          <w:jc w:val="center"/>
        </w:trPr>
        <w:tc>
          <w:tcPr>
            <w:tcW w:w="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2" w:lineRule="exact"/>
              <w:ind w:left="120" w:firstLine="2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3.4. Содержание МКУ "Организатор перевозок"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Программа в целях исполнения Бюджетного кодекса Российской Федерации.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Затраты на содержание МКУ «Организатор перевозок» включены в Программу в целях исполнения Бюджетного кодекса Российской Федерации.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4"/>
          <w:jc w:val="center"/>
        </w:trPr>
        <w:tc>
          <w:tcPr>
            <w:tcW w:w="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3.5. Проведение технического обследования многоквартирных домов № 9, 11, 15 по ул. Матросова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 w:firstLine="4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«Проектно-строительное предприятие «Эксперт»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1208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"/>
        <w:gridCol w:w="3422"/>
        <w:gridCol w:w="4145"/>
        <w:gridCol w:w="2852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6"/>
          <w:jc w:val="center"/>
        </w:trPr>
        <w:tc>
          <w:tcPr>
            <w:tcW w:w="10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639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16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985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66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10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639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3.6. Установка домовых знаков на многоквартирные дома (10 шт.)</w:t>
            </w:r>
          </w:p>
        </w:tc>
        <w:tc>
          <w:tcPr>
            <w:tcW w:w="1985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160" w:lineRule="exact"/>
              <w:ind w:left="3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ИП Богачев Владимир Александрович</w:t>
            </w:r>
          </w:p>
        </w:tc>
        <w:tc>
          <w:tcPr>
            <w:tcW w:w="1366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38"/>
          <w:jc w:val="center"/>
        </w:trPr>
        <w:tc>
          <w:tcPr>
            <w:tcW w:w="10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639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3.9. Устройство системы водоотведения по ул. Никольской</w:t>
            </w:r>
          </w:p>
        </w:tc>
        <w:tc>
          <w:tcPr>
            <w:tcW w:w="1985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160" w:lineRule="exact"/>
              <w:ind w:left="3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Сантехмонтаж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366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62"/>
          <w:jc w:val="center"/>
        </w:trPr>
        <w:tc>
          <w:tcPr>
            <w:tcW w:w="10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639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3.10. Осуществление регулярных перевозок автомобильным транспортом по регулируемым тарифам по муниципальным маршрутам регулярных перевозок,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985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Заключены 16 контрактов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MX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Г с индивидуальными предпринимателями: Андреев М.В.;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Вишненко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И.В: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Косикова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Е.А.: Клепиков А.Г.: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Земцовская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Л.Б.: Истомин А.Н.;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Кибалин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И.В.: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Купиянин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А.Е.^Ноженко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Е.Г.;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Пувкоев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Т.П.: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Тюлин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Е.В.: Угрюмов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В.В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,: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Хохлов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А.П.: Торопов О.С.: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Деменник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О.А.;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Дурапов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С.В.</w:t>
            </w:r>
          </w:p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66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79"/>
          <w:jc w:val="center"/>
        </w:trPr>
        <w:tc>
          <w:tcPr>
            <w:tcW w:w="10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639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3.10.2. Осуществление регулярных перевозок автомобильным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транспортом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но регулируемому тарифу по муниципальным маршрутам регулярных перевозок № 4 "Город Коряжма - дачи "Строитель", 1-экспресс. 2-экспресс, 3- экспресс. 5, 6</w:t>
            </w:r>
          </w:p>
        </w:tc>
        <w:tc>
          <w:tcPr>
            <w:tcW w:w="1985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Заключены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16 контрактов УМХ и Г с индивидуальными предпринимателями: Андреев М.В.;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Вишненко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И.В;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Косикова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Е.А.; Клепиков А.Г.: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Земцовская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Л.Б.; Истомин А.Н.;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Кибалин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И.В.: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Купиянин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А.Е.: Ноженко Е.Г.;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Пувкоев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Г.П.: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Тюлин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Е.В.: Угрюмов В.В.; Хохлов А.Н.; Торопов О.С.;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Деменник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О.А.;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Дурапов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С.В.</w:t>
            </w:r>
          </w:p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66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10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639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3.11. Проведение технического обследования многоквартирного дома № 13 по ул. Матросова</w:t>
            </w:r>
          </w:p>
        </w:tc>
        <w:tc>
          <w:tcPr>
            <w:tcW w:w="1985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160" w:lineRule="exact"/>
              <w:ind w:left="3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ДПМК «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Вилегодская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366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48"/>
          <w:jc w:val="center"/>
        </w:trPr>
        <w:tc>
          <w:tcPr>
            <w:tcW w:w="10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639" w:type="pct"/>
            <w:tcBorders>
              <w:bottom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3.12. Изготовление и поставка защищенной полиграфической продукции уровня "В” "Карта маршрута регулярных перевозок"</w:t>
            </w:r>
          </w:p>
        </w:tc>
        <w:tc>
          <w:tcPr>
            <w:tcW w:w="1985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160" w:lineRule="exact"/>
              <w:ind w:left="3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«НПО «НЕОПРИНТ»</w:t>
            </w:r>
          </w:p>
        </w:tc>
        <w:tc>
          <w:tcPr>
            <w:tcW w:w="1366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01"/>
          <w:jc w:val="center"/>
        </w:trPr>
        <w:tc>
          <w:tcPr>
            <w:tcW w:w="10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639" w:type="pct"/>
            <w:tcBorders>
              <w:bottom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3.14. Экспертиза сметной документации</w:t>
            </w:r>
          </w:p>
        </w:tc>
        <w:tc>
          <w:tcPr>
            <w:tcW w:w="1985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ГАУ АО «АРЦЦС»</w:t>
            </w:r>
          </w:p>
        </w:tc>
        <w:tc>
          <w:tcPr>
            <w:tcW w:w="1366" w:type="pct"/>
            <w:shd w:val="clear" w:color="auto" w:fill="FFFFFF"/>
          </w:tcPr>
          <w:p w:rsidR="00B747CB" w:rsidRPr="00B747CB" w:rsidRDefault="00B747CB" w:rsidP="00B747CB">
            <w:pPr>
              <w:framePr w:w="10430" w:wrap="notBeside" w:vAnchor="text" w:hAnchor="text" w:xAlign="center" w:y="1"/>
              <w:widowControl w:val="0"/>
              <w:spacing w:after="0" w:line="20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 выполнены в рамках программы по муниципальному контракту, заключенному управлением муниципального хозяйства и градостроительства администрации города.</w:t>
            </w: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  <w:sectPr w:rsidR="00B747CB" w:rsidRPr="00B747CB">
          <w:type w:val="continuous"/>
          <w:pgSz w:w="11906" w:h="16838"/>
          <w:pgMar w:top="99" w:right="222" w:bottom="747" w:left="251" w:header="0" w:footer="3" w:gutter="0"/>
          <w:cols w:space="720"/>
          <w:noEndnote/>
          <w:docGrid w:linePitch="360"/>
        </w:sect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47CB" w:rsidRPr="00B747CB" w:rsidRDefault="00B747CB" w:rsidP="00B747CB">
      <w:pPr>
        <w:widowControl w:val="0"/>
        <w:spacing w:after="258" w:line="210" w:lineRule="exact"/>
        <w:ind w:left="60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B747CB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Отчет о ходе реализации Программы в 2018 году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4"/>
        <w:gridCol w:w="811"/>
        <w:gridCol w:w="826"/>
        <w:gridCol w:w="538"/>
        <w:gridCol w:w="720"/>
        <w:gridCol w:w="816"/>
        <w:gridCol w:w="850"/>
        <w:gridCol w:w="845"/>
        <w:gridCol w:w="734"/>
        <w:gridCol w:w="830"/>
        <w:gridCol w:w="710"/>
        <w:gridCol w:w="845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852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Объем финансирования муниципальной программы (за отчетный период), тыс. руб.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1"/>
          <w:jc w:val="center"/>
        </w:trPr>
        <w:tc>
          <w:tcPr>
            <w:tcW w:w="195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мероприятии</w:t>
            </w:r>
            <w:proofErr w:type="gramEnd"/>
          </w:p>
        </w:tc>
        <w:tc>
          <w:tcPr>
            <w:tcW w:w="16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ind w:left="9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35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 по источникам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6"/>
          <w:jc w:val="center"/>
        </w:trPr>
        <w:tc>
          <w:tcPr>
            <w:tcW w:w="19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федеральный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областной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6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70"/>
          <w:jc w:val="center"/>
        </w:trPr>
        <w:tc>
          <w:tcPr>
            <w:tcW w:w="19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78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на год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6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кассовые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before="60"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78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78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78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6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кассовые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before="60"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78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78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78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6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кассовые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before="60"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год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6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кассовые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before="60"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6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кассовые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before="60"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7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7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1.1. Содержание и текущий ремонт автомобильных дорог общего пользования местного значения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28361,7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28361,7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28361,7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28361,7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1.2. Ремонт дорожного покрытия автомобильных дорог общего пользования местного значения, в том числе: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14800,1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14800,1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11744,1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11744,1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3056,0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3056,0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1.2.5. по ул. Лермонтова (от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 ул. Архангельской)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3153.1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3153,1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97,1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97,1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3056,0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3056,0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1.2.6. по ул. Кирова (от ул. Лермонтова до ул. Пушкина, от ул. Пушкина до МДОУ "Детский сад № 5 "Журавлик")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11647.0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1 1647.0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11647,0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11647,0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7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1.3. Ремонт дорожного покрытия проездов, в том числе: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2766,2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2766.2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2766,2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2766,2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8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1.3.3. у МОУ "СОШ №6" с выездом на ул.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Советскую</w:t>
            </w:r>
            <w:proofErr w:type="gram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2635.0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2635,0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2635,0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4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78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1.3.4. вдоль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78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многоквартирного дома № 13 по ул. имени М. X. Сафьяна (частично)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131.2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1.5. Ремонт, поднятие тротуаров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310,0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310,0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310,0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310,0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78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1.5.1. поднятие тротуара по нечетной стороне пр. Ленина на участке от перекрестка ул. Гоголя - пр. Ленина до пешеходного перехода у здания САФУ им. М. В. Ломоносова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310,0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9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1.6. Устройство ограничивающих пешеходных ограждений, в том числе: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894,4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right="16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900,1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894,4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50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1,6.9. возле регулируемого пешеходного перехода на перекрестке </w:t>
            </w:r>
            <w:proofErr w:type="spellStart"/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</w:t>
            </w:r>
            <w:proofErr w:type="spellEnd"/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Ленина ул. Советская;  на перекрестие ул. Кирова, ул. Театральная - напротив МДОУ № 17; по ул. Гоголя напротив МОУ "СОШ № 2</w:t>
            </w:r>
          </w:p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82" w:lineRule="exact"/>
              <w:ind w:left="1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' 831,2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825.5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60" w:lineRule="exact"/>
              <w:ind w:right="16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831,2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825,5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78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  <w:sectPr w:rsidR="00B747CB" w:rsidRPr="00B747CB">
          <w:type w:val="continuous"/>
          <w:pgSz w:w="11906" w:h="16838"/>
          <w:pgMar w:top="149" w:right="709" w:bottom="120" w:left="709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92"/>
        <w:gridCol w:w="826"/>
        <w:gridCol w:w="538"/>
        <w:gridCol w:w="720"/>
        <w:gridCol w:w="821"/>
        <w:gridCol w:w="854"/>
        <w:gridCol w:w="835"/>
        <w:gridCol w:w="878"/>
        <w:gridCol w:w="992"/>
        <w:gridCol w:w="415"/>
        <w:gridCol w:w="806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1.6.14. по ул. Кирова (на участке от </w:t>
            </w:r>
            <w:smartTag w:uri="urn:schemas-microsoft-com:office:smarttags" w:element="metricconverter">
              <w:smartTagPr>
                <w:attr w:name="ProductID" w:val="0 км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4"/>
                  <w:szCs w:val="14"/>
                  <w:lang w:eastAsia="ru-RU"/>
                </w:rPr>
                <w:t>0 км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+ </w:t>
            </w:r>
            <w:smartTag w:uri="urn:schemas-microsoft-com:office:smarttags" w:element="metricconverter">
              <w:smartTagPr>
                <w:attr w:name="ProductID" w:val="624 м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4"/>
                  <w:szCs w:val="14"/>
                  <w:lang w:eastAsia="ru-RU"/>
                </w:rPr>
                <w:t>624 м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0 км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4"/>
                  <w:szCs w:val="14"/>
                  <w:lang w:eastAsia="ru-RU"/>
                </w:rPr>
                <w:t>0 км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+ </w:t>
            </w:r>
            <w:smartTag w:uri="urn:schemas-microsoft-com:office:smarttags" w:element="metricconverter">
              <w:smartTagPr>
                <w:attr w:name="ProductID" w:val="368 м"/>
              </w:smartTagPr>
              <w:r w:rsidRPr="00B747CB">
                <w:rPr>
                  <w:rFonts w:ascii="Times New Roman" w:eastAsia="Times New Roman" w:hAnsi="Times New Roman" w:cs="Times New Roman"/>
                  <w:color w:val="000000"/>
                  <w:sz w:val="14"/>
                  <w:szCs w:val="14"/>
                  <w:lang w:eastAsia="ru-RU"/>
                </w:rPr>
                <w:t>368 м</w:t>
              </w:r>
            </w:smartTag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справа и слева)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68.9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68.9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68,9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2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1.7. Установка светофоров с изменением фаз светофорного регулирования, 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260,7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260,7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260,7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78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1.7.1. перекресток пр. Ленина - ул. Космонавтов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110,5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7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1.7.3. перекресток пр. Ленина - ул. Пушкина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1 16,5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116,5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1.7.5. перекресток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- ул.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Складская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- ул. Гаражная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33,7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33,7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1.8. Содержание объектов</w:t>
            </w:r>
          </w:p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дренажно-ливневой</w:t>
            </w:r>
          </w:p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канализации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972,7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972,7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972,7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1.9. Содержание светофорных объектов, 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511,5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500,8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500,8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7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1.9.1. содержание объектов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418,9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418.9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418,9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1.9.2. покупка электрической энергии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42.8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35.5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35,5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1.9.3. передача электрической энергии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44,1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1.9.4, замена приборов учета электрической энергии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1.10. Содержание объектов наружного освещения, 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14812,3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14021,7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14812,3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14021,8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1.10.1. содержание объектов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650,0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650,0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1.10.2. передача электрической энергии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7098,4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6999.1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6999,1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9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1.10.3. покупка электрической энергии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7007,6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6336,5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7007:6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6336.5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7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1.10.4. электроснабжение ул.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Низовки</w:t>
            </w:r>
            <w:proofErr w:type="spell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56,3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36,2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1.11. Установка стоек для дорожных знаков на автомобильных дорогах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1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1.11.1. по ул. Кутузова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6.1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6.1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1.11.2. по ул. Архангельской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56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1.12.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Устранение деформаций и повреждений (заделка выбоин) по ул. Архангельской, ул. Космонавтов, ул. Набережной им. Н. Островского, ул. Пушкина</w:t>
            </w:r>
            <w:proofErr w:type="gram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213,1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213,1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154,0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91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1.13. Разработка комплексной схемы организации дорожного движения на территории муниципального образования "Город Коряжма"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right="24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right="16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01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1.14 Изготовление и</w:t>
            </w:r>
          </w:p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установка информационных табличек вблизи наземных регулируемых и нерегулируемых пешеходных переходов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right="20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7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2.1. Содержание объектов озеленения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4899,3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4899,3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4899,3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right="26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4899,3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82" w:lineRule="exact"/>
              <w:ind w:left="1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2.2. Содержание места массового отдыха граждан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водного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7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Sylfaen" w:eastAsia="Times New Roman" w:hAnsi="Sylfaen" w:cs="Sylfae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B747CB">
              <w:rPr>
                <w:rFonts w:ascii="Sylfaen" w:eastAsia="Times New Roman" w:hAnsi="Sylfaen" w:cs="Sylfaen"/>
                <w:i/>
                <w:i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60,2</w:t>
            </w:r>
            <w:r w:rsidRPr="00B747CB">
              <w:rPr>
                <w:rFonts w:ascii="Sylfaen" w:eastAsia="Times New Roman" w:hAnsi="Sylfaen" w:cs="Sylfaen"/>
                <w:i/>
                <w:i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ind w:right="20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35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802"/>
        <w:gridCol w:w="826"/>
        <w:gridCol w:w="542"/>
        <w:gridCol w:w="706"/>
        <w:gridCol w:w="830"/>
        <w:gridCol w:w="854"/>
        <w:gridCol w:w="840"/>
        <w:gridCol w:w="730"/>
        <w:gridCol w:w="835"/>
        <w:gridCol w:w="706"/>
        <w:gridCol w:w="830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40" w:lineRule="exac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'объекта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78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2.3. Содержание фонтанов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40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2.6. Свод деревьев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449,4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449,4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449,4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449,4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6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2.7. Устройство контейнерной площадки между домами № 43А и 45Б по пр. Ленина с подъездом к ней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135,9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40" w:lineRule="exact"/>
              <w:ind w:left="180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135.9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2.8. Замена светильников наружного освещения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4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393,9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2.9. Выкорчевка и перевозка пней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234,8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234,8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78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2.10. Устройство клумбы на площади им. В. И. Ленина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42,1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2.11. Восстановление линий освещения у дома № 14 по ул.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Дыбцына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4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2.12. Замена опоры наружного освещения по </w:t>
            </w:r>
            <w:proofErr w:type="spellStart"/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</w:t>
            </w:r>
            <w:proofErr w:type="spellEnd"/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имени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Дыбцына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напротив дома№ 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56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2.13. Изготовление кронштейнов для установки дополнительных светильников у нерегулируемых пешеходных переходов напротив МОУ "СОШ № 3", МОУ "СОШ №4"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</w:t>
            </w:r>
            <w:r w:rsidRPr="00B747CB">
              <w:rPr>
                <w:rFonts w:ascii="Sylfaen" w:eastAsia="Times New Roman" w:hAnsi="Sylfaen" w:cs="Sylfaen"/>
                <w:i/>
                <w:iCs/>
                <w:color w:val="000000"/>
                <w:sz w:val="17"/>
                <w:szCs w:val="17"/>
                <w:lang w:eastAsia="ru-RU"/>
              </w:rPr>
              <w:t>,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6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3.1. Обеспечение доступности услуг бань в связи с регулированием органами местного самоуправления тарифов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1401,4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1227,2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1401,4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1227,2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2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3.2. Организация пассажирских перевозок автомобильным транспортом общего пользования на отдельных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softHyphen/>
              <w:t>значимых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маршрутах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761,3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761.3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761,3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761,3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56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3.3. Обеспечение равной доступности услуг общественного транспорта для </w:t>
            </w:r>
            <w:proofErr w:type="spell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ка+егорий</w:t>
            </w:r>
            <w:proofErr w:type="spellEnd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граждан, установленных статьями 2 и 4 Федерального закона от 12.01.1995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» 5-ФЗ "О ветеранах"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184,1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66,2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184,1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66,2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3.4. Содержание МКУ "Организатор перевозок"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1657,9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1647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236,3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236,3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1421,6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1410,7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14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3.5. Проведение технического обследования многоквартирных домов № 9, 11, 15 по ул. Матросова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right="22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4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3.6. Установка домовых знаков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</w:t>
            </w:r>
            <w:proofErr w:type="gramEnd"/>
          </w:p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многоквартирные дома (10 шт.)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right="22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3.9. Устройство системы водоотведения по ул. Никольской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268,6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268</w:t>
            </w:r>
            <w:r w:rsidRPr="00B747CB">
              <w:rPr>
                <w:rFonts w:ascii="Sylfaen" w:eastAsia="Times New Roman" w:hAnsi="Sylfaen" w:cs="Sylfaen"/>
                <w:i/>
                <w:iCs/>
                <w:color w:val="000000"/>
                <w:sz w:val="17"/>
                <w:szCs w:val="17"/>
                <w:lang w:eastAsia="ru-RU"/>
              </w:rPr>
              <w:t>,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268,6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right="26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268,6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4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3.10. Осуществление регулярных перевозок автомобильным транспортом по регулируемым тарифам по муниципальным маршрутам регулярных перевозок, в том числе: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5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3.11. Проведение технического обследования многоквартирного дома № 13 по ул. Матросова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30,0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right="22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4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tabs>
                <w:tab w:val="left" w:leader="hyphen" w:pos="1866"/>
              </w:tabs>
              <w:spacing w:after="0" w:line="182" w:lineRule="exact"/>
              <w:ind w:left="1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3.12. Изготовление и поставка 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защищенной</w:t>
            </w:r>
            <w:proofErr w:type="gram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</w:t>
            </w:r>
            <w:r w:rsidRPr="00B747CB">
              <w:rPr>
                <w:rFonts w:ascii="Sylfaen" w:eastAsia="Times New Roman" w:hAnsi="Sylfaen" w:cs="Sylfaen"/>
                <w:i/>
                <w:iCs/>
                <w:color w:val="000000"/>
                <w:sz w:val="17"/>
                <w:szCs w:val="17"/>
                <w:lang w:eastAsia="ru-RU"/>
              </w:rPr>
              <w:t>,</w:t>
            </w: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ind w:right="22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  <w:jc w:val="center"/>
        </w:trPr>
        <w:tc>
          <w:tcPr>
            <w:tcW w:w="10450" w:type="dxa"/>
            <w:gridSpan w:val="12"/>
          </w:tcPr>
          <w:p w:rsidR="00B747CB" w:rsidRPr="00B747CB" w:rsidRDefault="00B747CB" w:rsidP="00B747CB">
            <w:pPr>
              <w:framePr w:w="10450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2"/>
                <w:szCs w:val="2"/>
                <w:lang w:eastAsia="ru-RU"/>
              </w:rPr>
            </w:pP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4"/>
        <w:gridCol w:w="902"/>
        <w:gridCol w:w="851"/>
        <w:gridCol w:w="412"/>
        <w:gridCol w:w="715"/>
        <w:gridCol w:w="826"/>
        <w:gridCol w:w="845"/>
        <w:gridCol w:w="845"/>
        <w:gridCol w:w="893"/>
        <w:gridCol w:w="850"/>
        <w:gridCol w:w="538"/>
        <w:gridCol w:w="787"/>
      </w:tblGrid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8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82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полиграфической </w:t>
            </w: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продукции уровня "В" "Карта маршрута регулярных перевозок"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82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3.14. Экспертиза сметной документации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50" w:lineRule="exact"/>
              <w:ind w:right="20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Sylfaen" w:eastAsia="Times New Roman" w:hAnsi="Sylfaen" w:cs="Sylfaen"/>
                <w:i/>
                <w:iCs/>
                <w:color w:val="000000"/>
                <w:sz w:val="15"/>
                <w:szCs w:val="15"/>
                <w:lang w:eastAsia="ru-RU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5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Sylfaen" w:eastAsia="Times New Roman" w:hAnsi="Sylfaen" w:cs="Sylfaen"/>
                <w:i/>
                <w:iCs/>
                <w:color w:val="000000"/>
                <w:sz w:val="15"/>
                <w:szCs w:val="15"/>
                <w:lang w:eastAsia="ru-RU"/>
              </w:rPr>
              <w:t>100,00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50" w:lineRule="exact"/>
              <w:ind w:left="20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Sylfaen" w:eastAsia="Times New Roman" w:hAnsi="Sylfaen" w:cs="Sylfaen"/>
                <w:i/>
                <w:iCs/>
                <w:color w:val="000000"/>
                <w:sz w:val="15"/>
                <w:szCs w:val="15"/>
                <w:lang w:eastAsia="ru-RU"/>
              </w:rPr>
              <w:t>80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50" w:lineRule="exact"/>
              <w:ind w:left="1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Sylfaen" w:eastAsia="Times New Roman" w:hAnsi="Sylfaen" w:cs="Sylfaen"/>
                <w:i/>
                <w:iCs/>
                <w:color w:val="000000"/>
                <w:sz w:val="15"/>
                <w:szCs w:val="15"/>
                <w:lang w:eastAsia="ru-RU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Sylfaen" w:eastAsia="Times New Roman" w:hAnsi="Sylfaen" w:cs="Sylfaen"/>
                <w:i/>
                <w:iCs/>
                <w:color w:val="000000"/>
                <w:sz w:val="15"/>
                <w:szCs w:val="15"/>
                <w:lang w:eastAsia="ru-RU"/>
              </w:rPr>
              <w:t>100,0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  <w:tr w:rsidR="00B747CB" w:rsidRPr="00B747CB" w:rsidTr="00F56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4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40" w:lineRule="exact"/>
              <w:ind w:left="8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 по программе: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75179,1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73578,6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60" w:lineRule="exact"/>
              <w:ind w:left="2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12634,3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60" w:lineRule="exact"/>
              <w:ind w:left="2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12516,4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62544,8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160" w:lineRule="exact"/>
              <w:ind w:left="2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61062,3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7CB" w:rsidRPr="00B747CB" w:rsidRDefault="00B747CB" w:rsidP="00B747CB">
            <w:pPr>
              <w:framePr w:w="10397" w:wrap="notBeside" w:vAnchor="text" w:hAnchor="text" w:xAlign="center" w:y="1"/>
              <w:widowControl w:val="0"/>
              <w:spacing w:after="0" w:line="240" w:lineRule="auto"/>
              <w:rPr>
                <w:rFonts w:ascii="Courier New" w:eastAsia="Times New Roman" w:hAnsi="Courier New" w:cs="Times New Roman"/>
                <w:sz w:val="10"/>
                <w:szCs w:val="10"/>
                <w:lang w:eastAsia="ru-RU"/>
              </w:rPr>
            </w:pPr>
          </w:p>
        </w:tc>
      </w:tr>
    </w:tbl>
    <w:p w:rsidR="00B747CB" w:rsidRPr="00B747CB" w:rsidRDefault="00B747CB" w:rsidP="00B747CB">
      <w:pPr>
        <w:widowControl w:val="0"/>
        <w:spacing w:after="0" w:line="240" w:lineRule="auto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747CB" w:rsidRPr="00B747CB" w:rsidRDefault="00B747CB" w:rsidP="00B747CB">
      <w:pPr>
        <w:widowControl w:val="0"/>
        <w:spacing w:before="189" w:after="0" w:line="274" w:lineRule="exact"/>
        <w:ind w:left="3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эффективности реализации Программы</w:t>
      </w:r>
    </w:p>
    <w:p w:rsidR="00B747CB" w:rsidRPr="00B747CB" w:rsidRDefault="00B747CB" w:rsidP="00B747CB">
      <w:pPr>
        <w:widowControl w:val="0"/>
        <w:spacing w:before="189" w:after="0" w:line="274" w:lineRule="exact"/>
        <w:ind w:left="3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850"/>
        <w:gridCol w:w="1134"/>
        <w:gridCol w:w="1134"/>
        <w:gridCol w:w="1135"/>
        <w:gridCol w:w="566"/>
        <w:gridCol w:w="993"/>
      </w:tblGrid>
      <w:tr w:rsidR="00B747CB" w:rsidRPr="00B747CB" w:rsidTr="00CF1C7A">
        <w:trPr>
          <w:trHeight w:val="993"/>
        </w:trPr>
        <w:tc>
          <w:tcPr>
            <w:tcW w:w="4678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Наименование целевого показателя</w:t>
            </w:r>
          </w:p>
        </w:tc>
        <w:tc>
          <w:tcPr>
            <w:tcW w:w="850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134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 xml:space="preserve">Плановое значение целевых показателей </w:t>
            </w:r>
          </w:p>
        </w:tc>
        <w:tc>
          <w:tcPr>
            <w:tcW w:w="1134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Фактическое значение целевых показателей</w:t>
            </w:r>
          </w:p>
        </w:tc>
        <w:tc>
          <w:tcPr>
            <w:tcW w:w="1135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%  выполнения</w:t>
            </w:r>
          </w:p>
        </w:tc>
        <w:tc>
          <w:tcPr>
            <w:tcW w:w="566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Балл</w:t>
            </w:r>
          </w:p>
        </w:tc>
        <w:tc>
          <w:tcPr>
            <w:tcW w:w="993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Балл с учетом весового коэффициента</w:t>
            </w:r>
          </w:p>
        </w:tc>
      </w:tr>
      <w:tr w:rsidR="00B747CB" w:rsidRPr="00B747CB" w:rsidTr="00CF1C7A">
        <w:trPr>
          <w:trHeight w:val="240"/>
        </w:trPr>
        <w:tc>
          <w:tcPr>
            <w:tcW w:w="4678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5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6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</w:tcPr>
          <w:p w:rsidR="00B747CB" w:rsidRPr="00B747CB" w:rsidRDefault="00B747CB" w:rsidP="00B747CB">
            <w:pPr>
              <w:tabs>
                <w:tab w:val="left" w:pos="708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7</w:t>
            </w:r>
          </w:p>
        </w:tc>
      </w:tr>
      <w:tr w:rsidR="00B747CB" w:rsidRPr="00B747CB" w:rsidTr="00CF1C7A">
        <w:trPr>
          <w:trHeight w:val="375"/>
        </w:trPr>
        <w:tc>
          <w:tcPr>
            <w:tcW w:w="10490" w:type="dxa"/>
            <w:gridSpan w:val="7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 Критерий достижения целевых показателей реализации программы</w:t>
            </w:r>
          </w:p>
        </w:tc>
      </w:tr>
      <w:tr w:rsidR="00B747CB" w:rsidRPr="00B747CB" w:rsidTr="00CF1C7A">
        <w:tc>
          <w:tcPr>
            <w:tcW w:w="4678" w:type="dxa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noProof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Courier New"/>
                <w:noProof/>
                <w:sz w:val="20"/>
                <w:szCs w:val="20"/>
                <w:lang w:eastAsia="ru-RU"/>
              </w:rPr>
              <w:t xml:space="preserve">1. Доля протяженности улично-дорожной сети, соответствующей нормативным требованиям </w:t>
            </w:r>
          </w:p>
        </w:tc>
        <w:tc>
          <w:tcPr>
            <w:tcW w:w="850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един.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noProof/>
                <w:lang w:eastAsia="ru-RU"/>
              </w:rPr>
            </w:pPr>
            <w:r w:rsidRPr="00B747CB">
              <w:rPr>
                <w:rFonts w:ascii="Times New Roman" w:eastAsia="Times New Roman" w:hAnsi="Times New Roman" w:cs="Courier New"/>
                <w:noProof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5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B747CB" w:rsidRPr="00B747CB" w:rsidTr="00CF1C7A">
        <w:tc>
          <w:tcPr>
            <w:tcW w:w="4678" w:type="dxa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2. </w:t>
            </w:r>
            <w:r w:rsidRPr="00B74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общей протяженности освещенных частей улиц, дворовых территорий к их общей протяженности</w:t>
            </w:r>
          </w:p>
        </w:tc>
        <w:tc>
          <w:tcPr>
            <w:tcW w:w="850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noProof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35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66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B747CB" w:rsidRPr="00B747CB" w:rsidTr="00CF1C7A">
        <w:tc>
          <w:tcPr>
            <w:tcW w:w="4678" w:type="dxa"/>
          </w:tcPr>
          <w:p w:rsidR="00B747CB" w:rsidRPr="00B747CB" w:rsidRDefault="00B747CB" w:rsidP="00B747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3. Доля</w:t>
            </w:r>
            <w:r w:rsidRPr="00B74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дренажно-ливневой канализации, работающих бесперебойно </w:t>
            </w:r>
          </w:p>
        </w:tc>
        <w:tc>
          <w:tcPr>
            <w:tcW w:w="850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noProof/>
                <w:lang w:eastAsia="ru-RU"/>
              </w:rPr>
            </w:pPr>
            <w:r w:rsidRPr="00B747CB">
              <w:rPr>
                <w:rFonts w:ascii="Times New Roman" w:eastAsia="Times New Roman" w:hAnsi="Times New Roman" w:cs="Courier New"/>
                <w:noProof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5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B747CB" w:rsidRPr="00B747CB" w:rsidTr="00CF1C7A">
        <w:tc>
          <w:tcPr>
            <w:tcW w:w="4678" w:type="dxa"/>
          </w:tcPr>
          <w:p w:rsidR="00B747CB" w:rsidRPr="00B747CB" w:rsidRDefault="00B747CB" w:rsidP="00B747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4. Количество </w:t>
            </w:r>
            <w:r w:rsidRPr="00B747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фонтанов, работающих в весенне-летний период</w:t>
            </w:r>
          </w:p>
        </w:tc>
        <w:tc>
          <w:tcPr>
            <w:tcW w:w="850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noProof/>
                <w:lang w:eastAsia="ru-RU"/>
              </w:rPr>
            </w:pPr>
            <w:r w:rsidRPr="00B747CB">
              <w:rPr>
                <w:rFonts w:ascii="Times New Roman" w:eastAsia="Times New Roman" w:hAnsi="Times New Roman" w:cs="Courier New"/>
                <w:noProof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B747CB" w:rsidRPr="00B747CB" w:rsidTr="00CF1C7A">
        <w:tc>
          <w:tcPr>
            <w:tcW w:w="4678" w:type="dxa"/>
          </w:tcPr>
          <w:p w:rsidR="00B747CB" w:rsidRPr="00B747CB" w:rsidRDefault="00B747CB" w:rsidP="00B747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5. Количество несчастных случаев на воде на территории места массового отдыха граждан у водного объекта</w:t>
            </w:r>
          </w:p>
        </w:tc>
        <w:tc>
          <w:tcPr>
            <w:tcW w:w="850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чел./</w:t>
            </w:r>
          </w:p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noProof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B747CB" w:rsidRPr="00B747CB" w:rsidTr="00CF1C7A">
        <w:tc>
          <w:tcPr>
            <w:tcW w:w="4678" w:type="dxa"/>
          </w:tcPr>
          <w:p w:rsidR="00B747CB" w:rsidRPr="00B747CB" w:rsidRDefault="00B747CB" w:rsidP="00B747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6. Доля обеспеченности потребности населения в услугах бань </w:t>
            </w:r>
          </w:p>
        </w:tc>
        <w:tc>
          <w:tcPr>
            <w:tcW w:w="850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един.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noProof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5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B747CB" w:rsidRPr="00B747CB" w:rsidTr="00CF1C7A">
        <w:tc>
          <w:tcPr>
            <w:tcW w:w="4678" w:type="dxa"/>
          </w:tcPr>
          <w:p w:rsidR="00B747CB" w:rsidRPr="00B747CB" w:rsidRDefault="00B747CB" w:rsidP="00B747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7. Количество социально-значимых автобусных маршрутов общего пользования на территории города</w:t>
            </w:r>
          </w:p>
        </w:tc>
        <w:tc>
          <w:tcPr>
            <w:tcW w:w="850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noProof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B747CB" w:rsidRPr="00B747CB" w:rsidTr="00CF1C7A">
        <w:tc>
          <w:tcPr>
            <w:tcW w:w="10490" w:type="dxa"/>
            <w:gridSpan w:val="7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2. Уровень эффективности и расходования сре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дств пр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ограммы в отчетном </w:t>
            </w:r>
            <w:bookmarkStart w:id="0" w:name="_GoBack"/>
            <w:bookmarkEnd w:id="0"/>
            <w:r w:rsidRPr="00B747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финансовом периоде</w:t>
            </w:r>
          </w:p>
        </w:tc>
      </w:tr>
      <w:tr w:rsidR="00B747CB" w:rsidRPr="00B747CB" w:rsidTr="00CF1C7A">
        <w:tc>
          <w:tcPr>
            <w:tcW w:w="4678" w:type="dxa"/>
            <w:vAlign w:val="center"/>
          </w:tcPr>
          <w:p w:rsidR="00B747CB" w:rsidRPr="00B747CB" w:rsidRDefault="00B747CB" w:rsidP="00B747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эффективности и расходования сре</w:t>
            </w:r>
            <w:proofErr w:type="gramStart"/>
            <w:r w:rsidRPr="00B74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B74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ограммы в отчетном финансовом периоде</w:t>
            </w:r>
          </w:p>
        </w:tc>
        <w:tc>
          <w:tcPr>
            <w:tcW w:w="850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75179,1</w:t>
            </w:r>
          </w:p>
        </w:tc>
        <w:tc>
          <w:tcPr>
            <w:tcW w:w="1134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73578,6</w:t>
            </w:r>
          </w:p>
        </w:tc>
        <w:tc>
          <w:tcPr>
            <w:tcW w:w="1135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6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1,6</w:t>
            </w:r>
          </w:p>
        </w:tc>
      </w:tr>
      <w:tr w:rsidR="00B747CB" w:rsidRPr="00B747CB" w:rsidTr="00CF1C7A">
        <w:tc>
          <w:tcPr>
            <w:tcW w:w="10490" w:type="dxa"/>
            <w:gridSpan w:val="7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 Итоговая оценка эффективности</w:t>
            </w:r>
          </w:p>
        </w:tc>
      </w:tr>
      <w:tr w:rsidR="00B747CB" w:rsidRPr="00B747CB" w:rsidTr="00CF1C7A">
        <w:tc>
          <w:tcPr>
            <w:tcW w:w="10490" w:type="dxa"/>
            <w:gridSpan w:val="7"/>
            <w:vAlign w:val="center"/>
          </w:tcPr>
          <w:p w:rsidR="00B747CB" w:rsidRPr="00B747CB" w:rsidRDefault="00B747CB" w:rsidP="00B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747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((8*7)/7+1,6)=9,6</w:t>
            </w:r>
          </w:p>
        </w:tc>
      </w:tr>
    </w:tbl>
    <w:p w:rsidR="00B747CB" w:rsidRPr="00B747CB" w:rsidRDefault="00B747CB" w:rsidP="00B747CB">
      <w:pPr>
        <w:widowControl w:val="0"/>
        <w:spacing w:before="189" w:after="0" w:line="274" w:lineRule="exact"/>
        <w:ind w:left="3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47CB" w:rsidRPr="00B747CB" w:rsidRDefault="00B747CB" w:rsidP="00B74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итоговая оценка составляет </w:t>
      </w:r>
      <w:r w:rsidRPr="00B747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9,6</w:t>
      </w:r>
      <w:r w:rsidRPr="00B7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баллов, следовательно, программа реализуется эффективно.</w:t>
      </w:r>
    </w:p>
    <w:p w:rsidR="00801FE3" w:rsidRDefault="00801FE3"/>
    <w:sectPr w:rsidR="00801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AE84B2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22D20D3F"/>
    <w:multiLevelType w:val="hybridMultilevel"/>
    <w:tmpl w:val="A9FA8B94"/>
    <w:lvl w:ilvl="0" w:tplc="12A6C9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090DF1"/>
    <w:multiLevelType w:val="hybridMultilevel"/>
    <w:tmpl w:val="FF3AE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F168F4"/>
    <w:multiLevelType w:val="hybridMultilevel"/>
    <w:tmpl w:val="8FF881D0"/>
    <w:lvl w:ilvl="0" w:tplc="24CE3974">
      <w:start w:val="6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5">
    <w:nsid w:val="33546165"/>
    <w:multiLevelType w:val="multilevel"/>
    <w:tmpl w:val="A0487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B5726E2"/>
    <w:multiLevelType w:val="hybridMultilevel"/>
    <w:tmpl w:val="2F4AB7B2"/>
    <w:lvl w:ilvl="0" w:tplc="0832DD7A">
      <w:start w:val="7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11"/>
    <w:rsid w:val="00801FE3"/>
    <w:rsid w:val="00B747CB"/>
    <w:rsid w:val="00C73E11"/>
    <w:rsid w:val="00CF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747CB"/>
    <w:pPr>
      <w:keepNext/>
      <w:pBdr>
        <w:bottom w:val="single" w:sz="12" w:space="1" w:color="auto"/>
      </w:pBdr>
      <w:autoSpaceDE w:val="0"/>
      <w:autoSpaceDN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7CB"/>
    <w:rPr>
      <w:rFonts w:ascii="Arial" w:eastAsia="Times New Roman" w:hAnsi="Arial" w:cs="Arial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semiHidden/>
    <w:unhideWhenUsed/>
    <w:rsid w:val="00B747CB"/>
  </w:style>
  <w:style w:type="paragraph" w:customStyle="1" w:styleId="a3">
    <w:name w:val=" Знак Знак Знак Знак Знак Знак"/>
    <w:basedOn w:val="a"/>
    <w:rsid w:val="00B747C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3">
    <w:name w:val="Body Text 3"/>
    <w:aliases w:val="Основной текст 3 Знак1,Основной текст 3 Знак Знак Знак"/>
    <w:basedOn w:val="a"/>
    <w:link w:val="30"/>
    <w:rsid w:val="00B747CB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aliases w:val="Основной текст 3 Знак1 Знак,Основной текст 3 Знак Знак Знак Знак"/>
    <w:basedOn w:val="a0"/>
    <w:link w:val="3"/>
    <w:rsid w:val="00B747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rmal">
    <w:name w:val="Normal"/>
    <w:rsid w:val="00B747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B747CB"/>
    <w:pPr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747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74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aliases w:val=" Знак"/>
    <w:basedOn w:val="a"/>
    <w:link w:val="22"/>
    <w:rsid w:val="00B747CB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aliases w:val=" Знак Знак"/>
    <w:basedOn w:val="a0"/>
    <w:link w:val="21"/>
    <w:rsid w:val="00B747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12"/>
    <w:uiPriority w:val="99"/>
    <w:rsid w:val="00B747C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B747CB"/>
  </w:style>
  <w:style w:type="table" w:styleId="a6">
    <w:name w:val="Table Grid"/>
    <w:basedOn w:val="a1"/>
    <w:rsid w:val="00B747C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Основа"/>
    <w:basedOn w:val="a"/>
    <w:qFormat/>
    <w:rsid w:val="00B747C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B747C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747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">
    <w:name w:val="Основной текст (4)_"/>
    <w:link w:val="40"/>
    <w:uiPriority w:val="99"/>
    <w:locked/>
    <w:rsid w:val="00B747CB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747CB"/>
    <w:pPr>
      <w:widowControl w:val="0"/>
      <w:shd w:val="clear" w:color="auto" w:fill="FFFFFF"/>
      <w:spacing w:before="660" w:after="360" w:line="240" w:lineRule="atLeast"/>
    </w:pPr>
  </w:style>
  <w:style w:type="numbering" w:customStyle="1" w:styleId="110">
    <w:name w:val="Нет списка11"/>
    <w:next w:val="a2"/>
    <w:uiPriority w:val="99"/>
    <w:semiHidden/>
    <w:unhideWhenUsed/>
    <w:rsid w:val="00B747CB"/>
  </w:style>
  <w:style w:type="character" w:styleId="aa">
    <w:name w:val="Hyperlink"/>
    <w:uiPriority w:val="99"/>
    <w:rsid w:val="00B747CB"/>
    <w:rPr>
      <w:rFonts w:cs="Times New Roman"/>
      <w:color w:val="0066CC"/>
      <w:u w:val="single"/>
    </w:rPr>
  </w:style>
  <w:style w:type="character" w:customStyle="1" w:styleId="12">
    <w:name w:val="Основной текст Знак1"/>
    <w:link w:val="a4"/>
    <w:uiPriority w:val="99"/>
    <w:locked/>
    <w:rsid w:val="00B747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Знак3"/>
    <w:uiPriority w:val="99"/>
    <w:semiHidden/>
    <w:rsid w:val="00B747CB"/>
    <w:rPr>
      <w:rFonts w:cs="Courier New"/>
      <w:color w:val="000000"/>
      <w:sz w:val="24"/>
      <w:szCs w:val="24"/>
    </w:rPr>
  </w:style>
  <w:style w:type="character" w:customStyle="1" w:styleId="23">
    <w:name w:val="Основной текст Знак2"/>
    <w:uiPriority w:val="99"/>
    <w:semiHidden/>
    <w:rsid w:val="00B747CB"/>
    <w:rPr>
      <w:rFonts w:eastAsia="Times New Roman" w:cs="Times New Roman"/>
      <w:color w:val="000000"/>
      <w:sz w:val="24"/>
      <w:szCs w:val="24"/>
    </w:rPr>
  </w:style>
  <w:style w:type="character" w:customStyle="1" w:styleId="8pt">
    <w:name w:val="Основной текст + 8 pt"/>
    <w:uiPriority w:val="99"/>
    <w:rsid w:val="00B747CB"/>
    <w:rPr>
      <w:sz w:val="16"/>
      <w:szCs w:val="16"/>
    </w:rPr>
  </w:style>
  <w:style w:type="character" w:customStyle="1" w:styleId="8pt4">
    <w:name w:val="Основной текст + 8 pt4"/>
    <w:aliases w:val="Полужирный"/>
    <w:uiPriority w:val="99"/>
    <w:rsid w:val="00B747CB"/>
    <w:rPr>
      <w:b/>
      <w:bCs/>
      <w:sz w:val="16"/>
      <w:szCs w:val="16"/>
    </w:rPr>
  </w:style>
  <w:style w:type="character" w:customStyle="1" w:styleId="Sylfaen">
    <w:name w:val="Основной текст + Sylfaen"/>
    <w:aliases w:val="10 pt"/>
    <w:uiPriority w:val="99"/>
    <w:rsid w:val="00B747CB"/>
    <w:rPr>
      <w:rFonts w:ascii="Sylfaen" w:hAnsi="Sylfaen" w:cs="Sylfaen"/>
      <w:noProof/>
      <w:sz w:val="20"/>
      <w:szCs w:val="20"/>
    </w:rPr>
  </w:style>
  <w:style w:type="character" w:customStyle="1" w:styleId="11pt">
    <w:name w:val="Основной текст + 11 pt"/>
    <w:uiPriority w:val="99"/>
    <w:rsid w:val="00B747CB"/>
    <w:rPr>
      <w:sz w:val="22"/>
      <w:szCs w:val="22"/>
    </w:rPr>
  </w:style>
  <w:style w:type="character" w:customStyle="1" w:styleId="5">
    <w:name w:val="Основной текст + 5"/>
    <w:aliases w:val="5 pt"/>
    <w:uiPriority w:val="99"/>
    <w:rsid w:val="00B747CB"/>
    <w:rPr>
      <w:noProof/>
      <w:sz w:val="11"/>
      <w:szCs w:val="11"/>
    </w:rPr>
  </w:style>
  <w:style w:type="character" w:customStyle="1" w:styleId="LucidaSansUnicode">
    <w:name w:val="Основной текст + Lucida Sans Unicode"/>
    <w:aliases w:val="6 pt"/>
    <w:uiPriority w:val="99"/>
    <w:rsid w:val="00B747CB"/>
    <w:rPr>
      <w:rFonts w:ascii="Lucida Sans Unicode" w:hAnsi="Lucida Sans Unicode" w:cs="Lucida Sans Unicode"/>
      <w:sz w:val="12"/>
      <w:szCs w:val="12"/>
    </w:rPr>
  </w:style>
  <w:style w:type="character" w:customStyle="1" w:styleId="CenturyGothic">
    <w:name w:val="Основной текст + Century Gothic"/>
    <w:aliases w:val="13 pt"/>
    <w:uiPriority w:val="99"/>
    <w:rsid w:val="00B747CB"/>
    <w:rPr>
      <w:rFonts w:ascii="Century Gothic" w:hAnsi="Century Gothic" w:cs="Century Gothic"/>
      <w:noProof/>
      <w:sz w:val="26"/>
      <w:szCs w:val="26"/>
    </w:rPr>
  </w:style>
  <w:style w:type="character" w:customStyle="1" w:styleId="8pt3">
    <w:name w:val="Основной текст + 8 pt3"/>
    <w:uiPriority w:val="99"/>
    <w:rsid w:val="00B747CB"/>
    <w:rPr>
      <w:sz w:val="16"/>
      <w:szCs w:val="16"/>
    </w:rPr>
  </w:style>
  <w:style w:type="character" w:customStyle="1" w:styleId="3Exact">
    <w:name w:val="Основной текст (3) Exact"/>
    <w:uiPriority w:val="99"/>
    <w:rsid w:val="00B747CB"/>
    <w:rPr>
      <w:rFonts w:ascii="Times New Roman" w:hAnsi="Times New Roman" w:cs="Times New Roman"/>
      <w:spacing w:val="10"/>
      <w:sz w:val="16"/>
      <w:szCs w:val="16"/>
      <w:u w:val="none"/>
    </w:rPr>
  </w:style>
  <w:style w:type="character" w:customStyle="1" w:styleId="24">
    <w:name w:val="Основной текст (2)_"/>
    <w:link w:val="210"/>
    <w:uiPriority w:val="99"/>
    <w:locked/>
    <w:rsid w:val="00B747CB"/>
    <w:rPr>
      <w:sz w:val="14"/>
      <w:szCs w:val="14"/>
      <w:shd w:val="clear" w:color="auto" w:fill="FFFFFF"/>
    </w:rPr>
  </w:style>
  <w:style w:type="character" w:customStyle="1" w:styleId="25">
    <w:name w:val="Основной текст (2)"/>
    <w:uiPriority w:val="99"/>
    <w:rsid w:val="00B747CB"/>
    <w:rPr>
      <w:sz w:val="14"/>
      <w:szCs w:val="14"/>
      <w:u w:val="single"/>
      <w:shd w:val="clear" w:color="auto" w:fill="FFFFFF"/>
    </w:rPr>
  </w:style>
  <w:style w:type="character" w:customStyle="1" w:styleId="32">
    <w:name w:val="Основной текст (3)_"/>
    <w:link w:val="310"/>
    <w:uiPriority w:val="99"/>
    <w:locked/>
    <w:rsid w:val="00B747CB"/>
    <w:rPr>
      <w:sz w:val="16"/>
      <w:szCs w:val="16"/>
      <w:shd w:val="clear" w:color="auto" w:fill="FFFFFF"/>
    </w:rPr>
  </w:style>
  <w:style w:type="character" w:customStyle="1" w:styleId="33">
    <w:name w:val="Основной текст (3)"/>
    <w:uiPriority w:val="99"/>
    <w:rsid w:val="00B747CB"/>
    <w:rPr>
      <w:sz w:val="16"/>
      <w:szCs w:val="16"/>
      <w:u w:val="single"/>
      <w:shd w:val="clear" w:color="auto" w:fill="FFFFFF"/>
    </w:rPr>
  </w:style>
  <w:style w:type="character" w:customStyle="1" w:styleId="8">
    <w:name w:val="Основной текст + 8"/>
    <w:aliases w:val="5 pt4,Полужирный4,Курсив"/>
    <w:uiPriority w:val="99"/>
    <w:rsid w:val="00B747CB"/>
    <w:rPr>
      <w:b/>
      <w:bCs/>
      <w:i/>
      <w:iCs/>
      <w:sz w:val="17"/>
      <w:szCs w:val="17"/>
    </w:rPr>
  </w:style>
  <w:style w:type="character" w:customStyle="1" w:styleId="8pt2">
    <w:name w:val="Основной текст + 8 pt2"/>
    <w:aliases w:val="Полужирный3"/>
    <w:uiPriority w:val="99"/>
    <w:rsid w:val="00B747CB"/>
    <w:rPr>
      <w:b/>
      <w:bCs/>
      <w:noProof/>
      <w:sz w:val="16"/>
      <w:szCs w:val="16"/>
    </w:rPr>
  </w:style>
  <w:style w:type="character" w:customStyle="1" w:styleId="11pt1">
    <w:name w:val="Основной текст + 11 pt1"/>
    <w:aliases w:val="Полужирный2,Курсив5"/>
    <w:uiPriority w:val="99"/>
    <w:rsid w:val="00B747CB"/>
    <w:rPr>
      <w:b/>
      <w:bCs/>
      <w:i/>
      <w:iCs/>
      <w:sz w:val="22"/>
      <w:szCs w:val="22"/>
    </w:rPr>
  </w:style>
  <w:style w:type="character" w:customStyle="1" w:styleId="7pt">
    <w:name w:val="Основной текст + 7 pt"/>
    <w:uiPriority w:val="99"/>
    <w:rsid w:val="00B747CB"/>
    <w:rPr>
      <w:sz w:val="14"/>
      <w:szCs w:val="14"/>
    </w:rPr>
  </w:style>
  <w:style w:type="character" w:customStyle="1" w:styleId="8pt1">
    <w:name w:val="Основной текст + 8 pt1"/>
    <w:aliases w:val="Полужирный1,Курсив4"/>
    <w:uiPriority w:val="99"/>
    <w:rsid w:val="00B747CB"/>
    <w:rPr>
      <w:b/>
      <w:bCs/>
      <w:i/>
      <w:iCs/>
      <w:sz w:val="16"/>
      <w:szCs w:val="16"/>
    </w:rPr>
  </w:style>
  <w:style w:type="character" w:customStyle="1" w:styleId="Sylfaen2">
    <w:name w:val="Основной текст + Sylfaen2"/>
    <w:aliases w:val="8,5 pt3,Курсив3"/>
    <w:uiPriority w:val="99"/>
    <w:rsid w:val="00B747CB"/>
    <w:rPr>
      <w:rFonts w:ascii="Sylfaen" w:hAnsi="Sylfaen" w:cs="Sylfaen"/>
      <w:i/>
      <w:iCs/>
      <w:sz w:val="17"/>
      <w:szCs w:val="17"/>
    </w:rPr>
  </w:style>
  <w:style w:type="character" w:customStyle="1" w:styleId="Sylfaen1">
    <w:name w:val="Основной текст + Sylfaen1"/>
    <w:aliases w:val="7,5 pt2,Курсив2"/>
    <w:uiPriority w:val="99"/>
    <w:rsid w:val="00B747CB"/>
    <w:rPr>
      <w:rFonts w:ascii="Sylfaen" w:hAnsi="Sylfaen" w:cs="Sylfaen"/>
      <w:i/>
      <w:iCs/>
      <w:sz w:val="15"/>
      <w:szCs w:val="15"/>
    </w:rPr>
  </w:style>
  <w:style w:type="character" w:customStyle="1" w:styleId="Garamond">
    <w:name w:val="Основной текст + Garamond"/>
    <w:aliases w:val="5,5 pt1"/>
    <w:uiPriority w:val="99"/>
    <w:rsid w:val="00B747CB"/>
    <w:rPr>
      <w:rFonts w:ascii="Garamond" w:hAnsi="Garamond" w:cs="Garamond"/>
      <w:noProof/>
      <w:sz w:val="11"/>
      <w:szCs w:val="11"/>
    </w:rPr>
  </w:style>
  <w:style w:type="character" w:customStyle="1" w:styleId="5Exact">
    <w:name w:val="Основной текст (5) Exact"/>
    <w:uiPriority w:val="99"/>
    <w:rsid w:val="00B747CB"/>
    <w:rPr>
      <w:rFonts w:ascii="Times New Roman" w:hAnsi="Times New Roman" w:cs="Times New Roman"/>
      <w:spacing w:val="14"/>
      <w:sz w:val="23"/>
      <w:szCs w:val="23"/>
      <w:u w:val="none"/>
    </w:rPr>
  </w:style>
  <w:style w:type="character" w:customStyle="1" w:styleId="13">
    <w:name w:val="Заголовок №1_"/>
    <w:link w:val="14"/>
    <w:uiPriority w:val="99"/>
    <w:locked/>
    <w:rsid w:val="00B747CB"/>
    <w:rPr>
      <w:b/>
      <w:bCs/>
      <w:spacing w:val="10"/>
      <w:sz w:val="28"/>
      <w:szCs w:val="28"/>
      <w:shd w:val="clear" w:color="auto" w:fill="FFFFFF"/>
    </w:rPr>
  </w:style>
  <w:style w:type="character" w:customStyle="1" w:styleId="50">
    <w:name w:val="Основной текст (5)_"/>
    <w:link w:val="51"/>
    <w:uiPriority w:val="99"/>
    <w:locked/>
    <w:rsid w:val="00B747CB"/>
    <w:rPr>
      <w:spacing w:val="1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B747CB"/>
    <w:rPr>
      <w:spacing w:val="30"/>
    </w:rPr>
  </w:style>
  <w:style w:type="character" w:customStyle="1" w:styleId="SimSun">
    <w:name w:val="Основной текст + SimSun"/>
    <w:aliases w:val="77 pt"/>
    <w:uiPriority w:val="99"/>
    <w:rsid w:val="00B747CB"/>
    <w:rPr>
      <w:rFonts w:ascii="SimSun" w:eastAsia="SimSun" w:cs="SimSun"/>
      <w:noProof/>
      <w:sz w:val="154"/>
      <w:szCs w:val="154"/>
    </w:rPr>
  </w:style>
  <w:style w:type="character" w:customStyle="1" w:styleId="58pt">
    <w:name w:val="Основной текст (5) + 8 pt"/>
    <w:aliases w:val="Курсив1,Интервал 0 pt"/>
    <w:uiPriority w:val="99"/>
    <w:rsid w:val="00B747CB"/>
    <w:rPr>
      <w:i/>
      <w:iCs/>
      <w:spacing w:val="0"/>
      <w:sz w:val="16"/>
      <w:szCs w:val="16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B747CB"/>
    <w:pPr>
      <w:widowControl w:val="0"/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210">
    <w:name w:val="Основной текст (2)1"/>
    <w:basedOn w:val="a"/>
    <w:link w:val="24"/>
    <w:uiPriority w:val="99"/>
    <w:rsid w:val="00B747CB"/>
    <w:pPr>
      <w:widowControl w:val="0"/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51">
    <w:name w:val="Основной текст (5)"/>
    <w:basedOn w:val="a"/>
    <w:link w:val="50"/>
    <w:uiPriority w:val="99"/>
    <w:rsid w:val="00B747CB"/>
    <w:pPr>
      <w:widowControl w:val="0"/>
      <w:shd w:val="clear" w:color="auto" w:fill="FFFFFF"/>
      <w:spacing w:before="300" w:after="720" w:line="322" w:lineRule="exact"/>
      <w:jc w:val="both"/>
    </w:pPr>
    <w:rPr>
      <w:spacing w:val="10"/>
      <w:sz w:val="23"/>
      <w:szCs w:val="23"/>
    </w:rPr>
  </w:style>
  <w:style w:type="paragraph" w:customStyle="1" w:styleId="14">
    <w:name w:val="Заголовок №1"/>
    <w:basedOn w:val="a"/>
    <w:link w:val="13"/>
    <w:uiPriority w:val="99"/>
    <w:rsid w:val="00B747CB"/>
    <w:pPr>
      <w:widowControl w:val="0"/>
      <w:shd w:val="clear" w:color="auto" w:fill="FFFFFF"/>
      <w:spacing w:after="300" w:line="240" w:lineRule="atLeast"/>
      <w:jc w:val="center"/>
      <w:outlineLvl w:val="0"/>
    </w:pPr>
    <w:rPr>
      <w:b/>
      <w:bCs/>
      <w:spacing w:val="10"/>
      <w:sz w:val="28"/>
      <w:szCs w:val="28"/>
    </w:rPr>
  </w:style>
  <w:style w:type="paragraph" w:customStyle="1" w:styleId="ConsPlusNormal">
    <w:name w:val="ConsPlusNormal"/>
    <w:link w:val="ConsPlusNormal0"/>
    <w:rsid w:val="00B74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47C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747CB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B747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747CB"/>
    <w:pPr>
      <w:keepNext/>
      <w:pBdr>
        <w:bottom w:val="single" w:sz="12" w:space="1" w:color="auto"/>
      </w:pBdr>
      <w:autoSpaceDE w:val="0"/>
      <w:autoSpaceDN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7CB"/>
    <w:rPr>
      <w:rFonts w:ascii="Arial" w:eastAsia="Times New Roman" w:hAnsi="Arial" w:cs="Arial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semiHidden/>
    <w:unhideWhenUsed/>
    <w:rsid w:val="00B747CB"/>
  </w:style>
  <w:style w:type="paragraph" w:customStyle="1" w:styleId="a3">
    <w:name w:val=" Знак Знак Знак Знак Знак Знак"/>
    <w:basedOn w:val="a"/>
    <w:rsid w:val="00B747C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3">
    <w:name w:val="Body Text 3"/>
    <w:aliases w:val="Основной текст 3 Знак1,Основной текст 3 Знак Знак Знак"/>
    <w:basedOn w:val="a"/>
    <w:link w:val="30"/>
    <w:rsid w:val="00B747CB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aliases w:val="Основной текст 3 Знак1 Знак,Основной текст 3 Знак Знак Знак Знак"/>
    <w:basedOn w:val="a0"/>
    <w:link w:val="3"/>
    <w:rsid w:val="00B747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rmal">
    <w:name w:val="Normal"/>
    <w:rsid w:val="00B747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B747CB"/>
    <w:pPr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747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74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aliases w:val=" Знак"/>
    <w:basedOn w:val="a"/>
    <w:link w:val="22"/>
    <w:rsid w:val="00B747CB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aliases w:val=" Знак Знак"/>
    <w:basedOn w:val="a0"/>
    <w:link w:val="21"/>
    <w:rsid w:val="00B747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12"/>
    <w:uiPriority w:val="99"/>
    <w:rsid w:val="00B747C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B747CB"/>
  </w:style>
  <w:style w:type="table" w:styleId="a6">
    <w:name w:val="Table Grid"/>
    <w:basedOn w:val="a1"/>
    <w:rsid w:val="00B747C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Основа"/>
    <w:basedOn w:val="a"/>
    <w:qFormat/>
    <w:rsid w:val="00B747C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B747C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747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">
    <w:name w:val="Основной текст (4)_"/>
    <w:link w:val="40"/>
    <w:uiPriority w:val="99"/>
    <w:locked/>
    <w:rsid w:val="00B747CB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747CB"/>
    <w:pPr>
      <w:widowControl w:val="0"/>
      <w:shd w:val="clear" w:color="auto" w:fill="FFFFFF"/>
      <w:spacing w:before="660" w:after="360" w:line="240" w:lineRule="atLeast"/>
    </w:pPr>
  </w:style>
  <w:style w:type="numbering" w:customStyle="1" w:styleId="110">
    <w:name w:val="Нет списка11"/>
    <w:next w:val="a2"/>
    <w:uiPriority w:val="99"/>
    <w:semiHidden/>
    <w:unhideWhenUsed/>
    <w:rsid w:val="00B747CB"/>
  </w:style>
  <w:style w:type="character" w:styleId="aa">
    <w:name w:val="Hyperlink"/>
    <w:uiPriority w:val="99"/>
    <w:rsid w:val="00B747CB"/>
    <w:rPr>
      <w:rFonts w:cs="Times New Roman"/>
      <w:color w:val="0066CC"/>
      <w:u w:val="single"/>
    </w:rPr>
  </w:style>
  <w:style w:type="character" w:customStyle="1" w:styleId="12">
    <w:name w:val="Основной текст Знак1"/>
    <w:link w:val="a4"/>
    <w:uiPriority w:val="99"/>
    <w:locked/>
    <w:rsid w:val="00B747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Знак3"/>
    <w:uiPriority w:val="99"/>
    <w:semiHidden/>
    <w:rsid w:val="00B747CB"/>
    <w:rPr>
      <w:rFonts w:cs="Courier New"/>
      <w:color w:val="000000"/>
      <w:sz w:val="24"/>
      <w:szCs w:val="24"/>
    </w:rPr>
  </w:style>
  <w:style w:type="character" w:customStyle="1" w:styleId="23">
    <w:name w:val="Основной текст Знак2"/>
    <w:uiPriority w:val="99"/>
    <w:semiHidden/>
    <w:rsid w:val="00B747CB"/>
    <w:rPr>
      <w:rFonts w:eastAsia="Times New Roman" w:cs="Times New Roman"/>
      <w:color w:val="000000"/>
      <w:sz w:val="24"/>
      <w:szCs w:val="24"/>
    </w:rPr>
  </w:style>
  <w:style w:type="character" w:customStyle="1" w:styleId="8pt">
    <w:name w:val="Основной текст + 8 pt"/>
    <w:uiPriority w:val="99"/>
    <w:rsid w:val="00B747CB"/>
    <w:rPr>
      <w:sz w:val="16"/>
      <w:szCs w:val="16"/>
    </w:rPr>
  </w:style>
  <w:style w:type="character" w:customStyle="1" w:styleId="8pt4">
    <w:name w:val="Основной текст + 8 pt4"/>
    <w:aliases w:val="Полужирный"/>
    <w:uiPriority w:val="99"/>
    <w:rsid w:val="00B747CB"/>
    <w:rPr>
      <w:b/>
      <w:bCs/>
      <w:sz w:val="16"/>
      <w:szCs w:val="16"/>
    </w:rPr>
  </w:style>
  <w:style w:type="character" w:customStyle="1" w:styleId="Sylfaen">
    <w:name w:val="Основной текст + Sylfaen"/>
    <w:aliases w:val="10 pt"/>
    <w:uiPriority w:val="99"/>
    <w:rsid w:val="00B747CB"/>
    <w:rPr>
      <w:rFonts w:ascii="Sylfaen" w:hAnsi="Sylfaen" w:cs="Sylfaen"/>
      <w:noProof/>
      <w:sz w:val="20"/>
      <w:szCs w:val="20"/>
    </w:rPr>
  </w:style>
  <w:style w:type="character" w:customStyle="1" w:styleId="11pt">
    <w:name w:val="Основной текст + 11 pt"/>
    <w:uiPriority w:val="99"/>
    <w:rsid w:val="00B747CB"/>
    <w:rPr>
      <w:sz w:val="22"/>
      <w:szCs w:val="22"/>
    </w:rPr>
  </w:style>
  <w:style w:type="character" w:customStyle="1" w:styleId="5">
    <w:name w:val="Основной текст + 5"/>
    <w:aliases w:val="5 pt"/>
    <w:uiPriority w:val="99"/>
    <w:rsid w:val="00B747CB"/>
    <w:rPr>
      <w:noProof/>
      <w:sz w:val="11"/>
      <w:szCs w:val="11"/>
    </w:rPr>
  </w:style>
  <w:style w:type="character" w:customStyle="1" w:styleId="LucidaSansUnicode">
    <w:name w:val="Основной текст + Lucida Sans Unicode"/>
    <w:aliases w:val="6 pt"/>
    <w:uiPriority w:val="99"/>
    <w:rsid w:val="00B747CB"/>
    <w:rPr>
      <w:rFonts w:ascii="Lucida Sans Unicode" w:hAnsi="Lucida Sans Unicode" w:cs="Lucida Sans Unicode"/>
      <w:sz w:val="12"/>
      <w:szCs w:val="12"/>
    </w:rPr>
  </w:style>
  <w:style w:type="character" w:customStyle="1" w:styleId="CenturyGothic">
    <w:name w:val="Основной текст + Century Gothic"/>
    <w:aliases w:val="13 pt"/>
    <w:uiPriority w:val="99"/>
    <w:rsid w:val="00B747CB"/>
    <w:rPr>
      <w:rFonts w:ascii="Century Gothic" w:hAnsi="Century Gothic" w:cs="Century Gothic"/>
      <w:noProof/>
      <w:sz w:val="26"/>
      <w:szCs w:val="26"/>
    </w:rPr>
  </w:style>
  <w:style w:type="character" w:customStyle="1" w:styleId="8pt3">
    <w:name w:val="Основной текст + 8 pt3"/>
    <w:uiPriority w:val="99"/>
    <w:rsid w:val="00B747CB"/>
    <w:rPr>
      <w:sz w:val="16"/>
      <w:szCs w:val="16"/>
    </w:rPr>
  </w:style>
  <w:style w:type="character" w:customStyle="1" w:styleId="3Exact">
    <w:name w:val="Основной текст (3) Exact"/>
    <w:uiPriority w:val="99"/>
    <w:rsid w:val="00B747CB"/>
    <w:rPr>
      <w:rFonts w:ascii="Times New Roman" w:hAnsi="Times New Roman" w:cs="Times New Roman"/>
      <w:spacing w:val="10"/>
      <w:sz w:val="16"/>
      <w:szCs w:val="16"/>
      <w:u w:val="none"/>
    </w:rPr>
  </w:style>
  <w:style w:type="character" w:customStyle="1" w:styleId="24">
    <w:name w:val="Основной текст (2)_"/>
    <w:link w:val="210"/>
    <w:uiPriority w:val="99"/>
    <w:locked/>
    <w:rsid w:val="00B747CB"/>
    <w:rPr>
      <w:sz w:val="14"/>
      <w:szCs w:val="14"/>
      <w:shd w:val="clear" w:color="auto" w:fill="FFFFFF"/>
    </w:rPr>
  </w:style>
  <w:style w:type="character" w:customStyle="1" w:styleId="25">
    <w:name w:val="Основной текст (2)"/>
    <w:uiPriority w:val="99"/>
    <w:rsid w:val="00B747CB"/>
    <w:rPr>
      <w:sz w:val="14"/>
      <w:szCs w:val="14"/>
      <w:u w:val="single"/>
      <w:shd w:val="clear" w:color="auto" w:fill="FFFFFF"/>
    </w:rPr>
  </w:style>
  <w:style w:type="character" w:customStyle="1" w:styleId="32">
    <w:name w:val="Основной текст (3)_"/>
    <w:link w:val="310"/>
    <w:uiPriority w:val="99"/>
    <w:locked/>
    <w:rsid w:val="00B747CB"/>
    <w:rPr>
      <w:sz w:val="16"/>
      <w:szCs w:val="16"/>
      <w:shd w:val="clear" w:color="auto" w:fill="FFFFFF"/>
    </w:rPr>
  </w:style>
  <w:style w:type="character" w:customStyle="1" w:styleId="33">
    <w:name w:val="Основной текст (3)"/>
    <w:uiPriority w:val="99"/>
    <w:rsid w:val="00B747CB"/>
    <w:rPr>
      <w:sz w:val="16"/>
      <w:szCs w:val="16"/>
      <w:u w:val="single"/>
      <w:shd w:val="clear" w:color="auto" w:fill="FFFFFF"/>
    </w:rPr>
  </w:style>
  <w:style w:type="character" w:customStyle="1" w:styleId="8">
    <w:name w:val="Основной текст + 8"/>
    <w:aliases w:val="5 pt4,Полужирный4,Курсив"/>
    <w:uiPriority w:val="99"/>
    <w:rsid w:val="00B747CB"/>
    <w:rPr>
      <w:b/>
      <w:bCs/>
      <w:i/>
      <w:iCs/>
      <w:sz w:val="17"/>
      <w:szCs w:val="17"/>
    </w:rPr>
  </w:style>
  <w:style w:type="character" w:customStyle="1" w:styleId="8pt2">
    <w:name w:val="Основной текст + 8 pt2"/>
    <w:aliases w:val="Полужирный3"/>
    <w:uiPriority w:val="99"/>
    <w:rsid w:val="00B747CB"/>
    <w:rPr>
      <w:b/>
      <w:bCs/>
      <w:noProof/>
      <w:sz w:val="16"/>
      <w:szCs w:val="16"/>
    </w:rPr>
  </w:style>
  <w:style w:type="character" w:customStyle="1" w:styleId="11pt1">
    <w:name w:val="Основной текст + 11 pt1"/>
    <w:aliases w:val="Полужирный2,Курсив5"/>
    <w:uiPriority w:val="99"/>
    <w:rsid w:val="00B747CB"/>
    <w:rPr>
      <w:b/>
      <w:bCs/>
      <w:i/>
      <w:iCs/>
      <w:sz w:val="22"/>
      <w:szCs w:val="22"/>
    </w:rPr>
  </w:style>
  <w:style w:type="character" w:customStyle="1" w:styleId="7pt">
    <w:name w:val="Основной текст + 7 pt"/>
    <w:uiPriority w:val="99"/>
    <w:rsid w:val="00B747CB"/>
    <w:rPr>
      <w:sz w:val="14"/>
      <w:szCs w:val="14"/>
    </w:rPr>
  </w:style>
  <w:style w:type="character" w:customStyle="1" w:styleId="8pt1">
    <w:name w:val="Основной текст + 8 pt1"/>
    <w:aliases w:val="Полужирный1,Курсив4"/>
    <w:uiPriority w:val="99"/>
    <w:rsid w:val="00B747CB"/>
    <w:rPr>
      <w:b/>
      <w:bCs/>
      <w:i/>
      <w:iCs/>
      <w:sz w:val="16"/>
      <w:szCs w:val="16"/>
    </w:rPr>
  </w:style>
  <w:style w:type="character" w:customStyle="1" w:styleId="Sylfaen2">
    <w:name w:val="Основной текст + Sylfaen2"/>
    <w:aliases w:val="8,5 pt3,Курсив3"/>
    <w:uiPriority w:val="99"/>
    <w:rsid w:val="00B747CB"/>
    <w:rPr>
      <w:rFonts w:ascii="Sylfaen" w:hAnsi="Sylfaen" w:cs="Sylfaen"/>
      <w:i/>
      <w:iCs/>
      <w:sz w:val="17"/>
      <w:szCs w:val="17"/>
    </w:rPr>
  </w:style>
  <w:style w:type="character" w:customStyle="1" w:styleId="Sylfaen1">
    <w:name w:val="Основной текст + Sylfaen1"/>
    <w:aliases w:val="7,5 pt2,Курсив2"/>
    <w:uiPriority w:val="99"/>
    <w:rsid w:val="00B747CB"/>
    <w:rPr>
      <w:rFonts w:ascii="Sylfaen" w:hAnsi="Sylfaen" w:cs="Sylfaen"/>
      <w:i/>
      <w:iCs/>
      <w:sz w:val="15"/>
      <w:szCs w:val="15"/>
    </w:rPr>
  </w:style>
  <w:style w:type="character" w:customStyle="1" w:styleId="Garamond">
    <w:name w:val="Основной текст + Garamond"/>
    <w:aliases w:val="5,5 pt1"/>
    <w:uiPriority w:val="99"/>
    <w:rsid w:val="00B747CB"/>
    <w:rPr>
      <w:rFonts w:ascii="Garamond" w:hAnsi="Garamond" w:cs="Garamond"/>
      <w:noProof/>
      <w:sz w:val="11"/>
      <w:szCs w:val="11"/>
    </w:rPr>
  </w:style>
  <w:style w:type="character" w:customStyle="1" w:styleId="5Exact">
    <w:name w:val="Основной текст (5) Exact"/>
    <w:uiPriority w:val="99"/>
    <w:rsid w:val="00B747CB"/>
    <w:rPr>
      <w:rFonts w:ascii="Times New Roman" w:hAnsi="Times New Roman" w:cs="Times New Roman"/>
      <w:spacing w:val="14"/>
      <w:sz w:val="23"/>
      <w:szCs w:val="23"/>
      <w:u w:val="none"/>
    </w:rPr>
  </w:style>
  <w:style w:type="character" w:customStyle="1" w:styleId="13">
    <w:name w:val="Заголовок №1_"/>
    <w:link w:val="14"/>
    <w:uiPriority w:val="99"/>
    <w:locked/>
    <w:rsid w:val="00B747CB"/>
    <w:rPr>
      <w:b/>
      <w:bCs/>
      <w:spacing w:val="10"/>
      <w:sz w:val="28"/>
      <w:szCs w:val="28"/>
      <w:shd w:val="clear" w:color="auto" w:fill="FFFFFF"/>
    </w:rPr>
  </w:style>
  <w:style w:type="character" w:customStyle="1" w:styleId="50">
    <w:name w:val="Основной текст (5)_"/>
    <w:link w:val="51"/>
    <w:uiPriority w:val="99"/>
    <w:locked/>
    <w:rsid w:val="00B747CB"/>
    <w:rPr>
      <w:spacing w:val="1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B747CB"/>
    <w:rPr>
      <w:spacing w:val="30"/>
    </w:rPr>
  </w:style>
  <w:style w:type="character" w:customStyle="1" w:styleId="SimSun">
    <w:name w:val="Основной текст + SimSun"/>
    <w:aliases w:val="77 pt"/>
    <w:uiPriority w:val="99"/>
    <w:rsid w:val="00B747CB"/>
    <w:rPr>
      <w:rFonts w:ascii="SimSun" w:eastAsia="SimSun" w:cs="SimSun"/>
      <w:noProof/>
      <w:sz w:val="154"/>
      <w:szCs w:val="154"/>
    </w:rPr>
  </w:style>
  <w:style w:type="character" w:customStyle="1" w:styleId="58pt">
    <w:name w:val="Основной текст (5) + 8 pt"/>
    <w:aliases w:val="Курсив1,Интервал 0 pt"/>
    <w:uiPriority w:val="99"/>
    <w:rsid w:val="00B747CB"/>
    <w:rPr>
      <w:i/>
      <w:iCs/>
      <w:spacing w:val="0"/>
      <w:sz w:val="16"/>
      <w:szCs w:val="16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B747CB"/>
    <w:pPr>
      <w:widowControl w:val="0"/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210">
    <w:name w:val="Основной текст (2)1"/>
    <w:basedOn w:val="a"/>
    <w:link w:val="24"/>
    <w:uiPriority w:val="99"/>
    <w:rsid w:val="00B747CB"/>
    <w:pPr>
      <w:widowControl w:val="0"/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51">
    <w:name w:val="Основной текст (5)"/>
    <w:basedOn w:val="a"/>
    <w:link w:val="50"/>
    <w:uiPriority w:val="99"/>
    <w:rsid w:val="00B747CB"/>
    <w:pPr>
      <w:widowControl w:val="0"/>
      <w:shd w:val="clear" w:color="auto" w:fill="FFFFFF"/>
      <w:spacing w:before="300" w:after="720" w:line="322" w:lineRule="exact"/>
      <w:jc w:val="both"/>
    </w:pPr>
    <w:rPr>
      <w:spacing w:val="10"/>
      <w:sz w:val="23"/>
      <w:szCs w:val="23"/>
    </w:rPr>
  </w:style>
  <w:style w:type="paragraph" w:customStyle="1" w:styleId="14">
    <w:name w:val="Заголовок №1"/>
    <w:basedOn w:val="a"/>
    <w:link w:val="13"/>
    <w:uiPriority w:val="99"/>
    <w:rsid w:val="00B747CB"/>
    <w:pPr>
      <w:widowControl w:val="0"/>
      <w:shd w:val="clear" w:color="auto" w:fill="FFFFFF"/>
      <w:spacing w:after="300" w:line="240" w:lineRule="atLeast"/>
      <w:jc w:val="center"/>
      <w:outlineLvl w:val="0"/>
    </w:pPr>
    <w:rPr>
      <w:b/>
      <w:bCs/>
      <w:spacing w:val="10"/>
      <w:sz w:val="28"/>
      <w:szCs w:val="28"/>
    </w:rPr>
  </w:style>
  <w:style w:type="paragraph" w:customStyle="1" w:styleId="ConsPlusNormal">
    <w:name w:val="ConsPlusNormal"/>
    <w:link w:val="ConsPlusNormal0"/>
    <w:rsid w:val="00B74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47C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747CB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B747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8021</Words>
  <Characters>45723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jkh3</cp:lastModifiedBy>
  <cp:revision>2</cp:revision>
  <dcterms:created xsi:type="dcterms:W3CDTF">2019-06-05T08:44:00Z</dcterms:created>
  <dcterms:modified xsi:type="dcterms:W3CDTF">2019-06-05T08:44:00Z</dcterms:modified>
</cp:coreProperties>
</file>