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0A" w:rsidRPr="00FB340A" w:rsidRDefault="00FB340A" w:rsidP="00FB340A">
      <w:pPr>
        <w:spacing w:after="0" w:line="240" w:lineRule="auto"/>
        <w:jc w:val="center"/>
        <w:rPr>
          <w:rFonts w:ascii="Times New Roman" w:eastAsia="Times New Roman" w:hAnsi="Times New Roman" w:cs="Times New Roman"/>
          <w:noProof/>
          <w:sz w:val="20"/>
          <w:szCs w:val="20"/>
          <w:lang w:eastAsia="ru-RU"/>
        </w:rPr>
      </w:pPr>
      <w:bookmarkStart w:id="0" w:name="_GoBack"/>
      <w:bookmarkEnd w:id="0"/>
    </w:p>
    <w:p w:rsidR="00FB340A" w:rsidRPr="00C7515B" w:rsidRDefault="00FB340A" w:rsidP="00FB340A">
      <w:pPr>
        <w:spacing w:after="0" w:line="240" w:lineRule="auto"/>
        <w:jc w:val="center"/>
        <w:rPr>
          <w:rFonts w:ascii="Times New Roman" w:eastAsia="Times New Roman" w:hAnsi="Times New Roman" w:cs="Times New Roman"/>
          <w:sz w:val="48"/>
          <w:szCs w:val="48"/>
          <w:lang w:eastAsia="ru-RU"/>
        </w:rPr>
      </w:pPr>
      <w:r w:rsidRPr="00C7515B">
        <w:rPr>
          <w:rFonts w:ascii="Times New Roman" w:eastAsia="Times New Roman" w:hAnsi="Times New Roman" w:cs="Times New Roman"/>
          <w:noProof/>
          <w:sz w:val="20"/>
          <w:szCs w:val="20"/>
          <w:lang w:eastAsia="ru-RU"/>
        </w:rPr>
        <w:drawing>
          <wp:inline distT="0" distB="0" distL="0" distR="0" wp14:anchorId="03FC2CD0" wp14:editId="7C4FD2B8">
            <wp:extent cx="647700" cy="809625"/>
            <wp:effectExtent l="0" t="0" r="0" b="9525"/>
            <wp:docPr id="1" name="Рисунок 1" descr="Описание: 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Коряжмы моно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FB340A" w:rsidRPr="00C7515B" w:rsidRDefault="00FB340A" w:rsidP="00FB340A">
      <w:pPr>
        <w:spacing w:after="0" w:line="240" w:lineRule="auto"/>
        <w:jc w:val="center"/>
        <w:rPr>
          <w:rFonts w:ascii="Arial" w:eastAsia="Times New Roman" w:hAnsi="Arial" w:cs="Times New Roman"/>
          <w:sz w:val="28"/>
          <w:szCs w:val="28"/>
          <w:lang w:eastAsia="ru-RU"/>
        </w:rPr>
      </w:pPr>
      <w:r w:rsidRPr="00C7515B">
        <w:rPr>
          <w:rFonts w:ascii="Arial" w:eastAsia="Times New Roman" w:hAnsi="Arial" w:cs="Times New Roman"/>
          <w:sz w:val="28"/>
          <w:szCs w:val="28"/>
          <w:lang w:eastAsia="ru-RU"/>
        </w:rPr>
        <w:t>Городская Дума</w:t>
      </w:r>
    </w:p>
    <w:p w:rsidR="00FB340A" w:rsidRPr="00C7515B" w:rsidRDefault="00FB340A" w:rsidP="00FB340A">
      <w:pPr>
        <w:spacing w:after="0" w:line="240" w:lineRule="auto"/>
        <w:jc w:val="center"/>
        <w:rPr>
          <w:rFonts w:ascii="Arial" w:eastAsia="Times New Roman" w:hAnsi="Arial" w:cs="Times New Roman"/>
          <w:sz w:val="28"/>
          <w:szCs w:val="28"/>
          <w:lang w:eastAsia="ru-RU"/>
        </w:rPr>
      </w:pPr>
      <w:r w:rsidRPr="00C7515B">
        <w:rPr>
          <w:rFonts w:ascii="Arial" w:eastAsia="Times New Roman" w:hAnsi="Arial" w:cs="Times New Roman"/>
          <w:sz w:val="28"/>
          <w:szCs w:val="28"/>
          <w:lang w:eastAsia="ru-RU"/>
        </w:rPr>
        <w:t>городского округа Архангельской области</w:t>
      </w:r>
    </w:p>
    <w:p w:rsidR="00FB340A" w:rsidRPr="00C7515B" w:rsidRDefault="00FB340A" w:rsidP="00FB340A">
      <w:pPr>
        <w:spacing w:after="0" w:line="240" w:lineRule="auto"/>
        <w:jc w:val="center"/>
        <w:rPr>
          <w:rFonts w:ascii="Arial" w:eastAsia="Times New Roman" w:hAnsi="Arial" w:cs="Times New Roman"/>
          <w:sz w:val="28"/>
          <w:szCs w:val="28"/>
          <w:lang w:eastAsia="ru-RU"/>
        </w:rPr>
      </w:pPr>
      <w:r w:rsidRPr="00C7515B">
        <w:rPr>
          <w:rFonts w:ascii="Arial" w:eastAsia="Times New Roman" w:hAnsi="Arial" w:cs="Times New Roman"/>
          <w:sz w:val="28"/>
          <w:szCs w:val="28"/>
          <w:lang w:eastAsia="ru-RU"/>
        </w:rPr>
        <w:t>“Город Коряжма”</w:t>
      </w:r>
    </w:p>
    <w:p w:rsidR="00FB340A" w:rsidRPr="00C7515B" w:rsidRDefault="00FB340A" w:rsidP="00FB340A">
      <w:pPr>
        <w:spacing w:after="0" w:line="240" w:lineRule="auto"/>
        <w:jc w:val="center"/>
        <w:rPr>
          <w:rFonts w:ascii="Arial" w:eastAsia="Times New Roman" w:hAnsi="Arial" w:cs="Times New Roman"/>
          <w:b/>
          <w:sz w:val="28"/>
          <w:szCs w:val="28"/>
          <w:lang w:eastAsia="ru-RU"/>
        </w:rPr>
      </w:pPr>
      <w:r w:rsidRPr="00C7515B">
        <w:rPr>
          <w:rFonts w:ascii="Arial" w:eastAsia="Times New Roman" w:hAnsi="Arial" w:cs="Times New Roman"/>
          <w:b/>
          <w:sz w:val="28"/>
          <w:szCs w:val="28"/>
          <w:lang w:eastAsia="ru-RU"/>
        </w:rPr>
        <w:t>(городская Дума)</w:t>
      </w:r>
    </w:p>
    <w:p w:rsidR="00FB340A" w:rsidRPr="00C7515B" w:rsidRDefault="00FB340A" w:rsidP="00FB340A">
      <w:pPr>
        <w:spacing w:after="0" w:line="240" w:lineRule="auto"/>
        <w:jc w:val="center"/>
        <w:rPr>
          <w:rFonts w:ascii="Arial" w:eastAsia="Times New Roman" w:hAnsi="Arial" w:cs="Arial"/>
          <w:sz w:val="36"/>
          <w:szCs w:val="36"/>
          <w:lang w:eastAsia="ru-RU"/>
        </w:rPr>
      </w:pPr>
      <w:r w:rsidRPr="00C7515B">
        <w:rPr>
          <w:rFonts w:ascii="Arial" w:eastAsia="Times New Roman" w:hAnsi="Arial" w:cs="Arial"/>
          <w:sz w:val="36"/>
          <w:szCs w:val="36"/>
          <w:lang w:eastAsia="ru-RU"/>
        </w:rPr>
        <w:t>РЕШЕНИЕ</w:t>
      </w:r>
    </w:p>
    <w:p w:rsidR="00FB340A" w:rsidRPr="00C7515B" w:rsidRDefault="00FB340A" w:rsidP="00FB340A">
      <w:pPr>
        <w:spacing w:after="0" w:line="240" w:lineRule="auto"/>
        <w:jc w:val="center"/>
        <w:rPr>
          <w:rFonts w:ascii="Arial" w:eastAsia="Times New Roman" w:hAnsi="Arial" w:cs="Arial"/>
          <w:sz w:val="36"/>
          <w:szCs w:val="36"/>
          <w:lang w:eastAsia="ru-RU"/>
        </w:rPr>
      </w:pPr>
    </w:p>
    <w:p w:rsidR="00FB340A" w:rsidRPr="00C7515B" w:rsidRDefault="00FB340A" w:rsidP="00FB340A">
      <w:pPr>
        <w:spacing w:after="0" w:line="240" w:lineRule="auto"/>
        <w:rPr>
          <w:rFonts w:ascii="Times New Roman" w:eastAsia="Times New Roman" w:hAnsi="Times New Roman" w:cs="Times New Roman"/>
          <w:sz w:val="16"/>
          <w:szCs w:val="16"/>
          <w:lang w:eastAsia="ru-RU"/>
        </w:rPr>
      </w:pPr>
    </w:p>
    <w:tbl>
      <w:tblPr>
        <w:tblW w:w="0" w:type="auto"/>
        <w:tblInd w:w="-106" w:type="dxa"/>
        <w:tblLayout w:type="fixed"/>
        <w:tblLook w:val="0000" w:firstRow="0" w:lastRow="0" w:firstColumn="0" w:lastColumn="0" w:noHBand="0" w:noVBand="0"/>
      </w:tblPr>
      <w:tblGrid>
        <w:gridCol w:w="1951"/>
        <w:gridCol w:w="1985"/>
        <w:gridCol w:w="5577"/>
      </w:tblGrid>
      <w:tr w:rsidR="00FB340A" w:rsidRPr="00C7515B" w:rsidTr="00201674">
        <w:trPr>
          <w:trHeight w:val="368"/>
        </w:trPr>
        <w:tc>
          <w:tcPr>
            <w:tcW w:w="1951" w:type="dxa"/>
            <w:vAlign w:val="center"/>
          </w:tcPr>
          <w:p w:rsidR="00FB340A" w:rsidRPr="00C7515B" w:rsidRDefault="00FB340A" w:rsidP="000251E3">
            <w:pPr>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4"/>
                <w:szCs w:val="24"/>
                <w:lang w:eastAsia="ru-RU"/>
              </w:rPr>
              <w:t xml:space="preserve">от </w:t>
            </w:r>
            <w:r w:rsidR="000251E3">
              <w:rPr>
                <w:rFonts w:ascii="Times New Roman" w:eastAsia="Times New Roman" w:hAnsi="Times New Roman" w:cs="Times New Roman"/>
                <w:sz w:val="24"/>
                <w:szCs w:val="24"/>
                <w:lang w:eastAsia="ru-RU"/>
              </w:rPr>
              <w:t>07.</w:t>
            </w:r>
            <w:r w:rsidRPr="00C7515B">
              <w:rPr>
                <w:rFonts w:ascii="Times New Roman" w:eastAsia="Times New Roman" w:hAnsi="Times New Roman" w:cs="Times New Roman"/>
                <w:sz w:val="24"/>
                <w:szCs w:val="24"/>
                <w:lang w:eastAsia="ru-RU"/>
              </w:rPr>
              <w:t>09. 2022</w:t>
            </w:r>
          </w:p>
        </w:tc>
        <w:tc>
          <w:tcPr>
            <w:tcW w:w="1985" w:type="dxa"/>
            <w:vAlign w:val="center"/>
          </w:tcPr>
          <w:p w:rsidR="00FB340A" w:rsidRPr="00C7515B" w:rsidRDefault="00FB340A" w:rsidP="00FB340A">
            <w:pPr>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4"/>
                <w:szCs w:val="24"/>
                <w:lang w:eastAsia="ru-RU"/>
              </w:rPr>
              <w:t xml:space="preserve">№  </w:t>
            </w:r>
            <w:r w:rsidR="000251E3">
              <w:rPr>
                <w:rFonts w:ascii="Times New Roman" w:eastAsia="Times New Roman" w:hAnsi="Times New Roman" w:cs="Times New Roman"/>
                <w:sz w:val="24"/>
                <w:szCs w:val="24"/>
                <w:lang w:eastAsia="ru-RU"/>
              </w:rPr>
              <w:t>372</w:t>
            </w:r>
          </w:p>
        </w:tc>
        <w:tc>
          <w:tcPr>
            <w:tcW w:w="5577" w:type="dxa"/>
            <w:vAlign w:val="center"/>
          </w:tcPr>
          <w:p w:rsidR="00FB340A" w:rsidRPr="00C7515B" w:rsidRDefault="00FB340A" w:rsidP="00FB340A">
            <w:pPr>
              <w:spacing w:after="0" w:line="240" w:lineRule="auto"/>
              <w:jc w:val="right"/>
              <w:rPr>
                <w:rFonts w:ascii="Times New Roman" w:eastAsia="Times New Roman" w:hAnsi="Times New Roman" w:cs="Times New Roman"/>
                <w:sz w:val="28"/>
                <w:szCs w:val="28"/>
                <w:lang w:eastAsia="ru-RU"/>
              </w:rPr>
            </w:pPr>
          </w:p>
        </w:tc>
      </w:tr>
    </w:tbl>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p>
    <w:p w:rsidR="00FB340A" w:rsidRPr="00C7515B" w:rsidRDefault="00FB340A" w:rsidP="00FB340A">
      <w:pPr>
        <w:spacing w:after="0"/>
        <w:ind w:right="4959"/>
        <w:jc w:val="both"/>
        <w:rPr>
          <w:rFonts w:ascii="Times New Roman" w:eastAsia="Times New Roman" w:hAnsi="Times New Roman" w:cs="Times New Roman"/>
          <w:color w:val="FF0000"/>
          <w:sz w:val="28"/>
          <w:szCs w:val="28"/>
          <w:lang w:eastAsia="ru-RU"/>
        </w:rPr>
      </w:pPr>
      <w:r w:rsidRPr="00C7515B">
        <w:rPr>
          <w:rFonts w:ascii="Times New Roman" w:eastAsia="Times New Roman" w:hAnsi="Times New Roman" w:cs="Times New Roman"/>
          <w:sz w:val="28"/>
          <w:szCs w:val="28"/>
          <w:lang w:eastAsia="ru-RU"/>
        </w:rPr>
        <w:t xml:space="preserve">Об отчёте о деятельности городской Думы городского округа Архангельской области «Город Коряжма»  за  2021 год </w:t>
      </w:r>
    </w:p>
    <w:p w:rsidR="00FB340A" w:rsidRPr="00C7515B" w:rsidRDefault="00FB340A" w:rsidP="00FB340A">
      <w:pPr>
        <w:spacing w:after="0"/>
        <w:ind w:right="5045"/>
        <w:jc w:val="both"/>
        <w:rPr>
          <w:rFonts w:ascii="Times New Roman" w:eastAsia="Times New Roman" w:hAnsi="Times New Roman" w:cs="Times New Roman"/>
          <w:b/>
          <w:bCs/>
          <w:sz w:val="28"/>
          <w:szCs w:val="28"/>
          <w:lang w:eastAsia="ru-RU"/>
        </w:rPr>
      </w:pPr>
    </w:p>
    <w:p w:rsidR="00FB340A" w:rsidRPr="00C7515B" w:rsidRDefault="00FB340A" w:rsidP="00FB340A">
      <w:pPr>
        <w:keepNext/>
        <w:spacing w:after="0"/>
        <w:jc w:val="both"/>
        <w:outlineLvl w:val="0"/>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 xml:space="preserve">     </w:t>
      </w:r>
    </w:p>
    <w:p w:rsidR="00FB340A" w:rsidRPr="00C7515B" w:rsidRDefault="00FB340A" w:rsidP="00FB340A">
      <w:pPr>
        <w:keepNext/>
        <w:spacing w:after="0"/>
        <w:jc w:val="both"/>
        <w:outlineLvl w:val="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Заслушав информацию Буньковой Е.А., председателя городской Думы городского округа Архангельской области «Город Коряжма», о деятельности городской Думы городского округа Архангельской области «Город Коряжма» за 2021 год, городская Дума</w:t>
      </w:r>
    </w:p>
    <w:p w:rsidR="00FB340A" w:rsidRPr="00C7515B" w:rsidRDefault="00FB340A" w:rsidP="00FB340A">
      <w:pPr>
        <w:spacing w:after="0"/>
        <w:jc w:val="both"/>
        <w:rPr>
          <w:rFonts w:ascii="Times New Roman" w:eastAsia="Times New Roman" w:hAnsi="Times New Roman" w:cs="Times New Roman"/>
          <w:sz w:val="28"/>
          <w:szCs w:val="28"/>
          <w:lang w:eastAsia="ru-RU"/>
        </w:rPr>
      </w:pP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
          <w:sz w:val="28"/>
          <w:szCs w:val="28"/>
          <w:lang w:eastAsia="ru-RU"/>
        </w:rPr>
        <w:t xml:space="preserve">      РЕШАЕТ:</w:t>
      </w:r>
    </w:p>
    <w:p w:rsidR="00FB340A" w:rsidRPr="00C7515B" w:rsidRDefault="00FB340A" w:rsidP="00FB340A">
      <w:pPr>
        <w:spacing w:after="0"/>
        <w:jc w:val="both"/>
        <w:rPr>
          <w:rFonts w:ascii="Times New Roman" w:eastAsia="Times New Roman" w:hAnsi="Times New Roman" w:cs="Times New Roman"/>
          <w:color w:val="FF0000"/>
          <w:sz w:val="28"/>
          <w:szCs w:val="28"/>
          <w:lang w:eastAsia="ru-RU"/>
        </w:rPr>
      </w:pPr>
      <w:r w:rsidRPr="00C7515B">
        <w:rPr>
          <w:rFonts w:ascii="Times New Roman" w:eastAsia="Times New Roman" w:hAnsi="Times New Roman" w:cs="Times New Roman"/>
          <w:sz w:val="28"/>
          <w:szCs w:val="28"/>
          <w:lang w:eastAsia="ru-RU"/>
        </w:rPr>
        <w:t xml:space="preserve">       1. Принять отчёт о деятельности городской Думы городского округа Архангельской области «Город Коряжма»  за  2021 год</w:t>
      </w:r>
      <w:r w:rsidRPr="00C7515B">
        <w:rPr>
          <w:rFonts w:ascii="Times New Roman" w:eastAsia="Times New Roman" w:hAnsi="Times New Roman" w:cs="Times New Roman"/>
          <w:color w:val="FF0000"/>
          <w:sz w:val="28"/>
          <w:szCs w:val="28"/>
          <w:lang w:eastAsia="ru-RU"/>
        </w:rPr>
        <w:t>.</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2. Разместить отчёт о деятельности городской Думы городского округа Архангельской области «Город Коряжма» за 2021 год на официальном сайте администрации городского округа Архангельской области «Город Коряжма»  (https://www.koradm.ru).</w:t>
      </w:r>
    </w:p>
    <w:p w:rsidR="00FB340A" w:rsidRPr="00C7515B" w:rsidRDefault="00FB340A" w:rsidP="00FB340A">
      <w:pPr>
        <w:spacing w:after="0" w:line="240" w:lineRule="auto"/>
        <w:ind w:firstLine="696"/>
        <w:jc w:val="both"/>
        <w:rPr>
          <w:rFonts w:ascii="Times New Roman" w:eastAsia="Times New Roman" w:hAnsi="Times New Roman" w:cs="Times New Roman"/>
          <w:sz w:val="28"/>
          <w:szCs w:val="28"/>
          <w:lang w:eastAsia="ru-RU"/>
        </w:rPr>
      </w:pPr>
    </w:p>
    <w:p w:rsidR="00FB340A" w:rsidRPr="00C7515B" w:rsidRDefault="00FB340A" w:rsidP="00FB340A">
      <w:pPr>
        <w:spacing w:after="0" w:line="240" w:lineRule="auto"/>
        <w:ind w:firstLine="696"/>
        <w:jc w:val="both"/>
        <w:rPr>
          <w:rFonts w:ascii="Times New Roman" w:eastAsia="Times New Roman" w:hAnsi="Times New Roman" w:cs="Times New Roman"/>
          <w:sz w:val="28"/>
          <w:szCs w:val="28"/>
          <w:lang w:eastAsia="ru-RU"/>
        </w:rPr>
      </w:pPr>
    </w:p>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Председатель городской Думы </w:t>
      </w:r>
      <w:r w:rsidRPr="00C7515B">
        <w:rPr>
          <w:rFonts w:ascii="Times New Roman" w:eastAsia="Times New Roman" w:hAnsi="Times New Roman" w:cs="Times New Roman"/>
          <w:sz w:val="28"/>
          <w:szCs w:val="28"/>
          <w:lang w:eastAsia="ru-RU"/>
        </w:rPr>
        <w:tab/>
      </w:r>
      <w:r w:rsidRPr="00C7515B">
        <w:rPr>
          <w:rFonts w:ascii="Times New Roman" w:eastAsia="Times New Roman" w:hAnsi="Times New Roman" w:cs="Times New Roman"/>
          <w:sz w:val="28"/>
          <w:szCs w:val="28"/>
          <w:lang w:eastAsia="ru-RU"/>
        </w:rPr>
        <w:tab/>
      </w:r>
      <w:r w:rsidRPr="00C7515B">
        <w:rPr>
          <w:rFonts w:ascii="Times New Roman" w:eastAsia="Times New Roman" w:hAnsi="Times New Roman" w:cs="Times New Roman"/>
          <w:sz w:val="28"/>
          <w:szCs w:val="28"/>
          <w:lang w:eastAsia="ru-RU"/>
        </w:rPr>
        <w:tab/>
        <w:t xml:space="preserve">                        Е.А. Бунькова</w:t>
      </w:r>
    </w:p>
    <w:p w:rsidR="00FB340A" w:rsidRPr="00C7515B" w:rsidRDefault="00FB340A" w:rsidP="00FB340A">
      <w:pPr>
        <w:tabs>
          <w:tab w:val="left" w:pos="993"/>
        </w:tabs>
        <w:spacing w:after="0" w:line="240" w:lineRule="auto"/>
        <w:ind w:firstLine="284"/>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w:t>
      </w:r>
    </w:p>
    <w:p w:rsidR="00FB340A" w:rsidRPr="00C7515B" w:rsidRDefault="00FB340A" w:rsidP="00FB340A">
      <w:pPr>
        <w:tabs>
          <w:tab w:val="left" w:pos="993"/>
        </w:tabs>
        <w:spacing w:after="0" w:line="240" w:lineRule="auto"/>
        <w:ind w:firstLine="284"/>
        <w:jc w:val="both"/>
        <w:rPr>
          <w:rFonts w:ascii="Times New Roman" w:eastAsia="Times New Roman" w:hAnsi="Times New Roman" w:cs="Times New Roman"/>
          <w:sz w:val="28"/>
          <w:szCs w:val="28"/>
          <w:lang w:eastAsia="ru-RU"/>
        </w:rPr>
      </w:pPr>
    </w:p>
    <w:p w:rsidR="00FB340A" w:rsidRPr="00C7515B" w:rsidRDefault="00FB340A" w:rsidP="00FB340A">
      <w:pPr>
        <w:tabs>
          <w:tab w:val="left" w:pos="993"/>
        </w:tabs>
        <w:spacing w:after="0" w:line="240" w:lineRule="auto"/>
        <w:ind w:firstLine="284"/>
        <w:jc w:val="both"/>
        <w:rPr>
          <w:rFonts w:ascii="Times New Roman" w:eastAsia="Times New Roman" w:hAnsi="Times New Roman" w:cs="Times New Roman"/>
          <w:sz w:val="28"/>
          <w:szCs w:val="28"/>
          <w:lang w:eastAsia="ru-RU"/>
        </w:rPr>
      </w:pPr>
    </w:p>
    <w:p w:rsidR="00FB340A" w:rsidRPr="00C7515B" w:rsidRDefault="00FB340A" w:rsidP="00FB340A">
      <w:pPr>
        <w:tabs>
          <w:tab w:val="left" w:pos="993"/>
        </w:tabs>
        <w:spacing w:after="0" w:line="240" w:lineRule="auto"/>
        <w:ind w:firstLine="284"/>
        <w:jc w:val="both"/>
        <w:rPr>
          <w:rFonts w:ascii="Times New Roman" w:eastAsia="Times New Roman" w:hAnsi="Times New Roman" w:cs="Times New Roman"/>
          <w:sz w:val="28"/>
          <w:szCs w:val="28"/>
          <w:lang w:eastAsia="ru-RU"/>
        </w:rPr>
      </w:pPr>
    </w:p>
    <w:p w:rsidR="00FB340A" w:rsidRPr="00C7515B" w:rsidRDefault="00FB340A" w:rsidP="00FB340A">
      <w:pPr>
        <w:tabs>
          <w:tab w:val="left" w:pos="993"/>
        </w:tabs>
        <w:spacing w:after="0" w:line="240" w:lineRule="auto"/>
        <w:ind w:firstLine="284"/>
        <w:jc w:val="both"/>
        <w:rPr>
          <w:rFonts w:ascii="Times New Roman" w:eastAsia="Times New Roman" w:hAnsi="Times New Roman" w:cs="Times New Roman"/>
          <w:sz w:val="28"/>
          <w:szCs w:val="28"/>
          <w:lang w:eastAsia="ru-RU"/>
        </w:rPr>
      </w:pPr>
    </w:p>
    <w:p w:rsidR="00FB340A" w:rsidRPr="00C7515B" w:rsidRDefault="00FB340A" w:rsidP="00FB340A">
      <w:pPr>
        <w:tabs>
          <w:tab w:val="left" w:pos="993"/>
        </w:tabs>
        <w:spacing w:after="0" w:line="240" w:lineRule="auto"/>
        <w:ind w:firstLine="284"/>
        <w:jc w:val="both"/>
        <w:rPr>
          <w:rFonts w:ascii="Times New Roman" w:eastAsia="Times New Roman" w:hAnsi="Times New Roman" w:cs="Times New Roman"/>
          <w:sz w:val="28"/>
          <w:szCs w:val="28"/>
          <w:lang w:eastAsia="ru-RU"/>
        </w:rPr>
      </w:pPr>
    </w:p>
    <w:p w:rsidR="00FB340A" w:rsidRPr="00C7515B" w:rsidRDefault="00FB340A" w:rsidP="00FB340A">
      <w:pPr>
        <w:tabs>
          <w:tab w:val="left" w:pos="993"/>
        </w:tabs>
        <w:spacing w:after="0" w:line="240" w:lineRule="auto"/>
        <w:ind w:firstLine="284"/>
        <w:jc w:val="both"/>
        <w:rPr>
          <w:rFonts w:ascii="Times New Roman" w:eastAsia="Times New Roman" w:hAnsi="Times New Roman" w:cs="Times New Roman"/>
          <w:sz w:val="28"/>
          <w:szCs w:val="28"/>
          <w:lang w:eastAsia="ru-RU"/>
        </w:rPr>
      </w:pPr>
    </w:p>
    <w:p w:rsidR="00FB340A" w:rsidRPr="00C7515B" w:rsidRDefault="00FB340A" w:rsidP="00FB340A">
      <w:pPr>
        <w:tabs>
          <w:tab w:val="left" w:pos="993"/>
        </w:tabs>
        <w:spacing w:after="0" w:line="240" w:lineRule="auto"/>
        <w:ind w:firstLine="28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lastRenderedPageBreak/>
        <w:t xml:space="preserve">                                                                            </w:t>
      </w:r>
    </w:p>
    <w:p w:rsidR="00FB340A" w:rsidRPr="00C7515B" w:rsidRDefault="00FB340A" w:rsidP="00FB340A">
      <w:pPr>
        <w:spacing w:after="0" w:line="240" w:lineRule="auto"/>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Введение</w:t>
      </w:r>
    </w:p>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p>
    <w:p w:rsidR="00FB340A" w:rsidRPr="00C7515B" w:rsidRDefault="00FB340A" w:rsidP="00FB340A">
      <w:pPr>
        <w:shd w:val="clear" w:color="auto" w:fill="FFFFFF"/>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Настоящий отчет о деятельности городской Думы городского округа Архангельской области «Город Коряжма» (далее – городская Дума)  представляется в соответствии со статьей 5 Регламента городской Думы, отчетный период – с 01 января 2021 года по 31 декабря 2021 года. </w:t>
      </w:r>
    </w:p>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Городская Дума городского округа Архангельской области «Город Коряжма» – представительный орган местного самоуправления, обладающий правом представлять интересы населения города Коряжмы и принимать от его имени решения, действующие на территории городского округа Архангельской области «Город Коряжма». В гор</w:t>
      </w:r>
      <w:r w:rsidRPr="00C7515B">
        <w:rPr>
          <w:rFonts w:ascii="Times New Roman" w:eastAsia="Times New Roman" w:hAnsi="Times New Roman" w:cs="Times New Roman"/>
          <w:color w:val="000000"/>
          <w:sz w:val="28"/>
          <w:szCs w:val="28"/>
          <w:lang w:eastAsia="ru-RU"/>
        </w:rPr>
        <w:t xml:space="preserve">одскую Думу </w:t>
      </w:r>
      <w:r w:rsidRPr="00C7515B">
        <w:rPr>
          <w:rFonts w:ascii="Times New Roman" w:eastAsia="Times New Roman" w:hAnsi="Times New Roman" w:cs="Times New Roman"/>
          <w:sz w:val="28"/>
          <w:szCs w:val="28"/>
          <w:lang w:eastAsia="ru-RU"/>
        </w:rPr>
        <w:t xml:space="preserve">городского округа Архангельской области «Город Коряжма» </w:t>
      </w:r>
      <w:r w:rsidRPr="00C7515B">
        <w:rPr>
          <w:rFonts w:ascii="Times New Roman" w:eastAsia="Times New Roman" w:hAnsi="Times New Roman" w:cs="Times New Roman"/>
          <w:color w:val="000000"/>
          <w:sz w:val="28"/>
          <w:szCs w:val="28"/>
          <w:lang w:eastAsia="ru-RU"/>
        </w:rPr>
        <w:t xml:space="preserve">шестого созыва 10 сентября 2017 года избрано – 20 депутатов </w:t>
      </w:r>
      <w:r w:rsidRPr="00C7515B">
        <w:rPr>
          <w:rFonts w:ascii="Times New Roman" w:eastAsia="Times New Roman" w:hAnsi="Times New Roman" w:cs="Times New Roman"/>
          <w:sz w:val="28"/>
          <w:szCs w:val="28"/>
          <w:lang w:eastAsia="ru-RU"/>
        </w:rPr>
        <w:t xml:space="preserve">по мажоритарной избирательной системе (11 мандатов - представители партии «Единая Россия», 1 (один) мандат – представитель партии ЛДПР, 8 (восемь) мандатов – самовыдвижение).                               </w:t>
      </w:r>
    </w:p>
    <w:p w:rsidR="00FB340A" w:rsidRPr="00C7515B" w:rsidRDefault="00FB340A" w:rsidP="00FB340A">
      <w:pPr>
        <w:spacing w:after="0" w:line="240" w:lineRule="auto"/>
        <w:jc w:val="both"/>
        <w:rPr>
          <w:rFonts w:ascii="Times New Roman" w:eastAsia="Times New Roman" w:hAnsi="Times New Roman" w:cs="Times New Roman"/>
          <w:b/>
          <w:bCs/>
          <w:color w:val="FF0000"/>
          <w:sz w:val="28"/>
          <w:szCs w:val="28"/>
          <w:lang w:eastAsia="ru-RU"/>
        </w:rPr>
      </w:pPr>
      <w:r w:rsidRPr="00C7515B">
        <w:rPr>
          <w:rFonts w:ascii="Times New Roman" w:eastAsia="Times New Roman" w:hAnsi="Times New Roman" w:cs="Times New Roman"/>
          <w:color w:val="000000"/>
          <w:sz w:val="28"/>
          <w:szCs w:val="28"/>
          <w:lang w:eastAsia="ru-RU"/>
        </w:rPr>
        <w:t xml:space="preserve">      На непостоянной основе в городской Думе работает – 19 депутатов, на постоянной основе работает 1 (один) депутат, председатель городской Думы. </w:t>
      </w:r>
      <w:r w:rsidRPr="00C7515B">
        <w:rPr>
          <w:rFonts w:ascii="Times New Roman" w:eastAsia="Times New Roman" w:hAnsi="Times New Roman" w:cs="Times New Roman"/>
          <w:sz w:val="28"/>
          <w:szCs w:val="28"/>
          <w:lang w:eastAsia="ru-RU"/>
        </w:rPr>
        <w:t xml:space="preserve">Срок полномочий избранного состава городской Думы шестого созыва составляет пять лет.  </w:t>
      </w:r>
      <w:r w:rsidRPr="00C7515B">
        <w:rPr>
          <w:rFonts w:ascii="Times New Roman" w:eastAsia="Times New Roman" w:hAnsi="Times New Roman" w:cs="Times New Roman"/>
          <w:b/>
          <w:bCs/>
          <w:color w:val="FF0000"/>
          <w:sz w:val="28"/>
          <w:szCs w:val="28"/>
          <w:lang w:eastAsia="ru-RU"/>
        </w:rPr>
        <w:t xml:space="preserve"> </w:t>
      </w:r>
    </w:p>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Calibri" w:eastAsia="Times New Roman" w:hAnsi="Calibri" w:cs="Calibri"/>
          <w:b/>
          <w:bCs/>
          <w:color w:val="FF0000"/>
          <w:sz w:val="28"/>
          <w:szCs w:val="28"/>
        </w:rPr>
        <w:t xml:space="preserve">         </w:t>
      </w:r>
      <w:r w:rsidRPr="00C7515B">
        <w:rPr>
          <w:rFonts w:ascii="Times New Roman" w:eastAsia="Times New Roman" w:hAnsi="Times New Roman" w:cs="Times New Roman"/>
          <w:color w:val="000000"/>
          <w:sz w:val="28"/>
          <w:szCs w:val="28"/>
        </w:rPr>
        <w:t xml:space="preserve">В 2021 году в составе городской Думы </w:t>
      </w:r>
      <w:r w:rsidRPr="00C7515B">
        <w:rPr>
          <w:rFonts w:ascii="Times New Roman" w:eastAsia="Times New Roman" w:hAnsi="Times New Roman" w:cs="Times New Roman"/>
          <w:sz w:val="28"/>
          <w:szCs w:val="28"/>
          <w:lang w:eastAsia="ru-RU"/>
        </w:rPr>
        <w:t>городского округа Архангельской области «Город Коряжма»</w:t>
      </w:r>
      <w:r w:rsidRPr="00C7515B">
        <w:rPr>
          <w:rFonts w:ascii="Times New Roman" w:eastAsia="Times New Roman" w:hAnsi="Times New Roman" w:cs="Times New Roman"/>
          <w:color w:val="000000"/>
          <w:sz w:val="28"/>
          <w:szCs w:val="28"/>
        </w:rPr>
        <w:t xml:space="preserve"> шестого созыва произошли изменения</w:t>
      </w:r>
      <w:r w:rsidRPr="00C7515B">
        <w:rPr>
          <w:rFonts w:ascii="Times New Roman" w:eastAsia="Times New Roman" w:hAnsi="Times New Roman" w:cs="Times New Roman"/>
          <w:sz w:val="28"/>
          <w:szCs w:val="28"/>
        </w:rPr>
        <w:t xml:space="preserve">.  </w:t>
      </w:r>
      <w:r w:rsidRPr="00C7515B">
        <w:rPr>
          <w:rFonts w:ascii="Times New Roman" w:eastAsia="Times New Roman" w:hAnsi="Times New Roman" w:cs="Times New Roman"/>
          <w:color w:val="000000"/>
          <w:sz w:val="28"/>
          <w:szCs w:val="28"/>
          <w:lang w:eastAsia="ru-RU"/>
        </w:rPr>
        <w:t xml:space="preserve">По состоянию на  01.01.2021 г. в  городской Думе  осуществляли деятельность -  18 депутатов, два депутатских мандата являлись вакантными.  В апреле </w:t>
      </w:r>
      <w:r w:rsidRPr="00C7515B">
        <w:rPr>
          <w:rFonts w:ascii="Times New Roman" w:eastAsia="Times New Roman" w:hAnsi="Times New Roman" w:cs="Times New Roman"/>
          <w:color w:val="000000"/>
          <w:sz w:val="28"/>
          <w:szCs w:val="28"/>
        </w:rPr>
        <w:t xml:space="preserve">2021 года </w:t>
      </w:r>
      <w:r w:rsidRPr="00C7515B">
        <w:rPr>
          <w:rFonts w:ascii="Times New Roman" w:eastAsia="Times New Roman" w:hAnsi="Times New Roman" w:cs="Times New Roman"/>
          <w:color w:val="000000"/>
          <w:sz w:val="28"/>
          <w:szCs w:val="28"/>
          <w:lang w:eastAsia="ru-RU"/>
        </w:rPr>
        <w:t>(</w:t>
      </w:r>
      <w:r w:rsidRPr="00C7515B">
        <w:rPr>
          <w:rFonts w:ascii="Times New Roman" w:eastAsia="Times New Roman" w:hAnsi="Times New Roman" w:cs="Times New Roman"/>
          <w:color w:val="000000"/>
          <w:sz w:val="28"/>
          <w:szCs w:val="28"/>
        </w:rPr>
        <w:t>18.04.2021г.) состоялись дополнительные выборы депутатов городской Думы городского округа Архангельской области «Город Коряжма» шестого созыва по двухмандатному избирательному округу № 9. По результатам голосования депутатами городской Думы были избраны кандидаты, набравшие наибольшее количество голосов избирателей</w:t>
      </w:r>
      <w:r w:rsidRPr="00C7515B">
        <w:rPr>
          <w:rFonts w:ascii="Times New Roman" w:eastAsia="Times New Roman" w:hAnsi="Times New Roman" w:cs="Times New Roman"/>
          <w:sz w:val="28"/>
          <w:szCs w:val="28"/>
          <w:lang w:eastAsia="ru-RU"/>
        </w:rPr>
        <w:t>:</w:t>
      </w:r>
    </w:p>
    <w:p w:rsidR="00FB340A" w:rsidRPr="00C7515B" w:rsidRDefault="00FB340A" w:rsidP="006A2393">
      <w:pPr>
        <w:numPr>
          <w:ilvl w:val="0"/>
          <w:numId w:val="25"/>
        </w:num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Ярыгина Елена Владимировна (45,22% голосов избирателей), член партии «Единая Россия»;</w:t>
      </w:r>
    </w:p>
    <w:p w:rsidR="008236A9" w:rsidRPr="00C7515B" w:rsidRDefault="00FB340A" w:rsidP="006A2393">
      <w:pPr>
        <w:numPr>
          <w:ilvl w:val="0"/>
          <w:numId w:val="25"/>
        </w:numPr>
        <w:spacing w:after="0" w:line="240" w:lineRule="auto"/>
        <w:jc w:val="both"/>
        <w:rPr>
          <w:rFonts w:ascii="Times New Roman" w:eastAsia="Times New Roman" w:hAnsi="Times New Roman" w:cs="Times New Roman"/>
          <w:spacing w:val="-26"/>
          <w:sz w:val="28"/>
          <w:szCs w:val="28"/>
          <w:lang w:eastAsia="ru-RU"/>
        </w:rPr>
      </w:pPr>
      <w:r w:rsidRPr="00C7515B">
        <w:rPr>
          <w:rFonts w:ascii="Times New Roman" w:eastAsia="Times New Roman" w:hAnsi="Times New Roman" w:cs="Times New Roman"/>
          <w:sz w:val="28"/>
          <w:szCs w:val="28"/>
          <w:lang w:eastAsia="ru-RU"/>
        </w:rPr>
        <w:t>Полутов Николай Анатольевич, (37,9% голосов избирателей, самовыдвижение).</w:t>
      </w:r>
    </w:p>
    <w:p w:rsidR="00FB340A" w:rsidRPr="00C7515B" w:rsidRDefault="00FB340A" w:rsidP="008236A9">
      <w:pPr>
        <w:spacing w:after="0" w:line="240" w:lineRule="auto"/>
        <w:jc w:val="both"/>
        <w:rPr>
          <w:rFonts w:ascii="Times New Roman" w:eastAsia="Times New Roman" w:hAnsi="Times New Roman" w:cs="Times New Roman"/>
          <w:spacing w:val="-26"/>
          <w:sz w:val="28"/>
          <w:szCs w:val="28"/>
          <w:lang w:eastAsia="ru-RU"/>
        </w:rPr>
      </w:pPr>
      <w:r w:rsidRPr="00C7515B">
        <w:rPr>
          <w:rFonts w:ascii="Times New Roman" w:eastAsia="Times New Roman" w:hAnsi="Times New Roman" w:cs="Times New Roman"/>
          <w:color w:val="000000"/>
          <w:sz w:val="28"/>
          <w:szCs w:val="28"/>
          <w:lang w:eastAsia="ru-RU"/>
        </w:rPr>
        <w:t xml:space="preserve">С 18 апреля 2021 г. в городской Думе осуществляли деятельность -  </w:t>
      </w:r>
      <w:r w:rsidR="008236A9" w:rsidRPr="00C7515B">
        <w:rPr>
          <w:rFonts w:ascii="Times New Roman" w:eastAsia="Times New Roman" w:hAnsi="Times New Roman" w:cs="Times New Roman"/>
          <w:color w:val="000000"/>
          <w:sz w:val="28"/>
          <w:szCs w:val="28"/>
          <w:lang w:eastAsia="ru-RU"/>
        </w:rPr>
        <w:t xml:space="preserve">                      </w:t>
      </w:r>
      <w:r w:rsidRPr="00C7515B">
        <w:rPr>
          <w:rFonts w:ascii="Times New Roman" w:eastAsia="Times New Roman" w:hAnsi="Times New Roman" w:cs="Times New Roman"/>
          <w:color w:val="000000"/>
          <w:sz w:val="28"/>
          <w:szCs w:val="28"/>
          <w:lang w:eastAsia="ru-RU"/>
        </w:rPr>
        <w:t>20 депутатов.</w:t>
      </w:r>
      <w:r w:rsidRPr="00C7515B">
        <w:rPr>
          <w:rFonts w:ascii="Times New Roman" w:eastAsia="Times New Roman" w:hAnsi="Times New Roman" w:cs="Times New Roman"/>
          <w:sz w:val="28"/>
          <w:szCs w:val="28"/>
          <w:lang w:eastAsia="ru-RU"/>
        </w:rPr>
        <w:t xml:space="preserve"> </w:t>
      </w:r>
    </w:p>
    <w:p w:rsidR="00FB340A" w:rsidRPr="00C7515B" w:rsidRDefault="00FB340A" w:rsidP="00FB340A">
      <w:pPr>
        <w:shd w:val="clear" w:color="auto" w:fill="FFFFFF"/>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Деятельность городской Думы в 2021 году была организована в соответствии с Конституцией Российской Федерации, федеральными и областными законами, Уставом городского округа Архангельской области «Город Коряжма», Регламентом городской Думы городского округа Архангельской области «Город Коряжма», в соответствии с планом </w:t>
      </w:r>
      <w:r w:rsidR="00C47D50" w:rsidRPr="00C7515B">
        <w:rPr>
          <w:rFonts w:ascii="Times New Roman" w:eastAsia="Times New Roman" w:hAnsi="Times New Roman" w:cs="Times New Roman"/>
          <w:sz w:val="28"/>
          <w:szCs w:val="28"/>
          <w:lang w:eastAsia="ru-RU"/>
        </w:rPr>
        <w:t xml:space="preserve">работы  </w:t>
      </w:r>
      <w:r w:rsidRPr="00C7515B">
        <w:rPr>
          <w:rFonts w:ascii="Times New Roman" w:eastAsia="Times New Roman" w:hAnsi="Times New Roman" w:cs="Times New Roman"/>
          <w:sz w:val="28"/>
          <w:szCs w:val="28"/>
          <w:lang w:eastAsia="ru-RU"/>
        </w:rPr>
        <w:t xml:space="preserve"> нормотворческой деятельности городской Думы на 2021 год, планами работы постоянных комиссий городской Думы и осуществлялась по следующим направлениям:</w:t>
      </w:r>
    </w:p>
    <w:p w:rsidR="00FB340A" w:rsidRPr="00C7515B" w:rsidRDefault="00FB340A" w:rsidP="00FB340A">
      <w:pPr>
        <w:numPr>
          <w:ilvl w:val="0"/>
          <w:numId w:val="2"/>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lastRenderedPageBreak/>
        <w:t>нормотворческая деятельность (в том числе, разработка проектов решений городской Думы; правовая экспертиза правовых актов, выносимых</w:t>
      </w:r>
      <w:r w:rsidR="00C47D50" w:rsidRPr="00C7515B">
        <w:rPr>
          <w:rFonts w:ascii="Times New Roman" w:eastAsia="Times New Roman" w:hAnsi="Times New Roman" w:cs="Times New Roman"/>
          <w:sz w:val="28"/>
          <w:szCs w:val="28"/>
          <w:lang w:eastAsia="ru-RU"/>
        </w:rPr>
        <w:t xml:space="preserve"> на рассмотрение городской Думы</w:t>
      </w:r>
      <w:r w:rsidRPr="00C7515B">
        <w:rPr>
          <w:rFonts w:ascii="Times New Roman" w:eastAsia="Times New Roman" w:hAnsi="Times New Roman" w:cs="Times New Roman"/>
          <w:sz w:val="28"/>
          <w:szCs w:val="28"/>
          <w:lang w:eastAsia="ru-RU"/>
        </w:rPr>
        <w:t xml:space="preserve"> субъектами правотворческой инициативы; подготовка замечаний и предложений в виде поправок к рассматриваемым проектам решений, принятие по ним решений на сессиях городской Думы);</w:t>
      </w:r>
    </w:p>
    <w:p w:rsidR="00FB340A" w:rsidRPr="00C7515B" w:rsidRDefault="00FB340A" w:rsidP="00FB340A">
      <w:pPr>
        <w:numPr>
          <w:ilvl w:val="0"/>
          <w:numId w:val="2"/>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деятельность органов городской Думы (в т. ч., деятельность Совета Думы, д</w:t>
      </w:r>
      <w:r w:rsidRPr="00C7515B">
        <w:rPr>
          <w:rFonts w:ascii="Times New Roman" w:eastAsia="Times New Roman" w:hAnsi="Times New Roman" w:cs="Times New Roman"/>
          <w:bCs/>
          <w:sz w:val="28"/>
          <w:szCs w:val="28"/>
          <w:lang w:eastAsia="ru-RU"/>
        </w:rPr>
        <w:t>еятельность постоянных комиссий городской Думы);</w:t>
      </w:r>
    </w:p>
    <w:p w:rsidR="00FB340A" w:rsidRPr="00C7515B" w:rsidRDefault="00FB340A" w:rsidP="00FB340A">
      <w:pPr>
        <w:numPr>
          <w:ilvl w:val="0"/>
          <w:numId w:val="2"/>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контрольная деятельность и  взаимодействие городской Думы с органами государственной власти Архангельской области,  исполнительной властью городского округа Архангельской области «Город Коряжма», с правоохранительными, надзорными и контролирующими органами,</w:t>
      </w:r>
      <w:r w:rsidR="00C47D50"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sz w:val="28"/>
          <w:szCs w:val="28"/>
          <w:lang w:eastAsia="ru-RU"/>
        </w:rPr>
        <w:t xml:space="preserve"> общественными  организациями и иными объединениями.</w:t>
      </w:r>
    </w:p>
    <w:p w:rsidR="00FB340A" w:rsidRPr="00C7515B" w:rsidRDefault="00FB340A" w:rsidP="00FB340A">
      <w:pPr>
        <w:numPr>
          <w:ilvl w:val="0"/>
          <w:numId w:val="2"/>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взаимодействие городской Думы с общественностью и средствами массовой информации; </w:t>
      </w:r>
    </w:p>
    <w:p w:rsidR="008236A9" w:rsidRPr="00C7515B" w:rsidRDefault="00FB340A" w:rsidP="00FB340A">
      <w:pPr>
        <w:numPr>
          <w:ilvl w:val="0"/>
          <w:numId w:val="2"/>
        </w:num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обеспечение деятельности городской Думы.</w:t>
      </w:r>
    </w:p>
    <w:p w:rsidR="00FB340A" w:rsidRPr="00C7515B" w:rsidRDefault="00FB340A" w:rsidP="00FB340A">
      <w:pPr>
        <w:spacing w:after="0" w:line="240" w:lineRule="auto"/>
        <w:jc w:val="center"/>
        <w:rPr>
          <w:rFonts w:ascii="Times New Roman" w:eastAsia="Times New Roman" w:hAnsi="Times New Roman" w:cs="Times New Roman"/>
          <w:b/>
          <w:bCs/>
          <w:sz w:val="28"/>
          <w:szCs w:val="28"/>
          <w:lang w:eastAsia="ru-RU"/>
        </w:rPr>
      </w:pPr>
    </w:p>
    <w:p w:rsidR="00FB340A" w:rsidRPr="00C7515B" w:rsidRDefault="00FB340A" w:rsidP="00FB340A">
      <w:pPr>
        <w:spacing w:after="0" w:line="240" w:lineRule="auto"/>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1. Нормотворческая деятельность.</w:t>
      </w:r>
    </w:p>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p>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2021 году состоялось </w:t>
      </w:r>
      <w:r w:rsidRPr="00C7515B">
        <w:rPr>
          <w:rFonts w:ascii="Times New Roman" w:eastAsia="Times New Roman" w:hAnsi="Times New Roman" w:cs="Times New Roman"/>
          <w:b/>
          <w:bCs/>
          <w:sz w:val="28"/>
          <w:szCs w:val="28"/>
          <w:lang w:eastAsia="ru-RU"/>
        </w:rPr>
        <w:t>13 (тринадцать)</w:t>
      </w:r>
      <w:r w:rsidRPr="00C7515B">
        <w:rPr>
          <w:rFonts w:ascii="Times New Roman" w:eastAsia="Times New Roman" w:hAnsi="Times New Roman" w:cs="Times New Roman"/>
          <w:sz w:val="28"/>
          <w:szCs w:val="28"/>
          <w:lang w:eastAsia="ru-RU"/>
        </w:rPr>
        <w:t xml:space="preserve"> сессий городской Думы                                   </w:t>
      </w:r>
      <w:r w:rsidRPr="00C7515B">
        <w:rPr>
          <w:rFonts w:ascii="Times New Roman" w:eastAsia="Times New Roman" w:hAnsi="Times New Roman" w:cs="Times New Roman"/>
          <w:i/>
          <w:iCs/>
          <w:sz w:val="28"/>
          <w:szCs w:val="28"/>
          <w:u w:val="single"/>
          <w:lang w:eastAsia="ru-RU"/>
        </w:rPr>
        <w:t>(из них: 10 - очередных сессий и 3- внеочередных сессии).</w:t>
      </w:r>
      <w:r w:rsidRPr="00C7515B">
        <w:rPr>
          <w:rFonts w:ascii="Times New Roman" w:eastAsia="Times New Roman" w:hAnsi="Times New Roman" w:cs="Times New Roman"/>
          <w:sz w:val="28"/>
          <w:szCs w:val="28"/>
          <w:lang w:eastAsia="ru-RU"/>
        </w:rPr>
        <w:t xml:space="preserve">  По итогам работы за 2021 год  к заседаниям сессий  городской Думы было подготовлено и внесено субъектами правотворческой инициативы </w:t>
      </w:r>
      <w:r w:rsidRPr="00C7515B">
        <w:rPr>
          <w:rFonts w:ascii="Times New Roman" w:eastAsia="Times New Roman" w:hAnsi="Times New Roman" w:cs="Times New Roman"/>
          <w:b/>
          <w:sz w:val="28"/>
          <w:szCs w:val="28"/>
          <w:lang w:eastAsia="ru-RU"/>
        </w:rPr>
        <w:t>95</w:t>
      </w:r>
      <w:r w:rsidRPr="00C7515B">
        <w:rPr>
          <w:rFonts w:ascii="Times New Roman" w:eastAsia="Times New Roman" w:hAnsi="Times New Roman" w:cs="Times New Roman"/>
          <w:b/>
          <w:bCs/>
          <w:sz w:val="28"/>
          <w:szCs w:val="28"/>
          <w:lang w:eastAsia="ru-RU"/>
        </w:rPr>
        <w:t xml:space="preserve"> проектов решений, </w:t>
      </w:r>
      <w:r w:rsidRPr="00C7515B">
        <w:rPr>
          <w:rFonts w:ascii="Times New Roman" w:eastAsia="Times New Roman" w:hAnsi="Times New Roman" w:cs="Times New Roman"/>
          <w:sz w:val="28"/>
          <w:szCs w:val="28"/>
          <w:lang w:eastAsia="ru-RU"/>
        </w:rPr>
        <w:t xml:space="preserve">в том числе: </w:t>
      </w:r>
    </w:p>
    <w:p w:rsidR="00FB340A" w:rsidRPr="00C7515B" w:rsidRDefault="00FB340A" w:rsidP="00FB340A">
      <w:pPr>
        <w:numPr>
          <w:ilvl w:val="0"/>
          <w:numId w:val="5"/>
        </w:num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
          <w:bCs/>
          <w:sz w:val="28"/>
          <w:szCs w:val="28"/>
          <w:lang w:eastAsia="ru-RU"/>
        </w:rPr>
        <w:t>38  проектов решений</w:t>
      </w:r>
      <w:r w:rsidRPr="00C7515B">
        <w:rPr>
          <w:rFonts w:ascii="Times New Roman" w:eastAsia="Times New Roman" w:hAnsi="Times New Roman" w:cs="Times New Roman"/>
          <w:sz w:val="28"/>
          <w:szCs w:val="28"/>
          <w:lang w:eastAsia="ru-RU"/>
        </w:rPr>
        <w:t xml:space="preserve"> – главой муниципального образования </w:t>
      </w:r>
      <w:r w:rsidRPr="00C7515B">
        <w:rPr>
          <w:rFonts w:ascii="Times New Roman" w:eastAsia="Times New Roman" w:hAnsi="Times New Roman" w:cs="Times New Roman"/>
          <w:i/>
          <w:iCs/>
          <w:sz w:val="28"/>
          <w:szCs w:val="28"/>
          <w:lang w:eastAsia="ru-RU"/>
        </w:rPr>
        <w:t>(т. е. 40 % от общего числа проектов)</w:t>
      </w:r>
      <w:r w:rsidRPr="00C7515B">
        <w:rPr>
          <w:rFonts w:ascii="Times New Roman" w:eastAsia="Times New Roman" w:hAnsi="Times New Roman" w:cs="Times New Roman"/>
          <w:sz w:val="28"/>
          <w:szCs w:val="28"/>
          <w:lang w:eastAsia="ru-RU"/>
        </w:rPr>
        <w:t>;</w:t>
      </w:r>
    </w:p>
    <w:p w:rsidR="00FB340A" w:rsidRPr="00C7515B" w:rsidRDefault="00FB340A" w:rsidP="00FB340A">
      <w:pPr>
        <w:numPr>
          <w:ilvl w:val="0"/>
          <w:numId w:val="5"/>
        </w:num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
          <w:bCs/>
          <w:sz w:val="28"/>
          <w:szCs w:val="28"/>
          <w:lang w:eastAsia="ru-RU"/>
        </w:rPr>
        <w:t>57 проектов решений</w:t>
      </w:r>
      <w:r w:rsidRPr="00C7515B">
        <w:rPr>
          <w:rFonts w:ascii="Times New Roman" w:eastAsia="Times New Roman" w:hAnsi="Times New Roman" w:cs="Times New Roman"/>
          <w:sz w:val="28"/>
          <w:szCs w:val="28"/>
          <w:lang w:eastAsia="ru-RU"/>
        </w:rPr>
        <w:t xml:space="preserve"> – городской Думой </w:t>
      </w:r>
      <w:r w:rsidRPr="00C7515B">
        <w:rPr>
          <w:rFonts w:ascii="Times New Roman" w:eastAsia="Times New Roman" w:hAnsi="Times New Roman" w:cs="Times New Roman"/>
          <w:i/>
          <w:iCs/>
          <w:sz w:val="28"/>
          <w:szCs w:val="28"/>
          <w:lang w:eastAsia="ru-RU"/>
        </w:rPr>
        <w:t>(т. е. 60 % от общего числа проектов)</w:t>
      </w:r>
      <w:r w:rsidRPr="00C7515B">
        <w:rPr>
          <w:rFonts w:ascii="Times New Roman" w:eastAsia="Times New Roman" w:hAnsi="Times New Roman" w:cs="Times New Roman"/>
          <w:sz w:val="28"/>
          <w:szCs w:val="28"/>
          <w:lang w:eastAsia="ru-RU"/>
        </w:rPr>
        <w:t>;</w:t>
      </w:r>
    </w:p>
    <w:p w:rsidR="00FB340A" w:rsidRPr="00C7515B" w:rsidRDefault="00FB340A" w:rsidP="00C47D50">
      <w:pPr>
        <w:spacing w:after="0" w:line="240" w:lineRule="auto"/>
        <w:jc w:val="both"/>
        <w:rPr>
          <w:rFonts w:ascii="Times New Roman" w:eastAsia="Times New Roman" w:hAnsi="Times New Roman" w:cs="Times New Roman"/>
          <w:sz w:val="28"/>
          <w:szCs w:val="28"/>
          <w:u w:val="single"/>
          <w:lang w:eastAsia="ru-RU"/>
        </w:rPr>
      </w:pPr>
      <w:r w:rsidRPr="00C7515B">
        <w:rPr>
          <w:rFonts w:ascii="Times New Roman" w:eastAsia="Times New Roman" w:hAnsi="Times New Roman" w:cs="Times New Roman"/>
          <w:sz w:val="28"/>
          <w:szCs w:val="28"/>
          <w:u w:val="single"/>
          <w:lang w:eastAsia="ru-RU"/>
        </w:rPr>
        <w:t xml:space="preserve"> Из числа</w:t>
      </w:r>
      <w:r w:rsidR="00C47D50" w:rsidRPr="00C7515B">
        <w:rPr>
          <w:rFonts w:ascii="Times New Roman" w:eastAsia="Times New Roman" w:hAnsi="Times New Roman" w:cs="Times New Roman"/>
          <w:sz w:val="28"/>
          <w:szCs w:val="28"/>
          <w:u w:val="single"/>
          <w:lang w:eastAsia="ru-RU"/>
        </w:rPr>
        <w:t>,</w:t>
      </w:r>
      <w:r w:rsidRPr="00C7515B">
        <w:rPr>
          <w:rFonts w:ascii="Times New Roman" w:eastAsia="Times New Roman" w:hAnsi="Times New Roman" w:cs="Times New Roman"/>
          <w:sz w:val="28"/>
          <w:szCs w:val="28"/>
          <w:u w:val="single"/>
          <w:lang w:eastAsia="ru-RU"/>
        </w:rPr>
        <w:t xml:space="preserve"> </w:t>
      </w:r>
      <w:r w:rsidRPr="00C7515B">
        <w:rPr>
          <w:rFonts w:ascii="Times New Roman" w:eastAsia="Times New Roman" w:hAnsi="Times New Roman" w:cs="Times New Roman"/>
          <w:b/>
          <w:bCs/>
          <w:sz w:val="28"/>
          <w:szCs w:val="28"/>
          <w:u w:val="single"/>
          <w:lang w:eastAsia="ru-RU"/>
        </w:rPr>
        <w:t>внесенных</w:t>
      </w:r>
      <w:r w:rsidRPr="00C7515B">
        <w:rPr>
          <w:rFonts w:ascii="Times New Roman" w:eastAsia="Times New Roman" w:hAnsi="Times New Roman" w:cs="Times New Roman"/>
          <w:sz w:val="28"/>
          <w:szCs w:val="28"/>
          <w:u w:val="single"/>
          <w:lang w:eastAsia="ru-RU"/>
        </w:rPr>
        <w:t xml:space="preserve"> проектов решений</w:t>
      </w:r>
      <w:r w:rsidR="00C47D50" w:rsidRPr="00C7515B">
        <w:rPr>
          <w:rFonts w:ascii="Times New Roman" w:eastAsia="Times New Roman" w:hAnsi="Times New Roman" w:cs="Times New Roman"/>
          <w:sz w:val="28"/>
          <w:szCs w:val="28"/>
          <w:u w:val="single"/>
          <w:lang w:eastAsia="ru-RU"/>
        </w:rPr>
        <w:t>,</w:t>
      </w:r>
      <w:r w:rsidRPr="00C7515B">
        <w:rPr>
          <w:rFonts w:ascii="Times New Roman" w:eastAsia="Times New Roman" w:hAnsi="Times New Roman" w:cs="Times New Roman"/>
          <w:sz w:val="28"/>
          <w:szCs w:val="28"/>
          <w:u w:val="single"/>
          <w:lang w:eastAsia="ru-RU"/>
        </w:rPr>
        <w:t xml:space="preserve"> по итогам работы в отчетном периоде:</w:t>
      </w:r>
    </w:p>
    <w:p w:rsidR="00FB340A" w:rsidRPr="00C7515B" w:rsidRDefault="00FB340A" w:rsidP="00FB340A">
      <w:pPr>
        <w:numPr>
          <w:ilvl w:val="0"/>
          <w:numId w:val="6"/>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
          <w:sz w:val="28"/>
          <w:szCs w:val="28"/>
          <w:lang w:eastAsia="ru-RU"/>
        </w:rPr>
        <w:t>85</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b/>
          <w:bCs/>
          <w:sz w:val="28"/>
          <w:szCs w:val="28"/>
          <w:lang w:eastAsia="ru-RU"/>
        </w:rPr>
        <w:t>проектов решений</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i/>
          <w:iCs/>
          <w:sz w:val="28"/>
          <w:szCs w:val="28"/>
          <w:lang w:eastAsia="ru-RU"/>
        </w:rPr>
        <w:t xml:space="preserve">(т. е. 89,5 % от общего числа внесенных проектов) </w:t>
      </w:r>
      <w:r w:rsidRPr="00C7515B">
        <w:rPr>
          <w:rFonts w:ascii="Times New Roman" w:eastAsia="Times New Roman" w:hAnsi="Times New Roman" w:cs="Times New Roman"/>
          <w:sz w:val="28"/>
          <w:szCs w:val="28"/>
          <w:lang w:eastAsia="ru-RU"/>
        </w:rPr>
        <w:t xml:space="preserve">принято; </w:t>
      </w:r>
    </w:p>
    <w:p w:rsidR="00FB340A" w:rsidRPr="00C7515B" w:rsidRDefault="00FB340A" w:rsidP="00FB340A">
      <w:pPr>
        <w:numPr>
          <w:ilvl w:val="0"/>
          <w:numId w:val="6"/>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
          <w:sz w:val="28"/>
          <w:szCs w:val="28"/>
          <w:lang w:eastAsia="ru-RU"/>
        </w:rPr>
        <w:t>2</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b/>
          <w:bCs/>
          <w:sz w:val="28"/>
          <w:szCs w:val="28"/>
          <w:lang w:eastAsia="ru-RU"/>
        </w:rPr>
        <w:t xml:space="preserve">проекта решений </w:t>
      </w:r>
      <w:r w:rsidRPr="00C7515B">
        <w:rPr>
          <w:rFonts w:ascii="Times New Roman" w:eastAsia="Times New Roman" w:hAnsi="Times New Roman" w:cs="Times New Roman"/>
          <w:i/>
          <w:iCs/>
          <w:sz w:val="28"/>
          <w:szCs w:val="28"/>
          <w:lang w:eastAsia="ru-RU"/>
        </w:rPr>
        <w:t>(т. е. 2,1 % от общего числа внесенных проектов</w:t>
      </w:r>
      <w:r w:rsidRPr="00C7515B">
        <w:rPr>
          <w:rFonts w:ascii="Times New Roman" w:eastAsia="Times New Roman" w:hAnsi="Times New Roman" w:cs="Times New Roman"/>
          <w:sz w:val="28"/>
          <w:szCs w:val="28"/>
          <w:lang w:eastAsia="ru-RU"/>
        </w:rPr>
        <w:t xml:space="preserve">)                 не принято; </w:t>
      </w:r>
    </w:p>
    <w:p w:rsidR="00FB340A" w:rsidRPr="00C7515B" w:rsidRDefault="00FB340A" w:rsidP="00FB340A">
      <w:pPr>
        <w:numPr>
          <w:ilvl w:val="0"/>
          <w:numId w:val="6"/>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
          <w:sz w:val="28"/>
          <w:szCs w:val="28"/>
          <w:lang w:eastAsia="ru-RU"/>
        </w:rPr>
        <w:t xml:space="preserve">8 </w:t>
      </w:r>
      <w:r w:rsidRPr="00C7515B">
        <w:rPr>
          <w:rFonts w:ascii="Times New Roman" w:eastAsia="Times New Roman" w:hAnsi="Times New Roman" w:cs="Times New Roman"/>
          <w:b/>
          <w:bCs/>
          <w:sz w:val="28"/>
          <w:szCs w:val="28"/>
          <w:lang w:eastAsia="ru-RU"/>
        </w:rPr>
        <w:t>проектов решений</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i/>
          <w:iCs/>
          <w:sz w:val="28"/>
          <w:szCs w:val="28"/>
          <w:lang w:eastAsia="ru-RU"/>
        </w:rPr>
        <w:t>(т. е. 8,4 % от общего числа внесенных проектов</w:t>
      </w:r>
      <w:r w:rsidRPr="00C7515B">
        <w:rPr>
          <w:rFonts w:ascii="Times New Roman" w:eastAsia="Times New Roman" w:hAnsi="Times New Roman" w:cs="Times New Roman"/>
          <w:sz w:val="28"/>
          <w:szCs w:val="28"/>
          <w:lang w:eastAsia="ru-RU"/>
        </w:rPr>
        <w:t xml:space="preserve">) отозваны разработчиком с рассмотрения; </w:t>
      </w:r>
    </w:p>
    <w:p w:rsidR="00FB340A" w:rsidRPr="00C7515B" w:rsidRDefault="00FB340A" w:rsidP="00FB340A">
      <w:pPr>
        <w:spacing w:after="0" w:line="240" w:lineRule="auto"/>
        <w:ind w:left="36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Распределение нормативных и иных правовых актов, внесенных субъектами правотворческой инициативы в 2021 году в городскую Думу городского округа Архангельской области «Город Коряжма», приведено на диаграмме (Рис. 1):</w:t>
      </w:r>
    </w:p>
    <w:p w:rsidR="00FB340A" w:rsidRPr="00C7515B" w:rsidRDefault="00FB340A" w:rsidP="00FB340A">
      <w:pPr>
        <w:spacing w:after="0"/>
        <w:ind w:left="360"/>
        <w:jc w:val="both"/>
        <w:rPr>
          <w:rFonts w:ascii="Times New Roman" w:eastAsia="Times New Roman" w:hAnsi="Times New Roman" w:cs="Times New Roman"/>
          <w:sz w:val="28"/>
          <w:szCs w:val="28"/>
          <w:lang w:eastAsia="ru-RU"/>
        </w:rPr>
      </w:pPr>
      <w:r w:rsidRPr="00C7515B">
        <w:rPr>
          <w:rFonts w:ascii="Calibri" w:eastAsia="Calibri" w:hAnsi="Calibri" w:cs="Times New Roman"/>
          <w:noProof/>
          <w:lang w:eastAsia="ru-RU"/>
        </w:rPr>
        <w:lastRenderedPageBreak/>
        <w:drawing>
          <wp:anchor distT="0" distB="1651" distL="114300" distR="114300" simplePos="0" relativeHeight="251659264" behindDoc="0" locked="0" layoutInCell="1" allowOverlap="1" wp14:anchorId="1D53CEAA" wp14:editId="332BFFF0">
            <wp:simplePos x="0" y="0"/>
            <wp:positionH relativeFrom="column">
              <wp:posOffset>694690</wp:posOffset>
            </wp:positionH>
            <wp:positionV relativeFrom="paragraph">
              <wp:posOffset>61595</wp:posOffset>
            </wp:positionV>
            <wp:extent cx="5013325" cy="2489835"/>
            <wp:effectExtent l="0" t="1905" r="3175" b="0"/>
            <wp:wrapSquare wrapText="bothSides"/>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FB340A" w:rsidRPr="00C7515B" w:rsidRDefault="00FB340A" w:rsidP="00FB340A">
      <w:pPr>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Рис. 1 </w:t>
      </w:r>
    </w:p>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p>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p>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p>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w:t>
      </w:r>
    </w:p>
    <w:p w:rsidR="00FB340A" w:rsidRPr="00C7515B" w:rsidRDefault="00FB340A" w:rsidP="00FB340A">
      <w:pPr>
        <w:spacing w:after="0"/>
        <w:jc w:val="both"/>
        <w:rPr>
          <w:rFonts w:ascii="Times New Roman" w:eastAsia="Times New Roman" w:hAnsi="Times New Roman" w:cs="Times New Roman"/>
          <w:sz w:val="28"/>
          <w:szCs w:val="28"/>
          <w:lang w:eastAsia="ru-RU"/>
        </w:rPr>
      </w:pPr>
    </w:p>
    <w:p w:rsidR="00FB340A" w:rsidRPr="00C7515B" w:rsidRDefault="00FB340A" w:rsidP="00FB340A">
      <w:pPr>
        <w:spacing w:after="0"/>
        <w:jc w:val="both"/>
        <w:rPr>
          <w:rFonts w:ascii="Times New Roman" w:eastAsia="Times New Roman" w:hAnsi="Times New Roman" w:cs="Times New Roman"/>
          <w:sz w:val="28"/>
          <w:szCs w:val="28"/>
          <w:lang w:eastAsia="ru-RU"/>
        </w:rPr>
      </w:pPr>
    </w:p>
    <w:p w:rsidR="00FB340A" w:rsidRPr="00C7515B" w:rsidRDefault="00FB340A" w:rsidP="00FB340A">
      <w:pPr>
        <w:spacing w:after="0"/>
        <w:jc w:val="both"/>
        <w:rPr>
          <w:rFonts w:ascii="Times New Roman" w:eastAsia="Times New Roman" w:hAnsi="Times New Roman" w:cs="Times New Roman"/>
          <w:sz w:val="28"/>
          <w:szCs w:val="28"/>
          <w:lang w:eastAsia="ru-RU"/>
        </w:rPr>
      </w:pPr>
    </w:p>
    <w:p w:rsidR="00FB340A" w:rsidRPr="00C7515B" w:rsidRDefault="00FB340A" w:rsidP="00FB340A">
      <w:pPr>
        <w:spacing w:after="0"/>
        <w:jc w:val="both"/>
        <w:rPr>
          <w:rFonts w:ascii="Times New Roman" w:eastAsia="Times New Roman" w:hAnsi="Times New Roman" w:cs="Times New Roman"/>
          <w:sz w:val="28"/>
          <w:szCs w:val="28"/>
          <w:lang w:eastAsia="ru-RU"/>
        </w:rPr>
      </w:pPr>
    </w:p>
    <w:p w:rsidR="00FB340A" w:rsidRPr="00C7515B" w:rsidRDefault="00FB340A" w:rsidP="00FB340A">
      <w:pPr>
        <w:spacing w:after="0"/>
        <w:jc w:val="both"/>
        <w:rPr>
          <w:rFonts w:ascii="Times New Roman" w:eastAsia="Times New Roman" w:hAnsi="Times New Roman" w:cs="Times New Roman"/>
          <w:sz w:val="28"/>
          <w:szCs w:val="28"/>
          <w:lang w:eastAsia="ru-RU"/>
        </w:rPr>
      </w:pPr>
    </w:p>
    <w:p w:rsidR="00FB340A" w:rsidRPr="00C7515B" w:rsidRDefault="00FB340A" w:rsidP="00FB340A">
      <w:pPr>
        <w:spacing w:after="0"/>
        <w:jc w:val="both"/>
        <w:rPr>
          <w:rFonts w:ascii="Times New Roman" w:eastAsia="Times New Roman" w:hAnsi="Times New Roman" w:cs="Times New Roman"/>
          <w:sz w:val="28"/>
          <w:szCs w:val="28"/>
          <w:lang w:eastAsia="ru-RU"/>
        </w:rPr>
      </w:pP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Из </w:t>
      </w:r>
      <w:r w:rsidRPr="00C7515B">
        <w:rPr>
          <w:rFonts w:ascii="Times New Roman" w:eastAsia="Times New Roman" w:hAnsi="Times New Roman" w:cs="Times New Roman"/>
          <w:i/>
          <w:sz w:val="28"/>
          <w:szCs w:val="28"/>
          <w:lang w:eastAsia="ru-RU"/>
        </w:rPr>
        <w:t xml:space="preserve">числа, принятых </w:t>
      </w:r>
      <w:r w:rsidRPr="00C7515B">
        <w:rPr>
          <w:rFonts w:ascii="Times New Roman" w:eastAsia="Times New Roman" w:hAnsi="Times New Roman" w:cs="Times New Roman"/>
          <w:sz w:val="28"/>
          <w:szCs w:val="28"/>
          <w:lang w:eastAsia="ru-RU"/>
        </w:rPr>
        <w:t>депутатами решений городской Думы, субъектами правотворческой инициативы внесено:</w:t>
      </w:r>
    </w:p>
    <w:p w:rsidR="00FB340A" w:rsidRPr="00C7515B" w:rsidRDefault="00FB340A" w:rsidP="00FB340A">
      <w:pPr>
        <w:numPr>
          <w:ilvl w:val="0"/>
          <w:numId w:val="4"/>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главой  муниципального образования </w:t>
      </w:r>
      <w:r w:rsidRPr="00C7515B">
        <w:rPr>
          <w:rFonts w:ascii="Times New Roman" w:eastAsia="Times New Roman" w:hAnsi="Times New Roman" w:cs="Times New Roman"/>
          <w:b/>
          <w:sz w:val="28"/>
          <w:szCs w:val="28"/>
          <w:lang w:eastAsia="ru-RU"/>
        </w:rPr>
        <w:t>33</w:t>
      </w:r>
      <w:r w:rsidRPr="00C7515B">
        <w:rPr>
          <w:rFonts w:ascii="Times New Roman" w:eastAsia="Times New Roman" w:hAnsi="Times New Roman" w:cs="Times New Roman"/>
          <w:b/>
          <w:bCs/>
          <w:sz w:val="28"/>
          <w:szCs w:val="28"/>
          <w:lang w:eastAsia="ru-RU"/>
        </w:rPr>
        <w:t xml:space="preserve"> решения </w:t>
      </w:r>
      <w:r w:rsidRPr="00C7515B">
        <w:rPr>
          <w:rFonts w:ascii="Times New Roman" w:eastAsia="Times New Roman" w:hAnsi="Times New Roman" w:cs="Times New Roman"/>
          <w:i/>
          <w:iCs/>
          <w:sz w:val="28"/>
          <w:szCs w:val="28"/>
          <w:lang w:eastAsia="ru-RU"/>
        </w:rPr>
        <w:t>(т. е.  39 % от числа принятых решений)</w:t>
      </w:r>
      <w:r w:rsidRPr="00C7515B">
        <w:rPr>
          <w:rFonts w:ascii="Times New Roman" w:eastAsia="Times New Roman" w:hAnsi="Times New Roman" w:cs="Times New Roman"/>
          <w:sz w:val="28"/>
          <w:szCs w:val="28"/>
          <w:lang w:eastAsia="ru-RU"/>
        </w:rPr>
        <w:t>;</w:t>
      </w:r>
    </w:p>
    <w:p w:rsidR="00FB340A" w:rsidRPr="00C7515B" w:rsidRDefault="00FB340A" w:rsidP="00FB340A">
      <w:pPr>
        <w:numPr>
          <w:ilvl w:val="0"/>
          <w:numId w:val="4"/>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городской Думой </w:t>
      </w:r>
      <w:r w:rsidRPr="00C7515B">
        <w:rPr>
          <w:rFonts w:ascii="Times New Roman" w:eastAsia="Times New Roman" w:hAnsi="Times New Roman" w:cs="Times New Roman"/>
          <w:b/>
          <w:bCs/>
          <w:sz w:val="28"/>
          <w:szCs w:val="28"/>
          <w:lang w:eastAsia="ru-RU"/>
        </w:rPr>
        <w:t>52 решения</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i/>
          <w:iCs/>
          <w:sz w:val="28"/>
          <w:szCs w:val="28"/>
          <w:lang w:eastAsia="ru-RU"/>
        </w:rPr>
        <w:t>(т. е. 61 % от числа принятых решений)</w:t>
      </w:r>
      <w:r w:rsidRPr="00C7515B">
        <w:rPr>
          <w:rFonts w:ascii="Times New Roman" w:eastAsia="Times New Roman" w:hAnsi="Times New Roman" w:cs="Times New Roman"/>
          <w:sz w:val="28"/>
          <w:szCs w:val="28"/>
          <w:lang w:eastAsia="ru-RU"/>
        </w:rPr>
        <w:t xml:space="preserve">, </w:t>
      </w:r>
    </w:p>
    <w:p w:rsidR="00FB340A" w:rsidRPr="00C7515B" w:rsidRDefault="00C47D50" w:rsidP="00C47D50">
      <w:pPr>
        <w:spacing w:after="0"/>
        <w:jc w:val="both"/>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 xml:space="preserve">       </w:t>
      </w:r>
      <w:r w:rsidR="00FB340A" w:rsidRPr="00C7515B">
        <w:rPr>
          <w:rFonts w:ascii="Times New Roman" w:eastAsia="Times New Roman" w:hAnsi="Times New Roman" w:cs="Times New Roman"/>
          <w:b/>
          <w:bCs/>
          <w:sz w:val="28"/>
          <w:szCs w:val="28"/>
          <w:lang w:eastAsia="ru-RU"/>
        </w:rPr>
        <w:t>Соотношение рассмотренных и принятых городской Думой в 2021 году проектов решений приведено в таблице:</w:t>
      </w:r>
    </w:p>
    <w:tbl>
      <w:tblPr>
        <w:tblW w:w="9846" w:type="dxa"/>
        <w:tblInd w:w="-68" w:type="dxa"/>
        <w:tblLayout w:type="fixed"/>
        <w:tblCellMar>
          <w:left w:w="70" w:type="dxa"/>
          <w:right w:w="70" w:type="dxa"/>
        </w:tblCellMar>
        <w:tblLook w:val="0000" w:firstRow="0" w:lastRow="0" w:firstColumn="0" w:lastColumn="0" w:noHBand="0" w:noVBand="0"/>
      </w:tblPr>
      <w:tblGrid>
        <w:gridCol w:w="5241"/>
        <w:gridCol w:w="1435"/>
        <w:gridCol w:w="30"/>
        <w:gridCol w:w="3110"/>
        <w:gridCol w:w="30"/>
      </w:tblGrid>
      <w:tr w:rsidR="00FB340A" w:rsidRPr="00C7515B" w:rsidTr="00201674">
        <w:trPr>
          <w:trHeight w:val="360"/>
        </w:trPr>
        <w:tc>
          <w:tcPr>
            <w:tcW w:w="5241"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42  очередная сессия городской Думы</w:t>
            </w:r>
          </w:p>
        </w:tc>
        <w:tc>
          <w:tcPr>
            <w:tcW w:w="1465" w:type="dxa"/>
            <w:gridSpan w:val="2"/>
            <w:tcBorders>
              <w:top w:val="single" w:sz="6" w:space="0" w:color="auto"/>
              <w:left w:val="single" w:sz="6" w:space="0" w:color="auto"/>
              <w:bottom w:val="single" w:sz="6" w:space="0" w:color="auto"/>
              <w:right w:val="single" w:sz="6" w:space="0" w:color="auto"/>
            </w:tcBorders>
          </w:tcPr>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14.01.2021</w:t>
            </w:r>
          </w:p>
        </w:tc>
        <w:tc>
          <w:tcPr>
            <w:tcW w:w="3140" w:type="dxa"/>
            <w:gridSpan w:val="2"/>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принято 4 решения</w:t>
            </w:r>
          </w:p>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B340A" w:rsidRPr="00C7515B" w:rsidTr="00201674">
        <w:trPr>
          <w:gridAfter w:val="1"/>
          <w:wAfter w:w="30" w:type="dxa"/>
          <w:trHeight w:val="360"/>
        </w:trPr>
        <w:tc>
          <w:tcPr>
            <w:tcW w:w="5241"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43  очередная сессия городской Думы</w:t>
            </w:r>
          </w:p>
        </w:tc>
        <w:tc>
          <w:tcPr>
            <w:tcW w:w="1435"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18.02.2021</w:t>
            </w:r>
          </w:p>
        </w:tc>
        <w:tc>
          <w:tcPr>
            <w:tcW w:w="3140" w:type="dxa"/>
            <w:gridSpan w:val="2"/>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принято 11 решений</w:t>
            </w:r>
          </w:p>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B340A" w:rsidRPr="00C7515B" w:rsidTr="00201674">
        <w:trPr>
          <w:gridAfter w:val="1"/>
          <w:wAfter w:w="30" w:type="dxa"/>
          <w:trHeight w:val="360"/>
        </w:trPr>
        <w:tc>
          <w:tcPr>
            <w:tcW w:w="5241"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44  очередная сессия городской Думы</w:t>
            </w:r>
          </w:p>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5"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11.03.2021</w:t>
            </w:r>
          </w:p>
        </w:tc>
        <w:tc>
          <w:tcPr>
            <w:tcW w:w="3140" w:type="dxa"/>
            <w:gridSpan w:val="2"/>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принято 5 решений</w:t>
            </w:r>
          </w:p>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B340A" w:rsidRPr="00C7515B" w:rsidTr="00201674">
        <w:trPr>
          <w:gridAfter w:val="1"/>
          <w:wAfter w:w="30" w:type="dxa"/>
          <w:trHeight w:val="360"/>
        </w:trPr>
        <w:tc>
          <w:tcPr>
            <w:tcW w:w="5241"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45  очередная сессия городской Думы</w:t>
            </w:r>
          </w:p>
        </w:tc>
        <w:tc>
          <w:tcPr>
            <w:tcW w:w="1435"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15.04.2021</w:t>
            </w:r>
          </w:p>
        </w:tc>
        <w:tc>
          <w:tcPr>
            <w:tcW w:w="3140" w:type="dxa"/>
            <w:gridSpan w:val="2"/>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принято 8 решений</w:t>
            </w:r>
          </w:p>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FB340A" w:rsidRPr="00C7515B" w:rsidTr="00201674">
        <w:trPr>
          <w:gridAfter w:val="1"/>
          <w:wAfter w:w="30" w:type="dxa"/>
          <w:trHeight w:val="360"/>
        </w:trPr>
        <w:tc>
          <w:tcPr>
            <w:tcW w:w="5241"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46  очередная сессия городской Думы</w:t>
            </w:r>
          </w:p>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5"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20.05.2021</w:t>
            </w:r>
          </w:p>
        </w:tc>
        <w:tc>
          <w:tcPr>
            <w:tcW w:w="3140" w:type="dxa"/>
            <w:gridSpan w:val="2"/>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принято 7 решений</w:t>
            </w:r>
          </w:p>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p>
        </w:tc>
      </w:tr>
      <w:tr w:rsidR="00FB340A" w:rsidRPr="00C7515B" w:rsidTr="00201674">
        <w:trPr>
          <w:gridAfter w:val="1"/>
          <w:wAfter w:w="30" w:type="dxa"/>
          <w:trHeight w:val="360"/>
        </w:trPr>
        <w:tc>
          <w:tcPr>
            <w:tcW w:w="5241"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47  внеочередная сессия городской Думы</w:t>
            </w:r>
          </w:p>
        </w:tc>
        <w:tc>
          <w:tcPr>
            <w:tcW w:w="1435"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21.07.2021</w:t>
            </w:r>
          </w:p>
        </w:tc>
        <w:tc>
          <w:tcPr>
            <w:tcW w:w="3140" w:type="dxa"/>
            <w:gridSpan w:val="2"/>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принято 1 решение</w:t>
            </w:r>
          </w:p>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B340A" w:rsidRPr="00C7515B" w:rsidTr="00201674">
        <w:trPr>
          <w:gridAfter w:val="1"/>
          <w:wAfter w:w="30" w:type="dxa"/>
          <w:trHeight w:val="360"/>
        </w:trPr>
        <w:tc>
          <w:tcPr>
            <w:tcW w:w="5241"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48 очередная сессия городской Думы</w:t>
            </w:r>
          </w:p>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5"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17.06.2021</w:t>
            </w:r>
          </w:p>
        </w:tc>
        <w:tc>
          <w:tcPr>
            <w:tcW w:w="3140" w:type="dxa"/>
            <w:gridSpan w:val="2"/>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принято 5 решений</w:t>
            </w:r>
          </w:p>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i/>
                <w:iCs/>
                <w:sz w:val="24"/>
                <w:szCs w:val="24"/>
                <w:lang w:eastAsia="ru-RU"/>
              </w:rPr>
              <w:t>(3 проекта решения отозваны  разработчиком)</w:t>
            </w:r>
          </w:p>
        </w:tc>
      </w:tr>
      <w:tr w:rsidR="00FB340A" w:rsidRPr="00C7515B" w:rsidTr="00201674">
        <w:trPr>
          <w:gridAfter w:val="1"/>
          <w:wAfter w:w="30" w:type="dxa"/>
          <w:trHeight w:val="360"/>
        </w:trPr>
        <w:tc>
          <w:tcPr>
            <w:tcW w:w="5241"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49 внеочередная сессия городской Думы</w:t>
            </w:r>
          </w:p>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5"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15.07.2021</w:t>
            </w:r>
          </w:p>
        </w:tc>
        <w:tc>
          <w:tcPr>
            <w:tcW w:w="3140" w:type="dxa"/>
            <w:gridSpan w:val="2"/>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принято 3 решения</w:t>
            </w:r>
          </w:p>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B340A" w:rsidRPr="00C7515B" w:rsidTr="00201674">
        <w:trPr>
          <w:gridAfter w:val="1"/>
          <w:wAfter w:w="30" w:type="dxa"/>
          <w:trHeight w:val="360"/>
        </w:trPr>
        <w:tc>
          <w:tcPr>
            <w:tcW w:w="5241"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50 очередная сессия городской Думы</w:t>
            </w:r>
          </w:p>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5"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23.09.2021</w:t>
            </w:r>
          </w:p>
        </w:tc>
        <w:tc>
          <w:tcPr>
            <w:tcW w:w="3140" w:type="dxa"/>
            <w:gridSpan w:val="2"/>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принято 9 решений</w:t>
            </w:r>
          </w:p>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i/>
                <w:sz w:val="24"/>
                <w:szCs w:val="24"/>
                <w:lang w:eastAsia="ru-RU"/>
              </w:rPr>
              <w:t>(1 проект решения отозван разработчиком)</w:t>
            </w:r>
          </w:p>
        </w:tc>
      </w:tr>
      <w:tr w:rsidR="00FB340A" w:rsidRPr="00C7515B" w:rsidTr="00201674">
        <w:trPr>
          <w:gridAfter w:val="1"/>
          <w:wAfter w:w="30" w:type="dxa"/>
          <w:trHeight w:val="360"/>
        </w:trPr>
        <w:tc>
          <w:tcPr>
            <w:tcW w:w="5241"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51 очередная сессия городской Думы</w:t>
            </w:r>
          </w:p>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5"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lastRenderedPageBreak/>
              <w:t>18.11.2021</w:t>
            </w:r>
          </w:p>
        </w:tc>
        <w:tc>
          <w:tcPr>
            <w:tcW w:w="3140" w:type="dxa"/>
            <w:gridSpan w:val="2"/>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принято 14 решений</w:t>
            </w:r>
          </w:p>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i/>
                <w:iCs/>
                <w:sz w:val="24"/>
                <w:szCs w:val="24"/>
                <w:lang w:eastAsia="ru-RU"/>
              </w:rPr>
              <w:lastRenderedPageBreak/>
              <w:t>(4 проекта решения отозваны  разработчиком)</w:t>
            </w:r>
          </w:p>
        </w:tc>
      </w:tr>
      <w:tr w:rsidR="00FB340A" w:rsidRPr="00C7515B" w:rsidTr="00201674">
        <w:trPr>
          <w:gridAfter w:val="1"/>
          <w:wAfter w:w="30" w:type="dxa"/>
          <w:trHeight w:val="360"/>
        </w:trPr>
        <w:tc>
          <w:tcPr>
            <w:tcW w:w="5241"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lastRenderedPageBreak/>
              <w:t>52  очередная сессия городской Думы</w:t>
            </w:r>
          </w:p>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5"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16.12.2021</w:t>
            </w:r>
          </w:p>
        </w:tc>
        <w:tc>
          <w:tcPr>
            <w:tcW w:w="3140" w:type="dxa"/>
            <w:gridSpan w:val="2"/>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принято 9 решений</w:t>
            </w:r>
          </w:p>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B340A" w:rsidRPr="00C7515B" w:rsidTr="00201674">
        <w:trPr>
          <w:gridAfter w:val="1"/>
          <w:wAfter w:w="30" w:type="dxa"/>
          <w:trHeight w:val="360"/>
        </w:trPr>
        <w:tc>
          <w:tcPr>
            <w:tcW w:w="5241"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53  очередная сессия городской Думы</w:t>
            </w:r>
          </w:p>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5"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23.12.2021</w:t>
            </w:r>
          </w:p>
        </w:tc>
        <w:tc>
          <w:tcPr>
            <w:tcW w:w="3140" w:type="dxa"/>
            <w:gridSpan w:val="2"/>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принято 7 решений</w:t>
            </w:r>
          </w:p>
          <w:p w:rsidR="00FB340A" w:rsidRPr="00C7515B" w:rsidRDefault="00FB340A" w:rsidP="006454A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i/>
                <w:sz w:val="28"/>
                <w:szCs w:val="28"/>
                <w:lang w:eastAsia="ru-RU"/>
              </w:rPr>
              <w:t>(2 проекта решения           не приняты)</w:t>
            </w:r>
          </w:p>
        </w:tc>
      </w:tr>
      <w:tr w:rsidR="00FB340A" w:rsidRPr="00C7515B" w:rsidTr="00201674">
        <w:trPr>
          <w:gridAfter w:val="1"/>
          <w:wAfter w:w="30" w:type="dxa"/>
          <w:trHeight w:val="360"/>
        </w:trPr>
        <w:tc>
          <w:tcPr>
            <w:tcW w:w="5241"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54 внеочередная сессия городской Думы</w:t>
            </w:r>
          </w:p>
          <w:p w:rsidR="00FB340A" w:rsidRPr="00C7515B" w:rsidRDefault="00FB340A" w:rsidP="00FB340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5" w:type="dxa"/>
            <w:tcBorders>
              <w:top w:val="single" w:sz="6" w:space="0" w:color="auto"/>
              <w:left w:val="single" w:sz="6" w:space="0" w:color="auto"/>
              <w:bottom w:val="single" w:sz="6" w:space="0" w:color="auto"/>
              <w:right w:val="single" w:sz="6" w:space="0" w:color="auto"/>
            </w:tcBorders>
          </w:tcPr>
          <w:p w:rsidR="00FB340A" w:rsidRPr="00C7515B" w:rsidRDefault="00FB340A" w:rsidP="00FB340A">
            <w:pPr>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28.12.2021</w:t>
            </w:r>
          </w:p>
        </w:tc>
        <w:tc>
          <w:tcPr>
            <w:tcW w:w="3140" w:type="dxa"/>
            <w:gridSpan w:val="2"/>
            <w:tcBorders>
              <w:top w:val="single" w:sz="6" w:space="0" w:color="auto"/>
              <w:left w:val="single" w:sz="6" w:space="0" w:color="auto"/>
              <w:bottom w:val="single" w:sz="6" w:space="0" w:color="auto"/>
              <w:right w:val="single" w:sz="6" w:space="0" w:color="auto"/>
            </w:tcBorders>
          </w:tcPr>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принято 2 решения</w:t>
            </w:r>
          </w:p>
          <w:p w:rsidR="00FB340A" w:rsidRPr="00C7515B" w:rsidRDefault="00FB340A" w:rsidP="00FB340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FB340A" w:rsidRPr="00C7515B" w:rsidRDefault="00FB340A" w:rsidP="00FB340A">
      <w:pPr>
        <w:spacing w:after="0"/>
        <w:ind w:firstLine="708"/>
        <w:jc w:val="both"/>
        <w:rPr>
          <w:rFonts w:ascii="Times New Roman" w:eastAsia="Times New Roman" w:hAnsi="Times New Roman" w:cs="Times New Roman"/>
          <w:b/>
          <w:bCs/>
          <w:sz w:val="28"/>
          <w:szCs w:val="28"/>
          <w:lang w:eastAsia="ru-RU"/>
        </w:rPr>
      </w:pPr>
    </w:p>
    <w:p w:rsidR="00FB340A" w:rsidRPr="00C7515B" w:rsidRDefault="00FB340A" w:rsidP="00FB340A">
      <w:pPr>
        <w:spacing w:after="0"/>
        <w:jc w:val="both"/>
        <w:rPr>
          <w:rFonts w:ascii="Times New Roman" w:eastAsia="Times New Roman" w:hAnsi="Times New Roman" w:cs="Times New Roman"/>
          <w:b/>
          <w:sz w:val="28"/>
          <w:szCs w:val="28"/>
          <w:u w:val="single"/>
          <w:lang w:eastAsia="ru-RU"/>
        </w:rPr>
      </w:pPr>
      <w:r w:rsidRPr="00C7515B">
        <w:rPr>
          <w:rFonts w:ascii="Times New Roman" w:eastAsia="Times New Roman" w:hAnsi="Times New Roman" w:cs="Times New Roman"/>
          <w:sz w:val="28"/>
          <w:szCs w:val="28"/>
          <w:lang w:eastAsia="ru-RU"/>
        </w:rPr>
        <w:t xml:space="preserve">      Информация, в части принятых нормативных и иных правовых актов с указанием номера и даты решения приведена в </w:t>
      </w:r>
      <w:r w:rsidRPr="00C7515B">
        <w:rPr>
          <w:rFonts w:ascii="Times New Roman" w:eastAsia="Times New Roman" w:hAnsi="Times New Roman" w:cs="Times New Roman"/>
          <w:b/>
          <w:sz w:val="28"/>
          <w:szCs w:val="28"/>
          <w:u w:val="single"/>
          <w:lang w:eastAsia="ru-RU"/>
        </w:rPr>
        <w:t>приложении № 1.</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отчетном периоде в числе принятых </w:t>
      </w:r>
      <w:r w:rsidRPr="00C7515B">
        <w:rPr>
          <w:rFonts w:ascii="Times New Roman" w:eastAsia="Times New Roman" w:hAnsi="Times New Roman" w:cs="Times New Roman"/>
          <w:bCs/>
          <w:sz w:val="28"/>
          <w:szCs w:val="28"/>
          <w:lang w:eastAsia="ru-RU"/>
        </w:rPr>
        <w:t>решений городской Думы</w:t>
      </w:r>
      <w:r w:rsidRPr="00C7515B">
        <w:rPr>
          <w:rFonts w:ascii="Times New Roman" w:eastAsia="Times New Roman" w:hAnsi="Times New Roman" w:cs="Times New Roman"/>
          <w:sz w:val="28"/>
          <w:szCs w:val="28"/>
          <w:lang w:eastAsia="ru-RU"/>
        </w:rPr>
        <w:t xml:space="preserve">: </w:t>
      </w:r>
    </w:p>
    <w:p w:rsidR="00FB340A" w:rsidRPr="00C7515B" w:rsidRDefault="00FB340A" w:rsidP="00FB340A">
      <w:pPr>
        <w:numPr>
          <w:ilvl w:val="0"/>
          <w:numId w:val="7"/>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Cs/>
          <w:sz w:val="28"/>
          <w:szCs w:val="28"/>
          <w:lang w:eastAsia="ru-RU"/>
        </w:rPr>
        <w:t>42 решения</w:t>
      </w:r>
      <w:r w:rsidRPr="00C7515B">
        <w:rPr>
          <w:rFonts w:ascii="Times New Roman" w:eastAsia="Times New Roman" w:hAnsi="Times New Roman" w:cs="Times New Roman"/>
          <w:sz w:val="28"/>
          <w:szCs w:val="28"/>
          <w:lang w:eastAsia="ru-RU"/>
        </w:rPr>
        <w:t xml:space="preserve"> – это нормативные правовые акты;</w:t>
      </w:r>
    </w:p>
    <w:p w:rsidR="00FB340A" w:rsidRPr="00C7515B" w:rsidRDefault="00FB340A" w:rsidP="00FB340A">
      <w:pPr>
        <w:numPr>
          <w:ilvl w:val="0"/>
          <w:numId w:val="7"/>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Cs/>
          <w:sz w:val="28"/>
          <w:szCs w:val="28"/>
          <w:lang w:eastAsia="ru-RU"/>
        </w:rPr>
        <w:t xml:space="preserve">43 решения </w:t>
      </w:r>
      <w:r w:rsidRPr="00C7515B">
        <w:rPr>
          <w:rFonts w:ascii="Times New Roman" w:eastAsia="Times New Roman" w:hAnsi="Times New Roman" w:cs="Times New Roman"/>
          <w:sz w:val="28"/>
          <w:szCs w:val="28"/>
          <w:lang w:eastAsia="ru-RU"/>
        </w:rPr>
        <w:t xml:space="preserve">– иные правовые акты.  </w:t>
      </w:r>
    </w:p>
    <w:p w:rsidR="00FB340A" w:rsidRPr="00C7515B" w:rsidRDefault="00FB340A" w:rsidP="00FB340A">
      <w:pPr>
        <w:spacing w:after="0"/>
        <w:ind w:firstLine="284"/>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Распределение нормативных и иных правовых актов, из числа 85 принятых городской Думой в 2021 году, в разрезе сфер правового регулирования представлено в таблице: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1919"/>
        <w:gridCol w:w="2484"/>
      </w:tblGrid>
      <w:tr w:rsidR="00FB340A" w:rsidRPr="00C7515B" w:rsidTr="00201674">
        <w:tc>
          <w:tcPr>
            <w:tcW w:w="5459"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Сфера </w:t>
            </w:r>
          </w:p>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правового регулирования</w:t>
            </w:r>
          </w:p>
        </w:tc>
        <w:tc>
          <w:tcPr>
            <w:tcW w:w="194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Количество принятых решений</w:t>
            </w:r>
          </w:p>
        </w:tc>
        <w:tc>
          <w:tcPr>
            <w:tcW w:w="256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Процент </w:t>
            </w:r>
          </w:p>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от общего числа принятых решений</w:t>
            </w:r>
          </w:p>
        </w:tc>
      </w:tr>
      <w:tr w:rsidR="00FB340A" w:rsidRPr="00C7515B" w:rsidTr="00201674">
        <w:tc>
          <w:tcPr>
            <w:tcW w:w="5459" w:type="dxa"/>
          </w:tcPr>
          <w:p w:rsidR="00FB340A" w:rsidRPr="00C7515B" w:rsidRDefault="00FB340A" w:rsidP="00FB340A">
            <w:pPr>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Налоговое законодательство</w:t>
            </w:r>
            <w:r w:rsidRPr="00C7515B">
              <w:rPr>
                <w:rFonts w:ascii="Times New Roman" w:eastAsia="Times New Roman" w:hAnsi="Times New Roman" w:cs="Times New Roman"/>
                <w:sz w:val="28"/>
                <w:szCs w:val="28"/>
                <w:lang w:eastAsia="ru-RU"/>
              </w:rPr>
              <w:tab/>
            </w:r>
          </w:p>
        </w:tc>
        <w:tc>
          <w:tcPr>
            <w:tcW w:w="194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w:t>
            </w:r>
          </w:p>
        </w:tc>
        <w:tc>
          <w:tcPr>
            <w:tcW w:w="256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w:t>
            </w:r>
          </w:p>
        </w:tc>
      </w:tr>
      <w:tr w:rsidR="00FB340A" w:rsidRPr="00C7515B" w:rsidTr="00201674">
        <w:tc>
          <w:tcPr>
            <w:tcW w:w="5459" w:type="dxa"/>
          </w:tcPr>
          <w:p w:rsidR="00FB340A" w:rsidRPr="00C7515B" w:rsidRDefault="00FB340A" w:rsidP="00FB340A">
            <w:pPr>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Бюджетное законодательство</w:t>
            </w:r>
            <w:r w:rsidRPr="00C7515B">
              <w:rPr>
                <w:rFonts w:ascii="Times New Roman" w:eastAsia="Times New Roman" w:hAnsi="Times New Roman" w:cs="Times New Roman"/>
                <w:sz w:val="28"/>
                <w:szCs w:val="28"/>
                <w:lang w:eastAsia="ru-RU"/>
              </w:rPr>
              <w:tab/>
            </w:r>
          </w:p>
        </w:tc>
        <w:tc>
          <w:tcPr>
            <w:tcW w:w="194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13</w:t>
            </w:r>
          </w:p>
        </w:tc>
        <w:tc>
          <w:tcPr>
            <w:tcW w:w="256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15,3 %</w:t>
            </w:r>
          </w:p>
        </w:tc>
      </w:tr>
      <w:tr w:rsidR="00FB340A" w:rsidRPr="00C7515B" w:rsidTr="00201674">
        <w:tc>
          <w:tcPr>
            <w:tcW w:w="5459" w:type="dxa"/>
          </w:tcPr>
          <w:p w:rsidR="00FB340A" w:rsidRPr="00C7515B" w:rsidRDefault="00FB340A" w:rsidP="00FB340A">
            <w:pPr>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Экономическая политика и муниципальная собственность    </w:t>
            </w:r>
          </w:p>
        </w:tc>
        <w:tc>
          <w:tcPr>
            <w:tcW w:w="194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9</w:t>
            </w:r>
          </w:p>
        </w:tc>
        <w:tc>
          <w:tcPr>
            <w:tcW w:w="256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10,6 %</w:t>
            </w:r>
          </w:p>
        </w:tc>
      </w:tr>
      <w:tr w:rsidR="00FB340A" w:rsidRPr="00C7515B" w:rsidTr="00201674">
        <w:tc>
          <w:tcPr>
            <w:tcW w:w="5459" w:type="dxa"/>
          </w:tcPr>
          <w:p w:rsidR="00FB340A" w:rsidRPr="00C7515B" w:rsidRDefault="00FB340A" w:rsidP="00FB340A">
            <w:pPr>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Жилищно-коммунальное хозяйство, транспорт, градостроительство, землеустройство и экология     </w:t>
            </w:r>
          </w:p>
        </w:tc>
        <w:tc>
          <w:tcPr>
            <w:tcW w:w="194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12</w:t>
            </w:r>
          </w:p>
        </w:tc>
        <w:tc>
          <w:tcPr>
            <w:tcW w:w="256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14,1  %</w:t>
            </w:r>
          </w:p>
        </w:tc>
      </w:tr>
      <w:tr w:rsidR="00FB340A" w:rsidRPr="00C7515B" w:rsidTr="00201674">
        <w:tc>
          <w:tcPr>
            <w:tcW w:w="5459" w:type="dxa"/>
          </w:tcPr>
          <w:p w:rsidR="00FB340A" w:rsidRPr="00C7515B" w:rsidRDefault="00FB340A" w:rsidP="00FB340A">
            <w:pPr>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Социальная политика, торговля, бытовое обслуживание</w:t>
            </w:r>
          </w:p>
        </w:tc>
        <w:tc>
          <w:tcPr>
            <w:tcW w:w="194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7</w:t>
            </w:r>
          </w:p>
        </w:tc>
        <w:tc>
          <w:tcPr>
            <w:tcW w:w="256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8,2 %</w:t>
            </w:r>
          </w:p>
        </w:tc>
      </w:tr>
      <w:tr w:rsidR="00FB340A" w:rsidRPr="00C7515B" w:rsidTr="00201674">
        <w:tc>
          <w:tcPr>
            <w:tcW w:w="5459" w:type="dxa"/>
          </w:tcPr>
          <w:p w:rsidR="00FB340A" w:rsidRPr="00C7515B" w:rsidRDefault="00FB340A" w:rsidP="00FB340A">
            <w:pPr>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Наградная политика </w:t>
            </w:r>
          </w:p>
        </w:tc>
        <w:tc>
          <w:tcPr>
            <w:tcW w:w="194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13</w:t>
            </w:r>
          </w:p>
        </w:tc>
        <w:tc>
          <w:tcPr>
            <w:tcW w:w="256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15,3 %</w:t>
            </w:r>
          </w:p>
        </w:tc>
      </w:tr>
      <w:tr w:rsidR="00FB340A" w:rsidRPr="00C7515B" w:rsidTr="00201674">
        <w:tc>
          <w:tcPr>
            <w:tcW w:w="5459" w:type="dxa"/>
          </w:tcPr>
          <w:p w:rsidR="00FB340A" w:rsidRPr="00C7515B" w:rsidRDefault="00E20BB4" w:rsidP="00FB340A">
            <w:pPr>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Д</w:t>
            </w:r>
            <w:r w:rsidR="00FB340A" w:rsidRPr="00C7515B">
              <w:rPr>
                <w:rFonts w:ascii="Times New Roman" w:eastAsia="Times New Roman" w:hAnsi="Times New Roman" w:cs="Times New Roman"/>
                <w:sz w:val="28"/>
                <w:szCs w:val="28"/>
                <w:lang w:eastAsia="ru-RU"/>
              </w:rPr>
              <w:t>еятельность органов местного самоуправления</w:t>
            </w:r>
          </w:p>
        </w:tc>
        <w:tc>
          <w:tcPr>
            <w:tcW w:w="194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17</w:t>
            </w:r>
          </w:p>
        </w:tc>
        <w:tc>
          <w:tcPr>
            <w:tcW w:w="256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20 %</w:t>
            </w:r>
          </w:p>
        </w:tc>
      </w:tr>
      <w:tr w:rsidR="00FB340A" w:rsidRPr="00C7515B" w:rsidTr="00201674">
        <w:tc>
          <w:tcPr>
            <w:tcW w:w="5459" w:type="dxa"/>
          </w:tcPr>
          <w:p w:rsidR="00FB340A" w:rsidRPr="00C7515B" w:rsidRDefault="00E20BB4" w:rsidP="00FB340A">
            <w:p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Д</w:t>
            </w:r>
            <w:r w:rsidR="00FB340A" w:rsidRPr="00C7515B">
              <w:rPr>
                <w:rFonts w:ascii="Times New Roman" w:eastAsia="Times New Roman" w:hAnsi="Times New Roman" w:cs="Times New Roman"/>
                <w:sz w:val="28"/>
                <w:szCs w:val="28"/>
                <w:lang w:eastAsia="ru-RU"/>
              </w:rPr>
              <w:t>еятельность контрольно-счетных органов</w:t>
            </w:r>
          </w:p>
        </w:tc>
        <w:tc>
          <w:tcPr>
            <w:tcW w:w="194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4</w:t>
            </w:r>
          </w:p>
        </w:tc>
        <w:tc>
          <w:tcPr>
            <w:tcW w:w="256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4,7  %</w:t>
            </w:r>
          </w:p>
        </w:tc>
      </w:tr>
      <w:tr w:rsidR="00FB340A" w:rsidRPr="00C7515B" w:rsidTr="00201674">
        <w:tc>
          <w:tcPr>
            <w:tcW w:w="5459" w:type="dxa"/>
          </w:tcPr>
          <w:p w:rsidR="00FB340A" w:rsidRPr="00C7515B" w:rsidRDefault="00E20BB4" w:rsidP="00FB340A">
            <w:pPr>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w:t>
            </w:r>
            <w:r w:rsidR="00FB340A" w:rsidRPr="00C7515B">
              <w:rPr>
                <w:rFonts w:ascii="Times New Roman" w:eastAsia="Times New Roman" w:hAnsi="Times New Roman" w:cs="Times New Roman"/>
                <w:sz w:val="28"/>
                <w:szCs w:val="28"/>
                <w:lang w:eastAsia="ru-RU"/>
              </w:rPr>
              <w:t>рганизации и осуществления общественного контроля за деятельностью органов местного самоуправления</w:t>
            </w:r>
          </w:p>
        </w:tc>
        <w:tc>
          <w:tcPr>
            <w:tcW w:w="194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w:t>
            </w:r>
          </w:p>
        </w:tc>
        <w:tc>
          <w:tcPr>
            <w:tcW w:w="256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2,4 %</w:t>
            </w:r>
          </w:p>
        </w:tc>
      </w:tr>
      <w:tr w:rsidR="00FB340A" w:rsidRPr="00C7515B" w:rsidTr="00201674">
        <w:tc>
          <w:tcPr>
            <w:tcW w:w="5459" w:type="dxa"/>
          </w:tcPr>
          <w:p w:rsidR="00FB340A" w:rsidRPr="00C7515B" w:rsidRDefault="00E20BB4" w:rsidP="00FB340A">
            <w:pPr>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w:t>
            </w:r>
            <w:r w:rsidR="00FB340A" w:rsidRPr="00C7515B">
              <w:rPr>
                <w:rFonts w:ascii="Times New Roman" w:eastAsia="Times New Roman" w:hAnsi="Times New Roman" w:cs="Times New Roman"/>
                <w:sz w:val="28"/>
                <w:szCs w:val="28"/>
                <w:lang w:eastAsia="ru-RU"/>
              </w:rPr>
              <w:t>рганизации и проведения выборов в органы  местного самоуправления</w:t>
            </w:r>
          </w:p>
        </w:tc>
        <w:tc>
          <w:tcPr>
            <w:tcW w:w="194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w:t>
            </w:r>
          </w:p>
        </w:tc>
        <w:tc>
          <w:tcPr>
            <w:tcW w:w="256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1,2 %</w:t>
            </w:r>
          </w:p>
        </w:tc>
      </w:tr>
      <w:tr w:rsidR="00FB340A" w:rsidRPr="00C7515B" w:rsidTr="00201674">
        <w:tc>
          <w:tcPr>
            <w:tcW w:w="5459" w:type="dxa"/>
          </w:tcPr>
          <w:p w:rsidR="00FB340A" w:rsidRPr="00C7515B" w:rsidRDefault="00FB340A" w:rsidP="00FB340A">
            <w:p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lastRenderedPageBreak/>
              <w:t>Иные сферы правового регулирования</w:t>
            </w:r>
          </w:p>
        </w:tc>
        <w:tc>
          <w:tcPr>
            <w:tcW w:w="194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7</w:t>
            </w:r>
          </w:p>
        </w:tc>
        <w:tc>
          <w:tcPr>
            <w:tcW w:w="256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8,2 %</w:t>
            </w:r>
          </w:p>
        </w:tc>
      </w:tr>
      <w:tr w:rsidR="00FB340A" w:rsidRPr="00C7515B" w:rsidTr="00201674">
        <w:tc>
          <w:tcPr>
            <w:tcW w:w="5459" w:type="dxa"/>
          </w:tcPr>
          <w:p w:rsidR="00FB340A" w:rsidRPr="00C7515B" w:rsidRDefault="00FB340A" w:rsidP="00FB340A">
            <w:pPr>
              <w:spacing w:after="0"/>
              <w:jc w:val="right"/>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ИТОГО</w:t>
            </w:r>
          </w:p>
        </w:tc>
        <w:tc>
          <w:tcPr>
            <w:tcW w:w="1940" w:type="dxa"/>
          </w:tcPr>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85</w:t>
            </w:r>
          </w:p>
        </w:tc>
        <w:tc>
          <w:tcPr>
            <w:tcW w:w="2561" w:type="dxa"/>
          </w:tcPr>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100%</w:t>
            </w:r>
          </w:p>
        </w:tc>
      </w:tr>
    </w:tbl>
    <w:p w:rsidR="00FB340A" w:rsidRPr="00C7515B" w:rsidRDefault="00FB340A" w:rsidP="00FB340A">
      <w:p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отчётном 2021 году, в структуре принятых муниципальных правовых актов городской Думы городского округа Архангельской области «Город Коряжма», в том числе: </w:t>
      </w:r>
    </w:p>
    <w:p w:rsidR="00FB340A" w:rsidRPr="00C7515B" w:rsidRDefault="00FB340A" w:rsidP="00FB340A">
      <w:pPr>
        <w:numPr>
          <w:ilvl w:val="0"/>
          <w:numId w:val="11"/>
        </w:num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35 актов направлены на внесение изменений в действующие решения городской Думы;</w:t>
      </w:r>
    </w:p>
    <w:p w:rsidR="00FB340A" w:rsidRPr="00C7515B" w:rsidRDefault="00FB340A" w:rsidP="00FB340A">
      <w:pPr>
        <w:numPr>
          <w:ilvl w:val="0"/>
          <w:numId w:val="11"/>
        </w:num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14  актов  приняты впервые;</w:t>
      </w:r>
    </w:p>
    <w:p w:rsidR="00FB340A" w:rsidRPr="00C7515B" w:rsidRDefault="00FB340A" w:rsidP="00FB340A">
      <w:pPr>
        <w:numPr>
          <w:ilvl w:val="0"/>
          <w:numId w:val="11"/>
        </w:numPr>
        <w:shd w:val="clear" w:color="auto" w:fill="FFFFFF"/>
        <w:spacing w:after="0"/>
        <w:jc w:val="both"/>
        <w:rPr>
          <w:rFonts w:ascii="Times New Roman" w:eastAsia="Times New Roman" w:hAnsi="Times New Roman" w:cs="Times New Roman"/>
          <w:sz w:val="20"/>
          <w:szCs w:val="20"/>
          <w:lang w:eastAsia="ru-RU"/>
        </w:rPr>
      </w:pPr>
      <w:r w:rsidRPr="00C7515B">
        <w:rPr>
          <w:rFonts w:ascii="Times New Roman" w:eastAsia="Times New Roman" w:hAnsi="Times New Roman" w:cs="Times New Roman"/>
          <w:sz w:val="28"/>
          <w:szCs w:val="28"/>
          <w:lang w:eastAsia="ru-RU"/>
        </w:rPr>
        <w:t xml:space="preserve">13 актов о награждении граждан; </w:t>
      </w:r>
    </w:p>
    <w:p w:rsidR="00FB340A" w:rsidRPr="00C7515B" w:rsidRDefault="00FB340A" w:rsidP="00FB340A">
      <w:pPr>
        <w:numPr>
          <w:ilvl w:val="0"/>
          <w:numId w:val="11"/>
        </w:numPr>
        <w:shd w:val="clear" w:color="auto" w:fill="FFFFFF"/>
        <w:spacing w:after="0"/>
        <w:jc w:val="both"/>
        <w:rPr>
          <w:rFonts w:ascii="Times New Roman" w:eastAsia="Times New Roman" w:hAnsi="Times New Roman" w:cs="Times New Roman"/>
          <w:sz w:val="20"/>
          <w:szCs w:val="20"/>
          <w:lang w:eastAsia="ru-RU"/>
        </w:rPr>
      </w:pPr>
      <w:r w:rsidRPr="00C7515B">
        <w:rPr>
          <w:rFonts w:ascii="Times New Roman" w:eastAsia="Times New Roman" w:hAnsi="Times New Roman" w:cs="Times New Roman"/>
          <w:sz w:val="28"/>
          <w:szCs w:val="28"/>
          <w:lang w:eastAsia="ru-RU"/>
        </w:rPr>
        <w:t>1  акт-обращение в иные ведомства.</w:t>
      </w:r>
    </w:p>
    <w:p w:rsidR="00FB340A" w:rsidRPr="00C7515B" w:rsidRDefault="00FB340A" w:rsidP="00FB340A">
      <w:p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sz w:val="28"/>
          <w:szCs w:val="28"/>
          <w:shd w:val="clear" w:color="auto" w:fill="FFFFFF"/>
        </w:rPr>
        <w:t xml:space="preserve">      По состоянию на 01 января 2022 года на территории </w:t>
      </w:r>
      <w:r w:rsidRPr="00C7515B">
        <w:rPr>
          <w:rFonts w:ascii="Times New Roman" w:eastAsia="Times New Roman" w:hAnsi="Times New Roman" w:cs="Times New Roman"/>
          <w:sz w:val="28"/>
          <w:szCs w:val="28"/>
          <w:lang w:eastAsia="ru-RU"/>
        </w:rPr>
        <w:t xml:space="preserve">городского округа Архангельской области </w:t>
      </w:r>
      <w:r w:rsidRPr="00C7515B">
        <w:rPr>
          <w:rFonts w:ascii="Times New Roman" w:eastAsia="Times New Roman" w:hAnsi="Times New Roman" w:cs="Times New Roman"/>
          <w:sz w:val="28"/>
          <w:szCs w:val="28"/>
          <w:shd w:val="clear" w:color="auto" w:fill="FFFFFF"/>
        </w:rPr>
        <w:t>«Город Коряжма» действует порядка</w:t>
      </w:r>
      <w:r w:rsidRPr="00C7515B">
        <w:rPr>
          <w:rFonts w:ascii="Times New Roman" w:eastAsia="Times New Roman" w:hAnsi="Times New Roman" w:cs="Times New Roman"/>
          <w:b/>
          <w:i/>
          <w:sz w:val="28"/>
          <w:szCs w:val="28"/>
          <w:u w:val="single"/>
          <w:shd w:val="clear" w:color="auto" w:fill="FFFFFF"/>
        </w:rPr>
        <w:t xml:space="preserve"> 2505 решений</w:t>
      </w:r>
      <w:r w:rsidRPr="00C7515B">
        <w:rPr>
          <w:rFonts w:ascii="Times New Roman" w:eastAsia="Times New Roman" w:hAnsi="Times New Roman" w:cs="Times New Roman"/>
          <w:i/>
          <w:sz w:val="28"/>
          <w:szCs w:val="28"/>
          <w:u w:val="single"/>
          <w:shd w:val="clear" w:color="auto" w:fill="FFFFFF"/>
        </w:rPr>
        <w:t xml:space="preserve"> городской Думы.</w:t>
      </w:r>
      <w:r w:rsidRPr="00C7515B">
        <w:rPr>
          <w:rFonts w:ascii="Times New Roman" w:eastAsia="Times New Roman" w:hAnsi="Times New Roman" w:cs="Times New Roman"/>
          <w:sz w:val="28"/>
          <w:szCs w:val="28"/>
          <w:shd w:val="clear" w:color="auto" w:fill="FFFFFF"/>
        </w:rPr>
        <w:t xml:space="preserve"> В отчетном году из числа принятых нормативных правовых актов городской Думы  16</w:t>
      </w:r>
      <w:r w:rsidRPr="00C7515B">
        <w:rPr>
          <w:rFonts w:ascii="Times New Roman" w:eastAsia="Times New Roman" w:hAnsi="Times New Roman" w:cs="Times New Roman"/>
          <w:sz w:val="28"/>
          <w:szCs w:val="28"/>
          <w:lang w:eastAsia="ru-RU"/>
        </w:rPr>
        <w:t xml:space="preserve"> актов признаны утратившими силу.</w:t>
      </w:r>
    </w:p>
    <w:p w:rsidR="00FB340A" w:rsidRPr="00C7515B" w:rsidRDefault="00FB340A" w:rsidP="00FB340A">
      <w:pPr>
        <w:shd w:val="clear" w:color="auto" w:fill="FFFFFF"/>
        <w:spacing w:after="0"/>
        <w:jc w:val="both"/>
        <w:rPr>
          <w:rFonts w:ascii="Times New Roman" w:eastAsia="Times New Roman" w:hAnsi="Times New Roman" w:cs="Times New Roman"/>
          <w:sz w:val="28"/>
          <w:szCs w:val="28"/>
          <w:shd w:val="clear" w:color="auto" w:fill="FFFFFF"/>
          <w:lang w:eastAsia="ru-RU"/>
        </w:rPr>
      </w:pPr>
      <w:r w:rsidRPr="00C7515B">
        <w:rPr>
          <w:rFonts w:ascii="Times New Roman" w:eastAsia="Times New Roman" w:hAnsi="Times New Roman" w:cs="Times New Roman"/>
          <w:bCs/>
          <w:sz w:val="28"/>
          <w:szCs w:val="28"/>
          <w:shd w:val="clear" w:color="auto" w:fill="FFFFFF"/>
          <w:lang w:eastAsia="ru-RU"/>
        </w:rPr>
        <w:t xml:space="preserve">       В качестве приоритетных</w:t>
      </w:r>
      <w:r w:rsidRPr="00C7515B">
        <w:rPr>
          <w:rFonts w:ascii="Times New Roman" w:eastAsia="Times New Roman" w:hAnsi="Times New Roman" w:cs="Times New Roman"/>
          <w:b/>
          <w:bCs/>
          <w:sz w:val="28"/>
          <w:szCs w:val="28"/>
          <w:shd w:val="clear" w:color="auto" w:fill="FFFFFF"/>
          <w:lang w:eastAsia="ru-RU"/>
        </w:rPr>
        <w:t xml:space="preserve"> </w:t>
      </w:r>
      <w:r w:rsidRPr="00C7515B">
        <w:rPr>
          <w:rFonts w:ascii="Times New Roman" w:eastAsia="Times New Roman" w:hAnsi="Times New Roman" w:cs="Times New Roman"/>
          <w:sz w:val="28"/>
          <w:szCs w:val="28"/>
          <w:shd w:val="clear" w:color="auto" w:fill="FFFFFF"/>
          <w:lang w:eastAsia="ru-RU"/>
        </w:rPr>
        <w:t xml:space="preserve">из числа принятых в 2021 году </w:t>
      </w:r>
      <w:r w:rsidRPr="00C7515B">
        <w:rPr>
          <w:rFonts w:ascii="Times New Roman" w:eastAsia="Times New Roman" w:hAnsi="Times New Roman" w:cs="Times New Roman"/>
          <w:sz w:val="28"/>
          <w:szCs w:val="28"/>
          <w:lang w:eastAsia="ru-RU"/>
        </w:rPr>
        <w:t>нормативных и иных правовых актов</w:t>
      </w:r>
      <w:r w:rsidRPr="00C7515B">
        <w:rPr>
          <w:rFonts w:ascii="Times New Roman" w:eastAsia="Times New Roman" w:hAnsi="Times New Roman" w:cs="Times New Roman"/>
          <w:b/>
          <w:bCs/>
          <w:sz w:val="28"/>
          <w:szCs w:val="28"/>
          <w:lang w:eastAsia="ru-RU"/>
        </w:rPr>
        <w:t xml:space="preserve"> </w:t>
      </w:r>
      <w:r w:rsidRPr="00C7515B">
        <w:rPr>
          <w:rFonts w:ascii="Times New Roman" w:eastAsia="Times New Roman" w:hAnsi="Times New Roman" w:cs="Times New Roman"/>
          <w:b/>
          <w:bCs/>
          <w:sz w:val="28"/>
          <w:szCs w:val="28"/>
          <w:shd w:val="clear" w:color="auto" w:fill="FFFFFF"/>
          <w:lang w:eastAsia="ru-RU"/>
        </w:rPr>
        <w:t xml:space="preserve"> </w:t>
      </w:r>
      <w:r w:rsidRPr="00C7515B">
        <w:rPr>
          <w:rFonts w:ascii="Times New Roman" w:eastAsia="Times New Roman" w:hAnsi="Times New Roman" w:cs="Times New Roman"/>
          <w:sz w:val="28"/>
          <w:szCs w:val="28"/>
          <w:shd w:val="clear" w:color="auto" w:fill="FFFFFF"/>
          <w:lang w:eastAsia="ru-RU"/>
        </w:rPr>
        <w:t>городской Думы можно выделить следующие решения:</w:t>
      </w:r>
    </w:p>
    <w:p w:rsidR="00FB340A" w:rsidRPr="00C7515B" w:rsidRDefault="00FB340A" w:rsidP="00FB340A">
      <w:pPr>
        <w:numPr>
          <w:ilvl w:val="0"/>
          <w:numId w:val="8"/>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Устав городского округа Архангельской области  «Город Коряжма»;</w:t>
      </w:r>
    </w:p>
    <w:p w:rsidR="00FB340A" w:rsidRPr="00C7515B" w:rsidRDefault="00FB340A" w:rsidP="00FB340A">
      <w:pPr>
        <w:numPr>
          <w:ilvl w:val="0"/>
          <w:numId w:val="8"/>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утверждении схемы двухмандатных избирательных округов для проведения выборов депутатов городской Думы городского округа Архангельской области «Город Коряжма» в 2022-2031 годах.</w:t>
      </w:r>
    </w:p>
    <w:p w:rsidR="00FB340A" w:rsidRPr="00C7515B" w:rsidRDefault="00FB340A" w:rsidP="00FB340A">
      <w:pPr>
        <w:numPr>
          <w:ilvl w:val="0"/>
          <w:numId w:val="8"/>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избрании главы городского округа Архангельской области «Город Коряжма»,</w:t>
      </w:r>
    </w:p>
    <w:p w:rsidR="00FB340A" w:rsidRPr="00C7515B" w:rsidRDefault="00FB340A" w:rsidP="00FB340A">
      <w:pPr>
        <w:numPr>
          <w:ilvl w:val="0"/>
          <w:numId w:val="8"/>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назначении председателя контрольно-счетной палаты городского округа Архангельской области «Город Коряжма»</w:t>
      </w:r>
    </w:p>
    <w:p w:rsidR="00FB340A" w:rsidRPr="00C7515B" w:rsidRDefault="00FB340A" w:rsidP="00FB340A">
      <w:pPr>
        <w:numPr>
          <w:ilvl w:val="0"/>
          <w:numId w:val="8"/>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положение об Общественном совете городского округа Архангельской области «Город Коряжма»</w:t>
      </w:r>
    </w:p>
    <w:p w:rsidR="00FB340A" w:rsidRPr="00C7515B" w:rsidRDefault="00FB340A" w:rsidP="00FB340A">
      <w:pPr>
        <w:numPr>
          <w:ilvl w:val="0"/>
          <w:numId w:val="8"/>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17.12.2020 г. № 237  «О бюджете муниципального образования «Город Коряжма» на 2021 год и на плановый период 2022– 2023 годов»</w:t>
      </w:r>
    </w:p>
    <w:p w:rsidR="00FB340A" w:rsidRPr="00C7515B" w:rsidRDefault="00FB340A" w:rsidP="00FB340A">
      <w:pPr>
        <w:numPr>
          <w:ilvl w:val="0"/>
          <w:numId w:val="8"/>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бюджете городского округа Архангельской области «Город Коряжма» на 2022 год и на плановый период 2023 и 2024 годов;</w:t>
      </w:r>
    </w:p>
    <w:p w:rsidR="00FB340A" w:rsidRPr="00C7515B" w:rsidRDefault="00FB340A" w:rsidP="00FB340A">
      <w:pPr>
        <w:shd w:val="clear" w:color="auto" w:fill="FFFFFF"/>
        <w:spacing w:after="0"/>
        <w:jc w:val="both"/>
        <w:outlineLvl w:val="4"/>
        <w:rPr>
          <w:rFonts w:ascii="Times New Roman" w:eastAsia="Calibri" w:hAnsi="Times New Roman" w:cs="Times New Roman"/>
          <w:sz w:val="28"/>
          <w:szCs w:val="28"/>
        </w:rPr>
      </w:pPr>
      <w:r w:rsidRPr="00C7515B">
        <w:rPr>
          <w:rFonts w:ascii="Times New Roman" w:eastAsia="Times New Roman" w:hAnsi="Times New Roman" w:cs="Times New Roman"/>
          <w:b/>
          <w:color w:val="C00000"/>
          <w:sz w:val="28"/>
          <w:szCs w:val="28"/>
          <w:lang w:eastAsia="ru-RU"/>
        </w:rPr>
        <w:t xml:space="preserve">    </w:t>
      </w:r>
      <w:r w:rsidRPr="00C7515B">
        <w:rPr>
          <w:rFonts w:ascii="Times New Roman" w:eastAsia="Calibri" w:hAnsi="Times New Roman" w:cs="Times New Roman"/>
          <w:sz w:val="28"/>
          <w:szCs w:val="28"/>
        </w:rPr>
        <w:t xml:space="preserve"> В отчётном периоде 2021 года на  рассмотрении у депутатов городской Думы находились главные для Коряжмы вопросы: корректировка бюджета города на 2021 года и плановой период 20222 – 2023 годов, утверждение бюджета города на следующий 2022 года и плановый период 2023-2024 </w:t>
      </w:r>
      <w:r w:rsidRPr="00C7515B">
        <w:rPr>
          <w:rFonts w:ascii="Times New Roman" w:eastAsia="Calibri" w:hAnsi="Times New Roman" w:cs="Times New Roman"/>
          <w:sz w:val="28"/>
          <w:szCs w:val="28"/>
        </w:rPr>
        <w:lastRenderedPageBreak/>
        <w:t>годов и внесение изменений в Устав городского округа Архангельской области «Город Коряжма».</w:t>
      </w:r>
    </w:p>
    <w:p w:rsidR="00FB340A" w:rsidRPr="00C7515B" w:rsidRDefault="00F36101" w:rsidP="00F36101">
      <w:pPr>
        <w:tabs>
          <w:tab w:val="left" w:pos="900"/>
          <w:tab w:val="left" w:pos="1080"/>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w:t>
      </w:r>
      <w:r w:rsidR="00FB340A" w:rsidRPr="00C7515B">
        <w:rPr>
          <w:rFonts w:ascii="Times New Roman" w:eastAsia="Times New Roman" w:hAnsi="Times New Roman" w:cs="Times New Roman"/>
          <w:sz w:val="28"/>
          <w:szCs w:val="28"/>
          <w:lang w:eastAsia="ru-RU"/>
        </w:rPr>
        <w:t xml:space="preserve">Утверждение бюджета на 2021 год и на плановый период 2022 и 2023 годов депутатами городской Думы было обеспечено до начала финансового года. Бюджет муниципального образования «Город Коряжма» утверждён решением городской Думы 17.12.2020 № 237. Решением городской Думы были  утверждены основные характеристики бюджета на 2021 год: по доходам – 1193010,7 тыс. рублей, </w:t>
      </w:r>
      <w:r w:rsidR="00FB340A" w:rsidRPr="00C7515B">
        <w:rPr>
          <w:rFonts w:ascii="Times New Roman" w:eastAsia="Times New Roman" w:hAnsi="Times New Roman" w:cs="Times New Roman" w:hint="eastAsia"/>
          <w:sz w:val="28"/>
          <w:szCs w:val="28"/>
          <w:lang w:eastAsia="ru-RU"/>
        </w:rPr>
        <w:t xml:space="preserve">по </w:t>
      </w:r>
      <w:r w:rsidR="00FB340A" w:rsidRPr="00C7515B">
        <w:rPr>
          <w:rFonts w:ascii="Times New Roman" w:eastAsia="Times New Roman" w:hAnsi="Times New Roman" w:cs="Times New Roman"/>
          <w:sz w:val="28"/>
          <w:szCs w:val="28"/>
          <w:lang w:eastAsia="ru-RU"/>
        </w:rPr>
        <w:t xml:space="preserve">расходам </w:t>
      </w:r>
      <w:r w:rsidR="00FB340A" w:rsidRPr="00C7515B">
        <w:rPr>
          <w:rFonts w:ascii="Times New Roman" w:eastAsia="Times New Roman" w:hAnsi="Times New Roman" w:cs="Times New Roman" w:hint="eastAsia"/>
          <w:sz w:val="28"/>
          <w:szCs w:val="28"/>
          <w:lang w:eastAsia="ru-RU"/>
        </w:rPr>
        <w:t>в сумме</w:t>
      </w:r>
      <w:r w:rsidR="00FB340A" w:rsidRPr="00C7515B">
        <w:rPr>
          <w:rFonts w:ascii="Times New Roman" w:eastAsia="Times New Roman" w:hAnsi="Times New Roman" w:cs="Times New Roman"/>
          <w:sz w:val="28"/>
          <w:szCs w:val="28"/>
          <w:lang w:eastAsia="ru-RU"/>
        </w:rPr>
        <w:t xml:space="preserve"> 1238244,2 тыс. рублей, с превышением расходов бюджета над его доходами (дефицит бюджета) в размере 45233,5 тыс. рублей или 9,87 % утвержденного общего годового объема доходов без учета безвозмездных поступлений.</w:t>
      </w:r>
    </w:p>
    <w:p w:rsidR="00FB340A" w:rsidRPr="00C7515B" w:rsidRDefault="00FB340A" w:rsidP="00FB340A">
      <w:pPr>
        <w:tabs>
          <w:tab w:val="left" w:pos="900"/>
          <w:tab w:val="left" w:pos="1080"/>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hint="eastAsia"/>
          <w:sz w:val="28"/>
          <w:szCs w:val="28"/>
          <w:lang w:eastAsia="ru-RU"/>
        </w:rPr>
        <w:t>В течение 20</w:t>
      </w:r>
      <w:r w:rsidRPr="00C7515B">
        <w:rPr>
          <w:rFonts w:ascii="Times New Roman" w:eastAsia="Times New Roman" w:hAnsi="Times New Roman" w:cs="Times New Roman"/>
          <w:sz w:val="28"/>
          <w:szCs w:val="28"/>
          <w:lang w:eastAsia="ru-RU"/>
        </w:rPr>
        <w:t>21</w:t>
      </w:r>
      <w:r w:rsidRPr="00C7515B">
        <w:rPr>
          <w:rFonts w:ascii="Times New Roman" w:eastAsia="Times New Roman" w:hAnsi="Times New Roman" w:cs="Times New Roman" w:hint="eastAsia"/>
          <w:sz w:val="28"/>
          <w:szCs w:val="28"/>
          <w:lang w:eastAsia="ru-RU"/>
        </w:rPr>
        <w:t xml:space="preserve"> года</w:t>
      </w:r>
      <w:r w:rsidRPr="00C7515B">
        <w:rPr>
          <w:rFonts w:ascii="Times New Roman" w:eastAsia="Times New Roman" w:hAnsi="Times New Roman" w:cs="Times New Roman"/>
          <w:sz w:val="28"/>
          <w:szCs w:val="28"/>
          <w:lang w:eastAsia="ru-RU"/>
        </w:rPr>
        <w:t xml:space="preserve"> депутатами городской Думы </w:t>
      </w:r>
      <w:r w:rsidRPr="00C7515B">
        <w:rPr>
          <w:rFonts w:ascii="Times New Roman" w:eastAsia="Times New Roman" w:hAnsi="Times New Roman" w:cs="Times New Roman"/>
          <w:bCs/>
          <w:sz w:val="28"/>
          <w:szCs w:val="28"/>
          <w:lang w:eastAsia="ru-RU"/>
        </w:rPr>
        <w:t xml:space="preserve">7 (семь) раз рассматривались, внесенные главой муниципального образования, </w:t>
      </w:r>
      <w:r w:rsidRPr="00C7515B">
        <w:rPr>
          <w:rFonts w:ascii="Times New Roman" w:eastAsia="Times New Roman" w:hAnsi="Times New Roman" w:cs="Times New Roman"/>
          <w:b/>
          <w:i/>
          <w:sz w:val="28"/>
          <w:szCs w:val="28"/>
          <w:u w:val="single"/>
          <w:lang w:eastAsia="ru-RU"/>
        </w:rPr>
        <w:t xml:space="preserve">проекты решений городской Думы с </w:t>
      </w:r>
      <w:r w:rsidRPr="00C7515B">
        <w:rPr>
          <w:rFonts w:ascii="Times New Roman" w:eastAsia="Times New Roman" w:hAnsi="Times New Roman" w:cs="Times New Roman" w:hint="eastAsia"/>
          <w:b/>
          <w:i/>
          <w:sz w:val="28"/>
          <w:szCs w:val="28"/>
          <w:u w:val="single"/>
          <w:lang w:eastAsia="ru-RU"/>
        </w:rPr>
        <w:t>изменения</w:t>
      </w:r>
      <w:r w:rsidRPr="00C7515B">
        <w:rPr>
          <w:rFonts w:ascii="Times New Roman" w:eastAsia="Times New Roman" w:hAnsi="Times New Roman" w:cs="Times New Roman"/>
          <w:b/>
          <w:i/>
          <w:sz w:val="28"/>
          <w:szCs w:val="28"/>
          <w:u w:val="single"/>
          <w:lang w:eastAsia="ru-RU"/>
        </w:rPr>
        <w:t>ми</w:t>
      </w:r>
      <w:r w:rsidRPr="00C7515B">
        <w:rPr>
          <w:rFonts w:ascii="Times New Roman" w:eastAsia="Times New Roman" w:hAnsi="Times New Roman" w:cs="Times New Roman" w:hint="eastAsia"/>
          <w:b/>
          <w:i/>
          <w:sz w:val="28"/>
          <w:szCs w:val="28"/>
          <w:u w:val="single"/>
          <w:lang w:eastAsia="ru-RU"/>
        </w:rPr>
        <w:t xml:space="preserve"> </w:t>
      </w:r>
      <w:r w:rsidRPr="00C7515B">
        <w:rPr>
          <w:rFonts w:ascii="Times New Roman" w:eastAsia="Times New Roman" w:hAnsi="Times New Roman" w:cs="Times New Roman"/>
          <w:b/>
          <w:i/>
          <w:sz w:val="28"/>
          <w:szCs w:val="28"/>
          <w:u w:val="single"/>
          <w:lang w:eastAsia="ru-RU"/>
        </w:rPr>
        <w:t xml:space="preserve"> </w:t>
      </w:r>
      <w:r w:rsidRPr="00C7515B">
        <w:rPr>
          <w:rFonts w:ascii="Times New Roman" w:eastAsia="Times New Roman" w:hAnsi="Times New Roman" w:cs="Times New Roman" w:hint="eastAsia"/>
          <w:b/>
          <w:i/>
          <w:sz w:val="28"/>
          <w:szCs w:val="28"/>
          <w:u w:val="single"/>
          <w:lang w:eastAsia="ru-RU"/>
        </w:rPr>
        <w:t>и</w:t>
      </w:r>
      <w:r w:rsidRPr="00C7515B">
        <w:rPr>
          <w:rFonts w:ascii="Times New Roman" w:eastAsia="Times New Roman" w:hAnsi="Times New Roman" w:cs="Times New Roman"/>
          <w:b/>
          <w:i/>
          <w:sz w:val="28"/>
          <w:szCs w:val="28"/>
          <w:u w:val="single"/>
          <w:lang w:eastAsia="ru-RU"/>
        </w:rPr>
        <w:t xml:space="preserve"> </w:t>
      </w:r>
      <w:r w:rsidRPr="00C7515B">
        <w:rPr>
          <w:rFonts w:ascii="Times New Roman" w:eastAsia="Times New Roman" w:hAnsi="Times New Roman" w:cs="Times New Roman" w:hint="eastAsia"/>
          <w:b/>
          <w:i/>
          <w:sz w:val="28"/>
          <w:szCs w:val="28"/>
          <w:u w:val="single"/>
          <w:lang w:eastAsia="ru-RU"/>
        </w:rPr>
        <w:t xml:space="preserve"> дополнения</w:t>
      </w:r>
      <w:r w:rsidRPr="00C7515B">
        <w:rPr>
          <w:rFonts w:ascii="Times New Roman" w:eastAsia="Times New Roman" w:hAnsi="Times New Roman" w:cs="Times New Roman"/>
          <w:b/>
          <w:i/>
          <w:sz w:val="28"/>
          <w:szCs w:val="28"/>
          <w:u w:val="single"/>
          <w:lang w:eastAsia="ru-RU"/>
        </w:rPr>
        <w:t>ми</w:t>
      </w:r>
      <w:r w:rsidRPr="00C7515B">
        <w:rPr>
          <w:rFonts w:ascii="Times New Roman" w:eastAsia="Times New Roman" w:hAnsi="Times New Roman" w:cs="Times New Roman" w:hint="eastAsia"/>
          <w:b/>
          <w:i/>
          <w:sz w:val="28"/>
          <w:szCs w:val="28"/>
          <w:u w:val="single"/>
          <w:lang w:eastAsia="ru-RU"/>
        </w:rPr>
        <w:t xml:space="preserve"> в бюджет</w:t>
      </w:r>
      <w:r w:rsidRPr="00C7515B">
        <w:rPr>
          <w:rFonts w:ascii="Times New Roman" w:eastAsia="Times New Roman" w:hAnsi="Times New Roman" w:cs="Times New Roman"/>
          <w:b/>
          <w:i/>
          <w:sz w:val="28"/>
          <w:szCs w:val="28"/>
          <w:u w:val="single"/>
          <w:lang w:eastAsia="ru-RU"/>
        </w:rPr>
        <w:t xml:space="preserve">  на 2021 год на плановый период 2022 и 2023 годов. </w:t>
      </w:r>
      <w:r w:rsidRPr="00C7515B">
        <w:rPr>
          <w:rFonts w:ascii="Times New Roman" w:eastAsia="Times New Roman" w:hAnsi="Times New Roman" w:cs="Times New Roman"/>
          <w:sz w:val="28"/>
          <w:szCs w:val="28"/>
          <w:lang w:eastAsia="ru-RU"/>
        </w:rPr>
        <w:t>В основном, решения были связаны с перераспределением бюджетных ассигнований и увеличением безвозмездных поступлений, в результате чего, бюджет муниципального образования «Город Коряжма» был утвержден по:</w:t>
      </w:r>
    </w:p>
    <w:p w:rsidR="00FB340A" w:rsidRPr="00C7515B" w:rsidRDefault="00FB340A" w:rsidP="006A2393">
      <w:pPr>
        <w:numPr>
          <w:ilvl w:val="0"/>
          <w:numId w:val="36"/>
        </w:num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доходам - в сумме 1 345 819,7 тыс. рублей с увеличением по отношению к    </w:t>
      </w:r>
    </w:p>
    <w:p w:rsidR="00FB340A" w:rsidRPr="00C7515B" w:rsidRDefault="00FB340A" w:rsidP="00FB340A">
      <w:pPr>
        <w:spacing w:after="0" w:line="240" w:lineRule="auto"/>
        <w:ind w:left="72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первоначальным назначениям на 152809,0 тыс. рублей или 112,8%;</w:t>
      </w:r>
    </w:p>
    <w:p w:rsidR="00FB340A" w:rsidRPr="00C7515B" w:rsidRDefault="00FB340A" w:rsidP="006A2393">
      <w:pPr>
        <w:numPr>
          <w:ilvl w:val="0"/>
          <w:numId w:val="36"/>
        </w:numPr>
        <w:tabs>
          <w:tab w:val="left" w:pos="900"/>
          <w:tab w:val="left" w:pos="1080"/>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расходам - в сумме 1393566,4 тыс. рублей с увеличением по сравнению   к первоначальным назначениями на 155322,2 тыс. рублей или 112,5 %.</w:t>
      </w:r>
    </w:p>
    <w:p w:rsidR="00FB340A" w:rsidRPr="00C7515B" w:rsidRDefault="00FB340A" w:rsidP="00FB340A">
      <w:pPr>
        <w:tabs>
          <w:tab w:val="left" w:pos="900"/>
          <w:tab w:val="left" w:pos="1080"/>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результате изменения в 2021 году основных характеристик бюджета изменился и плановый результат его исполнения. Утвержденный дефицит бюджета в размере </w:t>
      </w:r>
      <w:r w:rsidRPr="00C7515B">
        <w:rPr>
          <w:rFonts w:ascii="Times New Roman" w:eastAsia="Times New Roman" w:hAnsi="Times New Roman" w:cs="Times New Roman"/>
          <w:spacing w:val="2"/>
          <w:sz w:val="28"/>
          <w:szCs w:val="28"/>
          <w:shd w:val="clear" w:color="auto" w:fill="FFFFFF"/>
          <w:lang w:eastAsia="ru-RU"/>
        </w:rPr>
        <w:t xml:space="preserve">(-) </w:t>
      </w:r>
      <w:r w:rsidRPr="00C7515B">
        <w:rPr>
          <w:rFonts w:ascii="Times New Roman" w:eastAsia="Times New Roman" w:hAnsi="Times New Roman" w:cs="Times New Roman"/>
          <w:sz w:val="28"/>
          <w:szCs w:val="28"/>
          <w:lang w:eastAsia="ru-RU"/>
        </w:rPr>
        <w:t xml:space="preserve">45233,5 тыс. рублей увеличился на 2513,2 тыс. руб. и по итогам года спрогнозирован в сумме </w:t>
      </w:r>
      <w:r w:rsidRPr="00C7515B">
        <w:rPr>
          <w:rFonts w:ascii="Times New Roman" w:eastAsia="Times New Roman" w:hAnsi="Times New Roman" w:cs="Times New Roman"/>
          <w:spacing w:val="2"/>
          <w:sz w:val="28"/>
          <w:szCs w:val="28"/>
          <w:shd w:val="clear" w:color="auto" w:fill="FFFFFF"/>
          <w:lang w:eastAsia="ru-RU"/>
        </w:rPr>
        <w:t xml:space="preserve">(-) </w:t>
      </w:r>
      <w:r w:rsidRPr="00C7515B">
        <w:rPr>
          <w:rFonts w:ascii="Times New Roman" w:eastAsia="Times New Roman" w:hAnsi="Times New Roman" w:cs="Times New Roman"/>
          <w:sz w:val="28"/>
          <w:szCs w:val="28"/>
          <w:lang w:eastAsia="ru-RU"/>
        </w:rPr>
        <w:t>47746,7 тыс. рублей.</w:t>
      </w:r>
    </w:p>
    <w:p w:rsidR="00FB340A" w:rsidRPr="00C7515B" w:rsidRDefault="00FB340A" w:rsidP="00FB340A">
      <w:pPr>
        <w:spacing w:after="0"/>
        <w:ind w:right="21"/>
        <w:jc w:val="both"/>
        <w:rPr>
          <w:rFonts w:ascii="Times New Roman" w:eastAsia="Times New Roman" w:hAnsi="Times New Roman" w:cs="Times New Roman"/>
          <w:bCs/>
          <w:sz w:val="28"/>
          <w:szCs w:val="28"/>
          <w:lang w:eastAsia="ru-RU"/>
        </w:rPr>
      </w:pPr>
      <w:r w:rsidRPr="00C7515B">
        <w:rPr>
          <w:rFonts w:ascii="Times New Roman" w:eastAsia="Times New Roman" w:hAnsi="Times New Roman" w:cs="Times New Roman"/>
          <w:spacing w:val="2"/>
          <w:sz w:val="28"/>
          <w:szCs w:val="28"/>
          <w:shd w:val="clear" w:color="auto" w:fill="FFFFFF"/>
          <w:lang w:eastAsia="ru-RU"/>
        </w:rPr>
        <w:t xml:space="preserve">     Первоначально </w:t>
      </w:r>
      <w:r w:rsidRPr="00C7515B">
        <w:rPr>
          <w:rFonts w:ascii="Times New Roman" w:eastAsia="Times New Roman" w:hAnsi="Times New Roman" w:cs="Times New Roman"/>
          <w:i/>
          <w:spacing w:val="2"/>
          <w:sz w:val="28"/>
          <w:szCs w:val="28"/>
          <w:shd w:val="clear" w:color="auto" w:fill="FFFFFF"/>
          <w:lang w:eastAsia="ru-RU"/>
        </w:rPr>
        <w:t>дефицит бюджета</w:t>
      </w:r>
      <w:r w:rsidRPr="00C7515B">
        <w:rPr>
          <w:rFonts w:ascii="Times New Roman" w:eastAsia="Times New Roman" w:hAnsi="Times New Roman" w:cs="Times New Roman"/>
          <w:spacing w:val="2"/>
          <w:sz w:val="28"/>
          <w:szCs w:val="28"/>
          <w:shd w:val="clear" w:color="auto" w:fill="FFFFFF"/>
          <w:lang w:eastAsia="ru-RU"/>
        </w:rPr>
        <w:t xml:space="preserve"> муниципального образования «Город Коряжма» на 2021 г. утвержден был в сумме (-) 45233,5 тыс. руб. В течение года вносимыми поправками в бюджет муниципального образования «Город Коряжма» размер дефицита бюджета изменялся 3 (три) раза и окончательно утвержден в сумме (-) 47746,7 тыс. руб. (решение от 23.12.2021 № 328). </w:t>
      </w:r>
      <w:r w:rsidRPr="00C7515B">
        <w:rPr>
          <w:rFonts w:ascii="Times New Roman" w:eastAsia="Times New Roman" w:hAnsi="Times New Roman" w:cs="Times New Roman"/>
          <w:bCs/>
          <w:i/>
          <w:sz w:val="28"/>
          <w:szCs w:val="28"/>
          <w:u w:val="single"/>
          <w:lang w:eastAsia="ru-RU"/>
        </w:rPr>
        <w:t>По итогам 2021 г. бюджет исполнен с дефицитом в сумме (-) 19504 тыс. руб</w:t>
      </w:r>
      <w:r w:rsidRPr="00C7515B">
        <w:rPr>
          <w:rFonts w:ascii="Times New Roman" w:eastAsia="Times New Roman" w:hAnsi="Times New Roman" w:cs="Times New Roman"/>
          <w:bCs/>
          <w:sz w:val="28"/>
          <w:szCs w:val="28"/>
          <w:lang w:eastAsia="ru-RU"/>
        </w:rPr>
        <w:t xml:space="preserve">. </w:t>
      </w:r>
      <w:r w:rsidRPr="00C7515B">
        <w:rPr>
          <w:rFonts w:ascii="Times New Roman" w:eastAsia="Times New Roman" w:hAnsi="Times New Roman" w:cs="Times New Roman"/>
          <w:bCs/>
          <w:i/>
          <w:sz w:val="28"/>
          <w:szCs w:val="28"/>
          <w:u w:val="single"/>
          <w:lang w:eastAsia="ru-RU"/>
        </w:rPr>
        <w:t>На 01.01.2022 объем муниципальных долговых обязательств составил 168100 тыс. руб.</w:t>
      </w:r>
      <w:r w:rsidRPr="00C7515B">
        <w:rPr>
          <w:rFonts w:ascii="Times New Roman" w:eastAsia="Times New Roman" w:hAnsi="Times New Roman" w:cs="Times New Roman"/>
          <w:bCs/>
          <w:sz w:val="28"/>
          <w:szCs w:val="28"/>
          <w:lang w:eastAsia="ru-RU"/>
        </w:rPr>
        <w:t>, увеличился по сравнению с объемом муниципального долга на 01.01.2021 на 35000 тыс. руб. (муниципальный долг на 01.01.2021 г. – 133100 тыс. рублей).</w:t>
      </w:r>
    </w:p>
    <w:p w:rsidR="00FB340A" w:rsidRPr="00C7515B" w:rsidRDefault="00FB340A" w:rsidP="00FB340A">
      <w:pPr>
        <w:spacing w:after="0"/>
        <w:ind w:right="21"/>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 xml:space="preserve">       На заседаниях профильных комиссий депутатами при корректировке бюджета было  рассмотрено:</w:t>
      </w:r>
    </w:p>
    <w:p w:rsidR="00FB340A" w:rsidRPr="00C7515B" w:rsidRDefault="00FB340A" w:rsidP="006A2393">
      <w:pPr>
        <w:numPr>
          <w:ilvl w:val="0"/>
          <w:numId w:val="31"/>
        </w:numPr>
        <w:spacing w:after="0" w:line="240" w:lineRule="auto"/>
        <w:ind w:right="21"/>
        <w:contextualSpacing/>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9 п</w:t>
      </w:r>
      <w:r w:rsidRPr="00C7515B">
        <w:rPr>
          <w:rFonts w:ascii="Times New Roman" w:eastAsia="Times New Roman" w:hAnsi="Times New Roman" w:cs="Times New Roman"/>
          <w:bCs/>
          <w:spacing w:val="2"/>
          <w:sz w:val="28"/>
          <w:szCs w:val="28"/>
          <w:shd w:val="clear" w:color="auto" w:fill="FFFFFF"/>
          <w:lang w:eastAsia="ru-RU"/>
        </w:rPr>
        <w:t>оправок</w:t>
      </w:r>
      <w:r w:rsidRPr="00C7515B">
        <w:rPr>
          <w:rFonts w:ascii="Times New Roman" w:eastAsia="Times New Roman" w:hAnsi="Times New Roman" w:cs="Times New Roman"/>
          <w:spacing w:val="2"/>
          <w:sz w:val="28"/>
          <w:szCs w:val="28"/>
          <w:shd w:val="clear" w:color="auto" w:fill="FFFFFF"/>
          <w:lang w:eastAsia="ru-RU"/>
        </w:rPr>
        <w:t xml:space="preserve"> к проектам решений городской Думы, инициированных г</w:t>
      </w:r>
      <w:r w:rsidRPr="00C7515B">
        <w:rPr>
          <w:rFonts w:ascii="Times New Roman" w:eastAsia="Times New Roman" w:hAnsi="Times New Roman" w:cs="Times New Roman"/>
          <w:iCs/>
          <w:spacing w:val="2"/>
          <w:sz w:val="28"/>
          <w:szCs w:val="28"/>
          <w:shd w:val="clear" w:color="auto" w:fill="FFFFFF"/>
          <w:lang w:eastAsia="ru-RU"/>
        </w:rPr>
        <w:t>лавой муниципального образования;</w:t>
      </w:r>
      <w:r w:rsidRPr="00C7515B">
        <w:rPr>
          <w:rFonts w:ascii="Times New Roman" w:eastAsia="Times New Roman" w:hAnsi="Times New Roman" w:cs="Times New Roman"/>
          <w:spacing w:val="2"/>
          <w:sz w:val="28"/>
          <w:szCs w:val="28"/>
          <w:shd w:val="clear" w:color="auto" w:fill="FFFFFF"/>
          <w:lang w:eastAsia="ru-RU"/>
        </w:rPr>
        <w:t xml:space="preserve"> </w:t>
      </w:r>
    </w:p>
    <w:p w:rsidR="00FB340A" w:rsidRPr="00C7515B" w:rsidRDefault="00FB340A" w:rsidP="006A2393">
      <w:pPr>
        <w:numPr>
          <w:ilvl w:val="0"/>
          <w:numId w:val="31"/>
        </w:numPr>
        <w:spacing w:after="0" w:line="240" w:lineRule="auto"/>
        <w:ind w:right="21"/>
        <w:contextualSpacing/>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 xml:space="preserve">обосновывающие материалы по предлагаемым изменениям, </w:t>
      </w:r>
    </w:p>
    <w:p w:rsidR="00FB340A" w:rsidRPr="00C7515B" w:rsidRDefault="00FB340A" w:rsidP="006A2393">
      <w:pPr>
        <w:numPr>
          <w:ilvl w:val="0"/>
          <w:numId w:val="31"/>
        </w:numPr>
        <w:spacing w:after="0" w:line="240" w:lineRule="auto"/>
        <w:ind w:right="21"/>
        <w:contextualSpacing/>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 xml:space="preserve">ожидаемая оценка исполнения бюджета в текущем году, </w:t>
      </w:r>
    </w:p>
    <w:p w:rsidR="00FB340A" w:rsidRPr="00C7515B" w:rsidRDefault="00FB340A" w:rsidP="006A2393">
      <w:pPr>
        <w:numPr>
          <w:ilvl w:val="0"/>
          <w:numId w:val="31"/>
        </w:numPr>
        <w:spacing w:after="0" w:line="240" w:lineRule="auto"/>
        <w:ind w:right="21"/>
        <w:contextualSpacing/>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lastRenderedPageBreak/>
        <w:t xml:space="preserve">заключения контрольно-счетной палаты городского округа Архангельской области «Город Коряжма». </w:t>
      </w:r>
    </w:p>
    <w:p w:rsidR="00FB340A" w:rsidRPr="00C7515B" w:rsidRDefault="00FB340A" w:rsidP="00FB340A">
      <w:pPr>
        <w:spacing w:after="0"/>
        <w:ind w:right="21"/>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 xml:space="preserve">Одобренные проекты решений городской Думы о внесении изменений в бюджет муниципального образования «Город Коряжма» на 2021 год и на плановый период 2022 и 2023 годов были своевременно утверждены на заседаниях сессий городской Думы.    </w:t>
      </w:r>
    </w:p>
    <w:p w:rsidR="00FB340A" w:rsidRPr="00C7515B" w:rsidRDefault="00FB340A" w:rsidP="00FB340A">
      <w:pPr>
        <w:spacing w:after="0"/>
        <w:ind w:right="21"/>
        <w:jc w:val="both"/>
        <w:rPr>
          <w:rFonts w:ascii="Times New Roman" w:eastAsia="Times New Roman" w:hAnsi="Times New Roman" w:cs="Times New Roman"/>
          <w:i/>
          <w:sz w:val="28"/>
          <w:szCs w:val="28"/>
          <w:u w:val="single"/>
          <w:lang w:eastAsia="ru-RU"/>
        </w:rPr>
      </w:pPr>
      <w:r w:rsidRPr="00C7515B">
        <w:rPr>
          <w:rFonts w:ascii="Times New Roman" w:eastAsia="Times New Roman" w:hAnsi="Times New Roman" w:cs="Times New Roman"/>
          <w:spacing w:val="2"/>
          <w:sz w:val="28"/>
          <w:szCs w:val="28"/>
          <w:shd w:val="clear" w:color="auto" w:fill="FFFFFF"/>
          <w:lang w:eastAsia="ru-RU"/>
        </w:rPr>
        <w:t xml:space="preserve">       Также представительным органом рассмотрен и утвержден проект решения об </w:t>
      </w:r>
      <w:r w:rsidRPr="00C7515B">
        <w:rPr>
          <w:rFonts w:ascii="Times New Roman" w:eastAsia="Times New Roman" w:hAnsi="Times New Roman" w:cs="Times New Roman"/>
          <w:b/>
          <w:i/>
          <w:sz w:val="28"/>
          <w:szCs w:val="28"/>
          <w:u w:val="single"/>
          <w:lang w:eastAsia="ru-RU"/>
        </w:rPr>
        <w:t>исполнении бюджета муниципального образования «Город Коряжма» за 2020 год.</w:t>
      </w:r>
      <w:r w:rsidRPr="00C7515B">
        <w:rPr>
          <w:rFonts w:ascii="Times New Roman" w:eastAsia="Times New Roman" w:hAnsi="Times New Roman" w:cs="Times New Roman"/>
          <w:i/>
          <w:sz w:val="28"/>
          <w:szCs w:val="28"/>
          <w:u w:val="single"/>
          <w:lang w:eastAsia="ru-RU"/>
        </w:rPr>
        <w:t xml:space="preserve"> </w:t>
      </w:r>
    </w:p>
    <w:p w:rsidR="00FB340A" w:rsidRPr="00C7515B" w:rsidRDefault="00FB340A" w:rsidP="00FB340A">
      <w:pPr>
        <w:tabs>
          <w:tab w:val="left" w:pos="9720"/>
        </w:tabs>
        <w:spacing w:after="0"/>
        <w:ind w:right="-1" w:firstLine="709"/>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Согласно представленному главой муниципального образования </w:t>
      </w:r>
      <w:r w:rsidRPr="00C7515B">
        <w:rPr>
          <w:rFonts w:ascii="Times New Roman" w:eastAsia="Times New Roman" w:hAnsi="Times New Roman" w:cs="Times New Roman" w:hint="eastAsia"/>
          <w:sz w:val="28"/>
          <w:szCs w:val="28"/>
          <w:lang w:eastAsia="ru-RU"/>
        </w:rPr>
        <w:t xml:space="preserve">отчету об исполнении бюджета </w:t>
      </w:r>
      <w:r w:rsidRPr="00C7515B">
        <w:rPr>
          <w:rFonts w:ascii="Times New Roman" w:eastAsia="Times New Roman" w:hAnsi="Times New Roman" w:cs="Times New Roman"/>
          <w:sz w:val="28"/>
          <w:szCs w:val="28"/>
          <w:lang w:eastAsia="ru-RU"/>
        </w:rPr>
        <w:t>за</w:t>
      </w:r>
      <w:r w:rsidRPr="00C7515B">
        <w:rPr>
          <w:rFonts w:ascii="Times New Roman" w:eastAsia="Times New Roman" w:hAnsi="Times New Roman" w:cs="Times New Roman" w:hint="eastAsia"/>
          <w:sz w:val="28"/>
          <w:szCs w:val="28"/>
          <w:lang w:eastAsia="ru-RU"/>
        </w:rPr>
        <w:t xml:space="preserve"> 20</w:t>
      </w:r>
      <w:r w:rsidRPr="00C7515B">
        <w:rPr>
          <w:rFonts w:ascii="Times New Roman" w:eastAsia="Times New Roman" w:hAnsi="Times New Roman" w:cs="Times New Roman"/>
          <w:sz w:val="28"/>
          <w:szCs w:val="28"/>
          <w:lang w:eastAsia="ru-RU"/>
        </w:rPr>
        <w:t>20</w:t>
      </w:r>
      <w:r w:rsidRPr="00C7515B">
        <w:rPr>
          <w:rFonts w:ascii="Times New Roman" w:eastAsia="Times New Roman" w:hAnsi="Times New Roman" w:cs="Times New Roman" w:hint="eastAsia"/>
          <w:sz w:val="28"/>
          <w:szCs w:val="28"/>
          <w:lang w:eastAsia="ru-RU"/>
        </w:rPr>
        <w:t xml:space="preserve"> год</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hint="eastAsia"/>
          <w:sz w:val="28"/>
          <w:szCs w:val="28"/>
          <w:lang w:eastAsia="ru-RU"/>
        </w:rPr>
        <w:t>доход</w:t>
      </w:r>
      <w:r w:rsidRPr="00C7515B">
        <w:rPr>
          <w:rFonts w:ascii="Times New Roman" w:eastAsia="Times New Roman" w:hAnsi="Times New Roman" w:cs="Times New Roman"/>
          <w:sz w:val="28"/>
          <w:szCs w:val="28"/>
          <w:lang w:eastAsia="ru-RU"/>
        </w:rPr>
        <w:t>ная часть бюджета</w:t>
      </w:r>
      <w:r w:rsidRPr="00C7515B">
        <w:rPr>
          <w:rFonts w:ascii="Times New Roman" w:eastAsia="Times New Roman" w:hAnsi="Times New Roman" w:cs="Times New Roman" w:hint="eastAsia"/>
          <w:sz w:val="28"/>
          <w:szCs w:val="28"/>
          <w:lang w:eastAsia="ru-RU"/>
        </w:rPr>
        <w:t xml:space="preserve"> </w:t>
      </w:r>
      <w:r w:rsidRPr="00C7515B">
        <w:rPr>
          <w:rFonts w:ascii="Times New Roman" w:eastAsia="Times New Roman" w:hAnsi="Times New Roman" w:cs="Times New Roman"/>
          <w:sz w:val="28"/>
          <w:szCs w:val="28"/>
          <w:lang w:eastAsia="ru-RU"/>
        </w:rPr>
        <w:t>исполн</w:t>
      </w:r>
      <w:r w:rsidRPr="00C7515B">
        <w:rPr>
          <w:rFonts w:ascii="Times New Roman" w:eastAsia="Times New Roman" w:hAnsi="Times New Roman" w:cs="Times New Roman" w:hint="eastAsia"/>
          <w:sz w:val="28"/>
          <w:szCs w:val="28"/>
          <w:lang w:eastAsia="ru-RU"/>
        </w:rPr>
        <w:t>ен</w:t>
      </w:r>
      <w:r w:rsidRPr="00C7515B">
        <w:rPr>
          <w:rFonts w:ascii="Times New Roman" w:eastAsia="Times New Roman" w:hAnsi="Times New Roman" w:cs="Times New Roman"/>
          <w:sz w:val="28"/>
          <w:szCs w:val="28"/>
          <w:lang w:eastAsia="ru-RU"/>
        </w:rPr>
        <w:t>а</w:t>
      </w:r>
      <w:r w:rsidRPr="00C7515B">
        <w:rPr>
          <w:rFonts w:ascii="Times New Roman" w:eastAsia="Times New Roman" w:hAnsi="Times New Roman" w:cs="Times New Roman" w:hint="eastAsia"/>
          <w:sz w:val="28"/>
          <w:szCs w:val="28"/>
          <w:lang w:eastAsia="ru-RU"/>
        </w:rPr>
        <w:t xml:space="preserve"> </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hint="eastAsia"/>
          <w:sz w:val="28"/>
          <w:szCs w:val="28"/>
          <w:lang w:eastAsia="ru-RU"/>
        </w:rPr>
        <w:t xml:space="preserve">в сумме </w:t>
      </w:r>
      <w:r w:rsidRPr="00C7515B">
        <w:rPr>
          <w:rFonts w:ascii="Times New Roman" w:eastAsia="Times New Roman" w:hAnsi="Times New Roman" w:cs="Times New Roman"/>
          <w:sz w:val="28"/>
          <w:szCs w:val="28"/>
          <w:lang w:eastAsia="ru-RU"/>
        </w:rPr>
        <w:t xml:space="preserve">1 172 550,1 </w:t>
      </w:r>
      <w:r w:rsidRPr="00C7515B">
        <w:rPr>
          <w:rFonts w:ascii="Times New Roman" w:eastAsia="Times New Roman" w:hAnsi="Times New Roman" w:cs="Times New Roman" w:hint="eastAsia"/>
          <w:sz w:val="28"/>
          <w:szCs w:val="28"/>
          <w:lang w:eastAsia="ru-RU"/>
        </w:rPr>
        <w:t>тыс.</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hint="eastAsia"/>
          <w:sz w:val="28"/>
          <w:szCs w:val="28"/>
          <w:lang w:eastAsia="ru-RU"/>
        </w:rPr>
        <w:t xml:space="preserve">руб. </w:t>
      </w:r>
      <w:r w:rsidRPr="00C7515B">
        <w:rPr>
          <w:rFonts w:ascii="Times New Roman" w:eastAsia="Times New Roman" w:hAnsi="Times New Roman" w:cs="Times New Roman"/>
          <w:sz w:val="28"/>
          <w:szCs w:val="28"/>
          <w:lang w:eastAsia="ru-RU"/>
        </w:rPr>
        <w:t>или на</w:t>
      </w:r>
      <w:r w:rsidRPr="00C7515B">
        <w:rPr>
          <w:rFonts w:ascii="Times New Roman" w:eastAsia="Times New Roman" w:hAnsi="Times New Roman" w:cs="Times New Roman" w:hint="eastAsia"/>
          <w:sz w:val="28"/>
          <w:szCs w:val="28"/>
          <w:lang w:eastAsia="ru-RU"/>
        </w:rPr>
        <w:t xml:space="preserve"> </w:t>
      </w:r>
      <w:r w:rsidRPr="00C7515B">
        <w:rPr>
          <w:rFonts w:ascii="Times New Roman" w:eastAsia="Times New Roman" w:hAnsi="Times New Roman" w:cs="Times New Roman"/>
          <w:sz w:val="28"/>
          <w:szCs w:val="28"/>
          <w:lang w:eastAsia="ru-RU"/>
        </w:rPr>
        <w:t>100,6</w:t>
      </w:r>
      <w:r w:rsidRPr="00C7515B">
        <w:rPr>
          <w:rFonts w:ascii="Times New Roman" w:eastAsia="Times New Roman" w:hAnsi="Times New Roman" w:cs="Times New Roman" w:hint="eastAsia"/>
          <w:sz w:val="28"/>
          <w:szCs w:val="28"/>
          <w:lang w:eastAsia="ru-RU"/>
        </w:rPr>
        <w:t>%</w:t>
      </w:r>
      <w:r w:rsidRPr="00C7515B">
        <w:rPr>
          <w:rFonts w:ascii="Times New Roman" w:eastAsia="Times New Roman" w:hAnsi="Times New Roman" w:cs="Times New Roman"/>
          <w:sz w:val="28"/>
          <w:szCs w:val="28"/>
          <w:lang w:eastAsia="ru-RU"/>
        </w:rPr>
        <w:t>.</w:t>
      </w:r>
      <w:r w:rsidRPr="00C7515B">
        <w:rPr>
          <w:rFonts w:ascii="Times New Roman" w:eastAsia="Times New Roman" w:hAnsi="Times New Roman" w:cs="Times New Roman" w:hint="eastAsia"/>
          <w:sz w:val="28"/>
          <w:szCs w:val="28"/>
          <w:lang w:eastAsia="ru-RU"/>
        </w:rPr>
        <w:t xml:space="preserve"> </w:t>
      </w:r>
      <w:r w:rsidRPr="00C7515B">
        <w:rPr>
          <w:rFonts w:ascii="Times New Roman" w:eastAsia="Times New Roman" w:hAnsi="Times New Roman" w:cs="Times New Roman"/>
          <w:sz w:val="28"/>
          <w:szCs w:val="28"/>
          <w:lang w:eastAsia="ru-RU"/>
        </w:rPr>
        <w:t>Р</w:t>
      </w:r>
      <w:r w:rsidRPr="00C7515B">
        <w:rPr>
          <w:rFonts w:ascii="Times New Roman" w:eastAsia="Times New Roman" w:hAnsi="Times New Roman" w:cs="Times New Roman" w:hint="eastAsia"/>
          <w:sz w:val="28"/>
          <w:szCs w:val="28"/>
          <w:lang w:eastAsia="ru-RU"/>
        </w:rPr>
        <w:t>асход</w:t>
      </w:r>
      <w:r w:rsidRPr="00C7515B">
        <w:rPr>
          <w:rFonts w:ascii="Times New Roman" w:eastAsia="Times New Roman" w:hAnsi="Times New Roman" w:cs="Times New Roman"/>
          <w:sz w:val="28"/>
          <w:szCs w:val="28"/>
          <w:lang w:eastAsia="ru-RU"/>
        </w:rPr>
        <w:t>н</w:t>
      </w:r>
      <w:r w:rsidRPr="00C7515B">
        <w:rPr>
          <w:rFonts w:ascii="Times New Roman" w:eastAsia="Times New Roman" w:hAnsi="Times New Roman" w:cs="Times New Roman" w:hint="eastAsia"/>
          <w:sz w:val="28"/>
          <w:szCs w:val="28"/>
          <w:lang w:eastAsia="ru-RU"/>
        </w:rPr>
        <w:t>ы</w:t>
      </w:r>
      <w:r w:rsidRPr="00C7515B">
        <w:rPr>
          <w:rFonts w:ascii="Times New Roman" w:eastAsia="Times New Roman" w:hAnsi="Times New Roman" w:cs="Times New Roman"/>
          <w:sz w:val="28"/>
          <w:szCs w:val="28"/>
          <w:lang w:eastAsia="ru-RU"/>
        </w:rPr>
        <w:t xml:space="preserve">е обязательства                   бюджета </w:t>
      </w:r>
      <w:r w:rsidRPr="00C7515B">
        <w:rPr>
          <w:rFonts w:ascii="Times New Roman" w:eastAsia="Times New Roman" w:hAnsi="Times New Roman" w:cs="Times New Roman" w:hint="eastAsia"/>
          <w:sz w:val="28"/>
          <w:szCs w:val="28"/>
          <w:lang w:eastAsia="ru-RU"/>
        </w:rPr>
        <w:t>исполнены</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hint="eastAsia"/>
          <w:sz w:val="28"/>
          <w:szCs w:val="28"/>
          <w:lang w:eastAsia="ru-RU"/>
        </w:rPr>
        <w:t xml:space="preserve">в сумме </w:t>
      </w:r>
      <w:r w:rsidRPr="00C7515B">
        <w:rPr>
          <w:rFonts w:ascii="Times New Roman" w:eastAsia="Times New Roman" w:hAnsi="Times New Roman" w:cs="Times New Roman"/>
          <w:sz w:val="28"/>
          <w:szCs w:val="28"/>
          <w:lang w:eastAsia="ru-RU"/>
        </w:rPr>
        <w:t>1 183 819,1 тыс. руб. или 97,7% о</w:t>
      </w:r>
      <w:r w:rsidRPr="00C7515B">
        <w:rPr>
          <w:rFonts w:ascii="Times New Roman" w:eastAsia="Times New Roman" w:hAnsi="Times New Roman" w:cs="Times New Roman" w:hint="eastAsia"/>
          <w:sz w:val="28"/>
          <w:szCs w:val="28"/>
          <w:lang w:eastAsia="ru-RU"/>
        </w:rPr>
        <w:t>т</w:t>
      </w:r>
      <w:r w:rsidRPr="00C7515B">
        <w:rPr>
          <w:rFonts w:ascii="Times New Roman" w:eastAsia="Times New Roman" w:hAnsi="Times New Roman" w:cs="Times New Roman"/>
          <w:sz w:val="28"/>
          <w:szCs w:val="28"/>
          <w:lang w:eastAsia="ru-RU"/>
        </w:rPr>
        <w:t xml:space="preserve"> объема</w:t>
      </w:r>
      <w:r w:rsidRPr="00C7515B">
        <w:rPr>
          <w:rFonts w:ascii="Times New Roman" w:eastAsia="Times New Roman" w:hAnsi="Times New Roman" w:cs="Times New Roman" w:hint="eastAsia"/>
          <w:sz w:val="28"/>
          <w:szCs w:val="28"/>
          <w:lang w:eastAsia="ru-RU"/>
        </w:rPr>
        <w:t xml:space="preserve"> </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hint="eastAsia"/>
          <w:sz w:val="28"/>
          <w:szCs w:val="28"/>
          <w:lang w:eastAsia="ru-RU"/>
        </w:rPr>
        <w:t>годовых назначений</w:t>
      </w:r>
      <w:r w:rsidRPr="00C7515B">
        <w:rPr>
          <w:rFonts w:ascii="Times New Roman" w:eastAsia="Times New Roman" w:hAnsi="Times New Roman" w:cs="Times New Roman"/>
          <w:sz w:val="28"/>
          <w:szCs w:val="28"/>
          <w:lang w:eastAsia="ru-RU"/>
        </w:rPr>
        <w:t xml:space="preserve"> с дефицитом в сумме 11269 тыс. руб.                                     </w:t>
      </w:r>
      <w:r w:rsidRPr="00C7515B">
        <w:rPr>
          <w:rFonts w:ascii="Times New Roman" w:eastAsia="Times New Roman" w:hAnsi="Times New Roman" w:cs="Times New Roman"/>
          <w:bCs/>
          <w:sz w:val="28"/>
          <w:szCs w:val="28"/>
          <w:lang w:eastAsia="ru-RU"/>
        </w:rPr>
        <w:t xml:space="preserve">Первоначально дефицит бюджета </w:t>
      </w:r>
      <w:r w:rsidRPr="00C7515B">
        <w:rPr>
          <w:rFonts w:ascii="Times New Roman" w:eastAsia="Times New Roman" w:hAnsi="Times New Roman" w:cs="Times New Roman"/>
          <w:sz w:val="28"/>
          <w:szCs w:val="28"/>
          <w:lang w:eastAsia="ru-RU"/>
        </w:rPr>
        <w:t xml:space="preserve">муниципального образования «Город Коряжма» </w:t>
      </w:r>
      <w:r w:rsidRPr="00C7515B">
        <w:rPr>
          <w:rFonts w:ascii="Times New Roman" w:eastAsia="Times New Roman" w:hAnsi="Times New Roman" w:cs="Times New Roman"/>
          <w:bCs/>
          <w:sz w:val="28"/>
          <w:szCs w:val="28"/>
          <w:lang w:eastAsia="ru-RU"/>
        </w:rPr>
        <w:t xml:space="preserve">на 2020 г. утвержден в сумме 46060 тыс. руб. В течение года вносимыми поправками в бюджет муниципального образования «Город Коряжма» размер дефицита бюджета изменялся три раза и окончательно утвержден в сумме 46867,3 тыс. руб. (решение от 24.12.2020 № 241). По итогам 2020 г. бюджет исполнен с дефицитом в сумме 11269 тыс. руб. </w:t>
      </w:r>
      <w:r w:rsidRPr="00C7515B">
        <w:rPr>
          <w:rFonts w:ascii="Times New Roman" w:eastAsia="Times New Roman" w:hAnsi="Times New Roman" w:cs="Times New Roman"/>
          <w:sz w:val="28"/>
          <w:szCs w:val="28"/>
          <w:lang w:eastAsia="ru-RU"/>
        </w:rPr>
        <w:t>На 01.01.2021 объем муниципальных долговых обязательств составил 133100 тыс. руб., уменьшился по сравнению с объемом муниципального долга на 01.01.2020 (</w:t>
      </w:r>
      <w:r w:rsidRPr="00C7515B">
        <w:rPr>
          <w:rFonts w:ascii="Times New Roman" w:eastAsia="Times New Roman" w:hAnsi="Times New Roman" w:cs="Times New Roman"/>
          <w:bCs/>
          <w:sz w:val="28"/>
          <w:szCs w:val="28"/>
          <w:lang w:eastAsia="ru-RU"/>
        </w:rPr>
        <w:t>136265,5 тыс. руб.)</w:t>
      </w:r>
    </w:p>
    <w:p w:rsidR="00FB340A" w:rsidRPr="00C7515B" w:rsidRDefault="00FB340A" w:rsidP="00FB340A">
      <w:pPr>
        <w:tabs>
          <w:tab w:val="num" w:pos="0"/>
        </w:tabs>
        <w:spacing w:after="0"/>
        <w:jc w:val="both"/>
        <w:rPr>
          <w:rFonts w:ascii="Times New Roman" w:eastAsia="Times New Roman" w:hAnsi="Times New Roman" w:cs="Times New Roman"/>
          <w:b/>
          <w:i/>
          <w:spacing w:val="2"/>
          <w:sz w:val="28"/>
          <w:szCs w:val="28"/>
          <w:u w:val="single"/>
          <w:shd w:val="clear" w:color="auto" w:fill="FFFFFF"/>
          <w:lang w:eastAsia="ru-RU"/>
        </w:rPr>
      </w:pPr>
      <w:r w:rsidRPr="00C7515B">
        <w:rPr>
          <w:rFonts w:ascii="Times New Roman" w:eastAsia="Times New Roman" w:hAnsi="Times New Roman" w:cs="Times New Roman"/>
          <w:sz w:val="28"/>
          <w:szCs w:val="28"/>
          <w:lang w:eastAsia="ru-RU"/>
        </w:rPr>
        <w:t xml:space="preserve">     Значимый</w:t>
      </w:r>
      <w:r w:rsidRPr="00C7515B">
        <w:rPr>
          <w:rFonts w:ascii="Times New Roman" w:eastAsia="Times New Roman" w:hAnsi="Times New Roman" w:cs="Times New Roman"/>
          <w:spacing w:val="2"/>
          <w:sz w:val="28"/>
          <w:szCs w:val="28"/>
          <w:shd w:val="clear" w:color="auto" w:fill="FFFFFF"/>
          <w:lang w:eastAsia="ru-RU"/>
        </w:rPr>
        <w:t xml:space="preserve"> блок работы председателя городской Думы и постоянных комиссий был связан с рассмотрением </w:t>
      </w:r>
      <w:r w:rsidRPr="00C7515B">
        <w:rPr>
          <w:rFonts w:ascii="Times New Roman" w:eastAsia="Times New Roman" w:hAnsi="Times New Roman" w:cs="Times New Roman"/>
          <w:b/>
          <w:i/>
          <w:spacing w:val="2"/>
          <w:sz w:val="28"/>
          <w:szCs w:val="28"/>
          <w:u w:val="single"/>
          <w:shd w:val="clear" w:color="auto" w:fill="FFFFFF"/>
          <w:lang w:eastAsia="ru-RU"/>
        </w:rPr>
        <w:t>проекта бюджета городского округа Архангельской области «Город Коряжма» на следующий 2022 финансовый год и на плановый период 2023 и 2024 годов.</w:t>
      </w:r>
    </w:p>
    <w:p w:rsidR="00FB340A" w:rsidRPr="00C7515B" w:rsidRDefault="00FB340A" w:rsidP="00FB340A">
      <w:pPr>
        <w:tabs>
          <w:tab w:val="num" w:pos="0"/>
        </w:tabs>
        <w:spacing w:after="0"/>
        <w:jc w:val="both"/>
        <w:rPr>
          <w:rFonts w:ascii="Arial" w:eastAsia="Times New Roman" w:hAnsi="Arial" w:cs="Arial"/>
          <w:b/>
          <w:bCs/>
          <w:sz w:val="28"/>
          <w:szCs w:val="28"/>
          <w:lang w:eastAsia="ru-RU"/>
        </w:rPr>
      </w:pPr>
      <w:r w:rsidRPr="00C7515B">
        <w:rPr>
          <w:rFonts w:ascii="Times New Roman" w:eastAsia="Times New Roman" w:hAnsi="Times New Roman" w:cs="Times New Roman"/>
          <w:spacing w:val="2"/>
          <w:sz w:val="28"/>
          <w:szCs w:val="28"/>
          <w:shd w:val="clear" w:color="auto" w:fill="FFFFFF"/>
          <w:lang w:eastAsia="ru-RU"/>
        </w:rPr>
        <w:t xml:space="preserve">      В установленный срок главой муниципального образования был внесен на рассмотрение в городскую Думу проект решения «О бюджете городского округа Архангельской области «Город Коряжма» на 2022 год и на плановый период 2023 и 2024 годов». Бюджет города на период 2022 – 2024 годов рассматривался постоянными комиссиями городской Думы в рамках своей компетенции, а также на совместном заседании с комиссией по бюджету и социально-экономическому развитию. </w:t>
      </w:r>
    </w:p>
    <w:p w:rsidR="00FB340A" w:rsidRPr="00C7515B" w:rsidRDefault="00FB340A" w:rsidP="00FB340A">
      <w:pPr>
        <w:spacing w:after="0"/>
        <w:ind w:right="21"/>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pacing w:val="2"/>
          <w:sz w:val="28"/>
          <w:szCs w:val="28"/>
          <w:shd w:val="clear" w:color="auto" w:fill="FFFFFF"/>
          <w:lang w:eastAsia="ru-RU"/>
        </w:rPr>
        <w:t xml:space="preserve">      С учетом заключений других постоянных комиссий городской Думы, мнения участников и итогов публичных слушаний постоянная комиссия по бюджетным вопросам и социально-экономическому развитию рекомендовала к рассмотрению на сессии проект решения городской Думы                                      «О бюджете городского округа Архангельской области «Город Коряжма»               </w:t>
      </w:r>
      <w:r w:rsidRPr="00C7515B">
        <w:rPr>
          <w:rFonts w:ascii="Times New Roman" w:eastAsia="Times New Roman" w:hAnsi="Times New Roman" w:cs="Times New Roman"/>
          <w:spacing w:val="2"/>
          <w:sz w:val="28"/>
          <w:szCs w:val="28"/>
          <w:shd w:val="clear" w:color="auto" w:fill="FFFFFF"/>
          <w:lang w:eastAsia="ru-RU"/>
        </w:rPr>
        <w:lastRenderedPageBreak/>
        <w:t>на 2022 год и на плановый период 2023 и 2024 годов». Решением                    городской Думы от 16.12.2021 г. № 237  главный финансовый документ городского округа Архангельской области «Город Коряжма»                                     был утвержден депутатами городской Думы.</w:t>
      </w:r>
      <w:r w:rsidRPr="00C7515B">
        <w:rPr>
          <w:rFonts w:ascii="Arial" w:eastAsia="Times New Roman" w:hAnsi="Arial" w:cs="Arial"/>
          <w:color w:val="2D2D2D"/>
          <w:spacing w:val="2"/>
          <w:sz w:val="28"/>
          <w:szCs w:val="28"/>
          <w:lang w:eastAsia="ru-RU"/>
        </w:rPr>
        <w:br/>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spacing w:val="2"/>
          <w:sz w:val="28"/>
          <w:szCs w:val="28"/>
          <w:shd w:val="clear" w:color="auto" w:fill="FFFFFF"/>
          <w:lang w:eastAsia="ru-RU"/>
        </w:rPr>
        <w:t>Особенностями бюджета городского округа Архангельской области  «Город Коряжма» на 2022 год и плановый период 2023 и 2024 годов является его социальная направленность и предоставление городской Думой права перераспределения бюджетных ассигнований на реализацию муниципальных программ городского округа Архангельской области «Город Коряжма» между подпрограммами муниципальной программы городского округа Архангельской области «Город Коряжма», разделами, подразделами, целевыми статьями, группами, подгруппами и элементами видов расходов классификации расходов бюджетов в пределах общего объема бюджетных ассигнований, предусмотренного на реализацию соответствующей муниципальной программы городского округа Архангельской области  «Город Коряжма»</w:t>
      </w:r>
    </w:p>
    <w:p w:rsidR="00FB340A" w:rsidRPr="00C7515B" w:rsidRDefault="00FB340A" w:rsidP="00FB340A">
      <w:pPr>
        <w:autoSpaceDE w:val="0"/>
        <w:autoSpaceDN w:val="0"/>
        <w:adjustRightInd w:val="0"/>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Согласно принятого депутатами решения городской Думы </w:t>
      </w:r>
      <w:r w:rsidRPr="00C7515B">
        <w:rPr>
          <w:rFonts w:ascii="Times New Roman" w:eastAsia="Times New Roman" w:hAnsi="Times New Roman" w:cs="Times New Roman"/>
          <w:sz w:val="28"/>
          <w:szCs w:val="28"/>
        </w:rPr>
        <w:t>«О бюджете городского округа Архангельской области «Город Коряжма» на 2022 год и на плановый период 2023 и 2024 годов» у</w:t>
      </w:r>
      <w:r w:rsidRPr="00C7515B">
        <w:rPr>
          <w:rFonts w:ascii="Times New Roman" w:eastAsia="Times New Roman" w:hAnsi="Times New Roman" w:cs="Times New Roman"/>
          <w:sz w:val="28"/>
          <w:szCs w:val="28"/>
          <w:lang w:eastAsia="ru-RU"/>
        </w:rPr>
        <w:t>тверждены основные характеристики бюджета города:</w:t>
      </w:r>
    </w:p>
    <w:p w:rsidR="00FB340A" w:rsidRPr="00C7515B" w:rsidRDefault="00FB340A" w:rsidP="006A2393">
      <w:pPr>
        <w:numPr>
          <w:ilvl w:val="0"/>
          <w:numId w:val="38"/>
        </w:numPr>
        <w:autoSpaceDE w:val="0"/>
        <w:autoSpaceDN w:val="0"/>
        <w:adjustRightInd w:val="0"/>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на 2022 год:  прогнозируемый  общий объем доходов бюджета городского</w:t>
      </w:r>
      <w:r w:rsidR="00F36101"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sz w:val="28"/>
          <w:szCs w:val="28"/>
          <w:lang w:eastAsia="ru-RU"/>
        </w:rPr>
        <w:t>округа Архангельской области «Город Коряжма» в сумме 1 262 387 770,21 рубля; общий объем расходов бюджета городского округа Архангельской области «Город Коряжма»  в сумме  1 316 159 391,55 рубля;</w:t>
      </w:r>
      <w:r w:rsidRPr="00C7515B">
        <w:rPr>
          <w:rFonts w:ascii="Times New Roman" w:eastAsia="Times New Roman" w:hAnsi="Times New Roman" w:cs="Times New Roman"/>
          <w:color w:val="FF0000"/>
          <w:sz w:val="28"/>
          <w:szCs w:val="28"/>
          <w:lang w:eastAsia="ru-RU"/>
        </w:rPr>
        <w:t xml:space="preserve">  </w:t>
      </w:r>
      <w:r w:rsidRPr="00C7515B">
        <w:rPr>
          <w:rFonts w:ascii="Times New Roman" w:eastAsia="Times New Roman" w:hAnsi="Times New Roman" w:cs="Times New Roman"/>
          <w:sz w:val="28"/>
          <w:szCs w:val="28"/>
          <w:lang w:eastAsia="ru-RU"/>
        </w:rPr>
        <w:t xml:space="preserve"> дефицит бюджета городского округа Архангельской области «Город Коряжма» в сумме 53 771 621,34 рубля;</w:t>
      </w:r>
    </w:p>
    <w:p w:rsidR="00FB340A" w:rsidRPr="00C7515B" w:rsidRDefault="00FB340A" w:rsidP="006A2393">
      <w:pPr>
        <w:numPr>
          <w:ilvl w:val="0"/>
          <w:numId w:val="38"/>
        </w:numPr>
        <w:autoSpaceDE w:val="0"/>
        <w:autoSpaceDN w:val="0"/>
        <w:adjustRightInd w:val="0"/>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на 2023 год:  прогнозируемый общий объем доходов бюджета городского округа Архангельской области «Город Коряжма» в сумме  1 206 156 497,38 рубля;</w:t>
      </w:r>
      <w:r w:rsidRPr="00C7515B">
        <w:rPr>
          <w:rFonts w:ascii="Times New Roman" w:eastAsia="Times New Roman" w:hAnsi="Times New Roman" w:cs="Times New Roman"/>
          <w:color w:val="FF0000"/>
          <w:sz w:val="28"/>
          <w:szCs w:val="28"/>
          <w:lang w:eastAsia="ru-RU"/>
        </w:rPr>
        <w:t xml:space="preserve"> </w:t>
      </w:r>
      <w:r w:rsidRPr="00C7515B">
        <w:rPr>
          <w:rFonts w:ascii="Times New Roman" w:eastAsia="Times New Roman" w:hAnsi="Times New Roman" w:cs="Times New Roman"/>
          <w:sz w:val="28"/>
          <w:szCs w:val="28"/>
          <w:lang w:eastAsia="ru-RU"/>
        </w:rPr>
        <w:t xml:space="preserve">общий объем расходов бюджета городского округа Архангельской области «Город Коряжма» в сумме 1 256 151 024,38 рубля; дефицит бюджета городского округа Архангельской области «Город Коряжма» в сумме 49 994 527,00 рублей;. </w:t>
      </w:r>
    </w:p>
    <w:p w:rsidR="00FB340A" w:rsidRPr="00C7515B" w:rsidRDefault="00FB340A" w:rsidP="006A2393">
      <w:pPr>
        <w:numPr>
          <w:ilvl w:val="0"/>
          <w:numId w:val="38"/>
        </w:numPr>
        <w:autoSpaceDE w:val="0"/>
        <w:autoSpaceDN w:val="0"/>
        <w:adjustRightInd w:val="0"/>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на 2024 год:  прогнозируемый общий объем доходов бюджета  городского округа Архангельской области «Город Коряжма» в сумме 1 214 490 921,33 рубля;</w:t>
      </w:r>
      <w:r w:rsidRPr="00C7515B">
        <w:rPr>
          <w:rFonts w:ascii="Times New Roman" w:eastAsia="Times New Roman" w:hAnsi="Times New Roman" w:cs="Times New Roman"/>
          <w:color w:val="FF0000"/>
          <w:sz w:val="28"/>
          <w:szCs w:val="28"/>
          <w:lang w:eastAsia="ru-RU"/>
        </w:rPr>
        <w:t xml:space="preserve"> </w:t>
      </w:r>
      <w:r w:rsidRPr="00C7515B">
        <w:rPr>
          <w:rFonts w:ascii="Times New Roman" w:eastAsia="Times New Roman" w:hAnsi="Times New Roman" w:cs="Times New Roman"/>
          <w:sz w:val="28"/>
          <w:szCs w:val="28"/>
          <w:lang w:eastAsia="ru-RU"/>
        </w:rPr>
        <w:t xml:space="preserve">общий объем расходов бюджета городского округа Архангельской области «Город Коряжма» в сумме 1 266 178 980,33 рубля; дефицит бюджета городского округа </w:t>
      </w:r>
      <w:r w:rsidRPr="00C7515B">
        <w:rPr>
          <w:rFonts w:ascii="Times New Roman" w:eastAsia="Times New Roman" w:hAnsi="Times New Roman" w:cs="Times New Roman"/>
          <w:sz w:val="28"/>
          <w:szCs w:val="28"/>
          <w:lang w:eastAsia="ru-RU"/>
        </w:rPr>
        <w:lastRenderedPageBreak/>
        <w:t xml:space="preserve">Архангельской области «Город Коряжма» в сумме 51 688 059,00 рублей. </w:t>
      </w:r>
    </w:p>
    <w:p w:rsidR="00FB340A" w:rsidRPr="00C7515B" w:rsidRDefault="00FB340A" w:rsidP="00FB340A">
      <w:pPr>
        <w:autoSpaceDE w:val="0"/>
        <w:autoSpaceDN w:val="0"/>
        <w:adjustRightInd w:val="0"/>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Размер муниципального долга муниципального образования, соответственно, составит на 01.01.2023 года - </w:t>
      </w:r>
      <w:r w:rsidRPr="00C7515B">
        <w:rPr>
          <w:rFonts w:ascii="Times New Roman" w:eastAsia="Times New Roman" w:hAnsi="Times New Roman" w:cs="Times New Roman"/>
          <w:sz w:val="28"/>
          <w:szCs w:val="28"/>
        </w:rPr>
        <w:t>222097,98</w:t>
      </w:r>
      <w:r w:rsidRPr="00C7515B">
        <w:rPr>
          <w:rFonts w:ascii="Times New Roman" w:eastAsia="Times New Roman" w:hAnsi="Times New Roman" w:cs="Times New Roman"/>
          <w:sz w:val="28"/>
          <w:szCs w:val="28"/>
          <w:lang w:eastAsia="ru-RU"/>
        </w:rPr>
        <w:t xml:space="preserve"> тыс. рублей, на 01.01.2024 года - </w:t>
      </w:r>
      <w:r w:rsidRPr="00C7515B">
        <w:rPr>
          <w:rFonts w:ascii="Times New Roman" w:eastAsia="Times New Roman" w:hAnsi="Times New Roman" w:cs="Times New Roman"/>
          <w:sz w:val="28"/>
          <w:szCs w:val="28"/>
        </w:rPr>
        <w:t>271092,5</w:t>
      </w:r>
      <w:r w:rsidRPr="00C7515B">
        <w:rPr>
          <w:rFonts w:ascii="Times New Roman" w:eastAsia="Times New Roman" w:hAnsi="Times New Roman" w:cs="Times New Roman"/>
          <w:sz w:val="28"/>
          <w:szCs w:val="28"/>
          <w:lang w:eastAsia="ru-RU"/>
        </w:rPr>
        <w:t xml:space="preserve"> тыс. рублей, на 01.01.2025 года - </w:t>
      </w:r>
      <w:r w:rsidRPr="00C7515B">
        <w:rPr>
          <w:rFonts w:ascii="Times New Roman" w:eastAsia="Times New Roman" w:hAnsi="Times New Roman" w:cs="Times New Roman"/>
          <w:sz w:val="28"/>
          <w:szCs w:val="28"/>
        </w:rPr>
        <w:t xml:space="preserve">321780,6 </w:t>
      </w:r>
      <w:r w:rsidRPr="00C7515B">
        <w:rPr>
          <w:rFonts w:ascii="Times New Roman" w:eastAsia="Times New Roman" w:hAnsi="Times New Roman" w:cs="Times New Roman"/>
          <w:sz w:val="28"/>
          <w:szCs w:val="28"/>
          <w:lang w:eastAsia="ru-RU"/>
        </w:rPr>
        <w:t>тыс. рублей.</w:t>
      </w:r>
    </w:p>
    <w:p w:rsidR="00FB340A" w:rsidRPr="00C7515B" w:rsidRDefault="00FB340A" w:rsidP="00FB34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В отчетном 2021 году в целях приведения нормативно-правового акта в соответствие с действующим законодательством, депутатами на сессии приняты </w:t>
      </w:r>
      <w:r w:rsidRPr="00C7515B">
        <w:rPr>
          <w:rFonts w:ascii="Times New Roman" w:eastAsia="Times New Roman" w:hAnsi="Times New Roman" w:cs="Times New Roman"/>
          <w:i/>
          <w:sz w:val="28"/>
          <w:szCs w:val="28"/>
          <w:u w:val="single"/>
          <w:lang w:eastAsia="ru-RU"/>
        </w:rPr>
        <w:t>изменения в Положение о бюджетном процессе городского округа Архангельской области</w:t>
      </w:r>
      <w:r w:rsidRPr="00C7515B">
        <w:rPr>
          <w:rFonts w:ascii="Times New Roman" w:eastAsia="Times New Roman" w:hAnsi="Times New Roman" w:cs="Times New Roman"/>
          <w:sz w:val="28"/>
          <w:szCs w:val="28"/>
          <w:lang w:eastAsia="ru-RU"/>
        </w:rPr>
        <w:t>, направленные на совершенствование его отдельных положений.</w:t>
      </w:r>
    </w:p>
    <w:p w:rsidR="00FB340A" w:rsidRPr="00C7515B" w:rsidRDefault="00FB340A" w:rsidP="00FB340A">
      <w:pPr>
        <w:spacing w:after="0"/>
        <w:ind w:right="21"/>
        <w:jc w:val="both"/>
        <w:rPr>
          <w:rFonts w:ascii="Times New Roman" w:eastAsia="Calibri" w:hAnsi="Times New Roman" w:cs="Times New Roman"/>
          <w:color w:val="000000"/>
          <w:sz w:val="28"/>
          <w:szCs w:val="28"/>
        </w:rPr>
      </w:pPr>
      <w:r w:rsidRPr="00C7515B">
        <w:rPr>
          <w:rFonts w:ascii="Times New Roman" w:eastAsia="Times New Roman" w:hAnsi="Times New Roman" w:cs="Times New Roman"/>
          <w:color w:val="C00000"/>
          <w:spacing w:val="2"/>
          <w:sz w:val="28"/>
          <w:szCs w:val="28"/>
        </w:rPr>
        <w:t xml:space="preserve">        </w:t>
      </w:r>
      <w:r w:rsidRPr="00C7515B">
        <w:rPr>
          <w:rFonts w:ascii="Times New Roman" w:eastAsia="Times New Roman" w:hAnsi="Times New Roman" w:cs="Times New Roman"/>
          <w:spacing w:val="2"/>
          <w:sz w:val="28"/>
          <w:szCs w:val="28"/>
        </w:rPr>
        <w:t>О</w:t>
      </w:r>
      <w:r w:rsidRPr="00C7515B">
        <w:rPr>
          <w:rFonts w:ascii="Times New Roman" w:eastAsia="Calibri" w:hAnsi="Times New Roman" w:cs="Times New Roman"/>
          <w:sz w:val="28"/>
          <w:szCs w:val="28"/>
        </w:rPr>
        <w:t xml:space="preserve">дним из важных аспектов деятельности городской Думы в первом квартале 2021 года была </w:t>
      </w:r>
      <w:r w:rsidRPr="00C7515B">
        <w:rPr>
          <w:rFonts w:ascii="Times New Roman" w:eastAsia="Calibri" w:hAnsi="Times New Roman" w:cs="Times New Roman"/>
          <w:b/>
          <w:i/>
          <w:sz w:val="28"/>
          <w:szCs w:val="28"/>
          <w:u w:val="single"/>
        </w:rPr>
        <w:t>организация и проведение конкурса</w:t>
      </w:r>
      <w:r w:rsidRPr="00C7515B">
        <w:rPr>
          <w:rFonts w:ascii="Times New Roman" w:eastAsia="Calibri" w:hAnsi="Times New Roman" w:cs="Times New Roman"/>
          <w:b/>
          <w:i/>
          <w:color w:val="000000"/>
          <w:sz w:val="28"/>
          <w:szCs w:val="28"/>
          <w:u w:val="single"/>
        </w:rPr>
        <w:t xml:space="preserve"> по отбору кандидатур на должность главы городского округа Архангельской области</w:t>
      </w:r>
      <w:r w:rsidRPr="00C7515B">
        <w:rPr>
          <w:rFonts w:ascii="Times New Roman" w:eastAsia="Calibri" w:hAnsi="Times New Roman" w:cs="Times New Roman"/>
          <w:color w:val="000000"/>
          <w:sz w:val="28"/>
          <w:szCs w:val="28"/>
        </w:rPr>
        <w:t xml:space="preserve"> </w:t>
      </w:r>
      <w:r w:rsidRPr="00C7515B">
        <w:rPr>
          <w:rFonts w:ascii="Times New Roman" w:eastAsia="Calibri" w:hAnsi="Times New Roman" w:cs="Times New Roman"/>
          <w:b/>
          <w:i/>
          <w:color w:val="000000"/>
          <w:sz w:val="28"/>
          <w:szCs w:val="28"/>
          <w:u w:val="single"/>
        </w:rPr>
        <w:t>«Город Коряжма».</w:t>
      </w:r>
      <w:r w:rsidRPr="00C7515B">
        <w:rPr>
          <w:rFonts w:ascii="Times New Roman" w:eastAsia="Calibri" w:hAnsi="Times New Roman" w:cs="Times New Roman"/>
          <w:color w:val="000000"/>
          <w:sz w:val="28"/>
          <w:szCs w:val="28"/>
        </w:rPr>
        <w:t xml:space="preserve"> </w:t>
      </w:r>
      <w:r w:rsidRPr="00C7515B">
        <w:rPr>
          <w:rFonts w:ascii="Times New Roman" w:eastAsia="Calibri" w:hAnsi="Times New Roman" w:cs="Times New Roman"/>
          <w:sz w:val="28"/>
          <w:szCs w:val="28"/>
        </w:rPr>
        <w:t>В соответствии с</w:t>
      </w:r>
      <w:r w:rsidRPr="00C7515B">
        <w:rPr>
          <w:rFonts w:ascii="Times New Roman" w:eastAsia="Calibri" w:hAnsi="Times New Roman" w:cs="Times New Roman"/>
          <w:b/>
          <w:color w:val="C00000"/>
          <w:sz w:val="28"/>
          <w:szCs w:val="28"/>
        </w:rPr>
        <w:t xml:space="preserve">  </w:t>
      </w:r>
      <w:r w:rsidRPr="00C7515B">
        <w:rPr>
          <w:rFonts w:ascii="Times New Roman" w:eastAsia="Calibri" w:hAnsi="Times New Roman" w:cs="Times New Roman"/>
          <w:sz w:val="28"/>
          <w:szCs w:val="28"/>
        </w:rPr>
        <w:t>пунктом 33 части 12 статьи 19 Устава городского округа Архангельской области к компетенции городской Думы относится -</w:t>
      </w:r>
      <w:r w:rsidRPr="00C7515B">
        <w:rPr>
          <w:rFonts w:ascii="Times New Roman" w:eastAsia="Calibri" w:hAnsi="Times New Roman" w:cs="Times New Roman"/>
          <w:snapToGrid w:val="0"/>
          <w:color w:val="FF0000"/>
          <w:sz w:val="28"/>
          <w:szCs w:val="28"/>
        </w:rPr>
        <w:t xml:space="preserve">  </w:t>
      </w:r>
      <w:r w:rsidRPr="00C7515B">
        <w:rPr>
          <w:rFonts w:ascii="Times New Roman" w:eastAsia="Calibri" w:hAnsi="Times New Roman" w:cs="Times New Roman"/>
          <w:color w:val="000000"/>
          <w:sz w:val="28"/>
          <w:szCs w:val="28"/>
        </w:rPr>
        <w:t>избрание главы муниципального образования из числа кандидатов, представленных конкурсной комиссией по результатам конкурса по отбору кандидатур на должность главы муниципального образования.</w:t>
      </w:r>
    </w:p>
    <w:p w:rsidR="00FB340A" w:rsidRPr="00C7515B" w:rsidRDefault="00FB340A" w:rsidP="00FB340A">
      <w:pPr>
        <w:autoSpaceDE w:val="0"/>
        <w:autoSpaceDN w:val="0"/>
        <w:adjustRightInd w:val="0"/>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color w:val="000000"/>
          <w:sz w:val="28"/>
          <w:szCs w:val="28"/>
          <w:lang w:eastAsia="ru-RU"/>
        </w:rPr>
        <w:t xml:space="preserve">       </w:t>
      </w:r>
      <w:r w:rsidRPr="00C7515B">
        <w:rPr>
          <w:rFonts w:ascii="Times New Roman" w:eastAsia="Times New Roman" w:hAnsi="Times New Roman" w:cs="Times New Roman"/>
          <w:sz w:val="28"/>
          <w:szCs w:val="28"/>
          <w:lang w:eastAsia="ru-RU"/>
        </w:rPr>
        <w:t xml:space="preserve">В целях установления  порядка и условий проведения конкурса по отбору кандидатур на должность главы </w:t>
      </w:r>
      <w:r w:rsidRPr="00C7515B">
        <w:rPr>
          <w:rFonts w:ascii="Times New Roman" w:eastAsia="Calibri" w:hAnsi="Times New Roman" w:cs="Times New Roman"/>
          <w:color w:val="000000"/>
          <w:sz w:val="28"/>
          <w:szCs w:val="28"/>
        </w:rPr>
        <w:t xml:space="preserve">городского округа Архангельской области </w:t>
      </w:r>
      <w:r w:rsidRPr="00C7515B">
        <w:rPr>
          <w:rFonts w:ascii="Times New Roman" w:eastAsia="Times New Roman" w:hAnsi="Times New Roman" w:cs="Times New Roman"/>
          <w:sz w:val="28"/>
          <w:szCs w:val="28"/>
          <w:lang w:eastAsia="ru-RU"/>
        </w:rPr>
        <w:t xml:space="preserve"> «Город Коряжма»:</w:t>
      </w:r>
    </w:p>
    <w:p w:rsidR="00FB340A" w:rsidRPr="00C7515B" w:rsidRDefault="00FB340A" w:rsidP="00FB340A">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sz w:val="28"/>
          <w:szCs w:val="28"/>
          <w:lang w:eastAsia="ru-RU"/>
        </w:rPr>
        <w:t xml:space="preserve">       - </w:t>
      </w:r>
      <w:r w:rsidRPr="00C7515B">
        <w:rPr>
          <w:rFonts w:ascii="Times New Roman" w:eastAsia="Times New Roman" w:hAnsi="Times New Roman" w:cs="Times New Roman"/>
          <w:i/>
          <w:sz w:val="28"/>
          <w:szCs w:val="28"/>
          <w:lang w:eastAsia="ru-RU"/>
        </w:rPr>
        <w:t>в январе  2021 года</w:t>
      </w:r>
      <w:r w:rsidRPr="00C7515B">
        <w:rPr>
          <w:rFonts w:ascii="Times New Roman" w:eastAsia="Times New Roman" w:hAnsi="Times New Roman" w:cs="Times New Roman"/>
          <w:sz w:val="28"/>
          <w:szCs w:val="28"/>
          <w:lang w:eastAsia="ru-RU"/>
        </w:rPr>
        <w:t xml:space="preserve"> решениями городской Думы от 14.01.2021 № 251, № 252 депутатами был назначен конкурс по отбору кандидатур на должность главы, секретарь и члены конкурсной комиссии от городской Думы. Распоряжением Губернатора Архангельской области от 18 февраля 2021 года № 130-р в состав конкурсной комиссии вошли представители </w:t>
      </w:r>
      <w:r w:rsidRPr="00C7515B">
        <w:rPr>
          <w:rFonts w:ascii="Times New Roman" w:eastAsia="Times New Roman" w:hAnsi="Times New Roman" w:cs="Times New Roman"/>
          <w:color w:val="000000"/>
          <w:sz w:val="28"/>
          <w:szCs w:val="28"/>
          <w:lang w:eastAsia="ru-RU"/>
        </w:rPr>
        <w:t>Общественной палаты Архангельской области, администрации Губернатора Архангельской области и Правительства Архангельской области, Архангельского областного Собрания депутатов;</w:t>
      </w:r>
    </w:p>
    <w:p w:rsidR="00FB340A" w:rsidRPr="00C7515B" w:rsidRDefault="00FB340A" w:rsidP="00FB340A">
      <w:pPr>
        <w:autoSpaceDE w:val="0"/>
        <w:autoSpaceDN w:val="0"/>
        <w:adjustRightInd w:val="0"/>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color w:val="000000"/>
          <w:sz w:val="28"/>
          <w:szCs w:val="28"/>
          <w:lang w:eastAsia="ru-RU"/>
        </w:rPr>
        <w:t xml:space="preserve">       - </w:t>
      </w:r>
      <w:r w:rsidRPr="00C7515B">
        <w:rPr>
          <w:rFonts w:ascii="Times New Roman" w:eastAsia="Times New Roman" w:hAnsi="Times New Roman" w:cs="Times New Roman"/>
          <w:i/>
          <w:color w:val="000000"/>
          <w:sz w:val="28"/>
          <w:szCs w:val="28"/>
          <w:lang w:eastAsia="ru-RU"/>
        </w:rPr>
        <w:t>в феврале 2021 года</w:t>
      </w:r>
      <w:r w:rsidRPr="00C7515B">
        <w:rPr>
          <w:rFonts w:ascii="Times New Roman" w:eastAsia="Times New Roman" w:hAnsi="Times New Roman" w:cs="Times New Roman"/>
          <w:color w:val="000000"/>
          <w:sz w:val="28"/>
          <w:szCs w:val="28"/>
          <w:lang w:eastAsia="ru-RU"/>
        </w:rPr>
        <w:t xml:space="preserve">  решением городской Думы от 18.02.2021 г. № 257 депутаты</w:t>
      </w:r>
      <w:r w:rsidRPr="00C7515B">
        <w:rPr>
          <w:rFonts w:ascii="Times New Roman" w:eastAsia="Times New Roman" w:hAnsi="Times New Roman" w:cs="Times New Roman"/>
          <w:sz w:val="28"/>
          <w:szCs w:val="28"/>
          <w:lang w:eastAsia="ru-RU"/>
        </w:rPr>
        <w:t xml:space="preserve"> городской Думы внесли изменения в Положение о порядке вступления в должность главы муниципального образования «Город Коряжма» и Положение об удостоверении главы муниципального образования, направленные на приведение наименований органов местного самоуправления и должностных лиц местного самоуправления в соответствие со статьями 1, 4, 7 Устава городского округа Архангельской области «Город Коряжма».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i/>
          <w:sz w:val="28"/>
          <w:szCs w:val="28"/>
          <w:lang w:eastAsia="ru-RU"/>
        </w:rPr>
        <w:t xml:space="preserve">        1 марта 2021 года</w:t>
      </w:r>
      <w:r w:rsidRPr="00C7515B">
        <w:rPr>
          <w:rFonts w:ascii="Times New Roman" w:eastAsia="Times New Roman" w:hAnsi="Times New Roman" w:cs="Times New Roman"/>
          <w:sz w:val="28"/>
          <w:szCs w:val="28"/>
          <w:lang w:eastAsia="ru-RU"/>
        </w:rPr>
        <w:t xml:space="preserve"> состоялось заседание конкурсной комиссии в правомочном составе, где комиссия оценивала кандидатов на основе </w:t>
      </w:r>
      <w:r w:rsidRPr="00C7515B">
        <w:rPr>
          <w:rFonts w:ascii="Times New Roman" w:eastAsia="Times New Roman" w:hAnsi="Times New Roman" w:cs="Times New Roman"/>
          <w:sz w:val="28"/>
          <w:szCs w:val="28"/>
          <w:lang w:eastAsia="ru-RU"/>
        </w:rPr>
        <w:lastRenderedPageBreak/>
        <w:t>конкурсных процедур, в качестве методов оценки применялись: оценка представленных кандидатами программ развития муниципального образования, тестирование и собеседование. На конкурс были представлены документы от трех кандидатов. По итогам заседания Комиссией были определены  результаты конкурса, и в городскую Думу представлены протокол итогового заседания конкурсной комиссии от 01.03.2021 № 2, решение конкурсной комиссии от 01.03.2021 № 5, согласно которым для избрания на должность главы городского округа Архангельской области «Город Коряжма» в городскую Думу представлены две кандидатуры: Игнатова Владимира Сергеевича и Ткача Андрея Александровича.  Решением городской Думы от 11 марта 2021 года № 266 главой городского округа Архангельской области «Город Коряжма» избран Ткач Андрей Александрович.</w:t>
      </w:r>
    </w:p>
    <w:p w:rsidR="00FB340A" w:rsidRPr="00C7515B" w:rsidRDefault="00FB340A" w:rsidP="00FB340A">
      <w:pPr>
        <w:shd w:val="clear" w:color="auto" w:fill="FFFFFF"/>
        <w:spacing w:after="0"/>
        <w:jc w:val="both"/>
        <w:outlineLvl w:val="4"/>
        <w:rPr>
          <w:rFonts w:ascii="Times New Roman" w:eastAsia="Calibri" w:hAnsi="Times New Roman" w:cs="Times New Roman"/>
          <w:sz w:val="28"/>
          <w:szCs w:val="28"/>
        </w:rPr>
      </w:pPr>
      <w:r w:rsidRPr="00C7515B">
        <w:rPr>
          <w:rFonts w:ascii="Times New Roman" w:eastAsia="Times New Roman" w:hAnsi="Times New Roman" w:cs="Times New Roman"/>
          <w:sz w:val="28"/>
          <w:szCs w:val="28"/>
          <w:lang w:eastAsia="ru-RU"/>
        </w:rPr>
        <w:t xml:space="preserve">      В тесном сотрудничестве городской Думы и Общественного совета, направленном на совершенствование организации и осуществления общественного контроля за деятельностью органов местного самоуправления на территории города Коряжмы, н</w:t>
      </w:r>
      <w:r w:rsidRPr="00C7515B">
        <w:rPr>
          <w:rFonts w:ascii="Times New Roman" w:eastAsia="Times New Roman" w:hAnsi="Times New Roman" w:cs="Times New Roman"/>
          <w:spacing w:val="2"/>
          <w:sz w:val="28"/>
          <w:szCs w:val="28"/>
          <w:lang w:eastAsia="ru-RU"/>
        </w:rPr>
        <w:t xml:space="preserve">а основании предложений </w:t>
      </w:r>
      <w:r w:rsidRPr="00C7515B">
        <w:rPr>
          <w:rFonts w:ascii="Times New Roman" w:eastAsia="Times New Roman" w:hAnsi="Times New Roman" w:cs="Times New Roman"/>
          <w:i/>
          <w:spacing w:val="2"/>
          <w:sz w:val="28"/>
          <w:szCs w:val="28"/>
          <w:lang w:eastAsia="ru-RU"/>
        </w:rPr>
        <w:t>Общественного совета</w:t>
      </w:r>
      <w:r w:rsidRPr="00C7515B">
        <w:rPr>
          <w:rFonts w:ascii="Times New Roman" w:eastAsia="Times New Roman" w:hAnsi="Times New Roman" w:cs="Times New Roman"/>
          <w:b/>
          <w:spacing w:val="2"/>
          <w:sz w:val="28"/>
          <w:szCs w:val="28"/>
          <w:lang w:eastAsia="ru-RU"/>
        </w:rPr>
        <w:t xml:space="preserve"> </w:t>
      </w:r>
      <w:r w:rsidRPr="00C7515B">
        <w:rPr>
          <w:rFonts w:ascii="Times New Roman" w:eastAsia="Times New Roman" w:hAnsi="Times New Roman" w:cs="Times New Roman"/>
          <w:b/>
          <w:i/>
          <w:spacing w:val="2"/>
          <w:sz w:val="28"/>
          <w:szCs w:val="28"/>
          <w:lang w:eastAsia="ru-RU"/>
        </w:rPr>
        <w:t>г</w:t>
      </w:r>
      <w:r w:rsidRPr="00C7515B">
        <w:rPr>
          <w:rFonts w:ascii="Times New Roman" w:eastAsia="Times New Roman" w:hAnsi="Times New Roman" w:cs="Times New Roman"/>
          <w:i/>
          <w:spacing w:val="2"/>
          <w:sz w:val="28"/>
          <w:szCs w:val="28"/>
          <w:lang w:eastAsia="ru-RU"/>
        </w:rPr>
        <w:t>ородского округа Архангельской области «Город Коряжма»</w:t>
      </w:r>
      <w:r w:rsidRPr="00C7515B">
        <w:rPr>
          <w:rFonts w:ascii="Times New Roman" w:eastAsia="Times New Roman" w:hAnsi="Times New Roman" w:cs="Times New Roman"/>
          <w:spacing w:val="2"/>
          <w:sz w:val="28"/>
          <w:szCs w:val="28"/>
          <w:lang w:eastAsia="ru-RU"/>
        </w:rPr>
        <w:t xml:space="preserve">, депутатами городской Думы дважды рассмотрены и приняты </w:t>
      </w:r>
      <w:r w:rsidRPr="00C7515B">
        <w:rPr>
          <w:rFonts w:ascii="Times New Roman" w:eastAsia="Times New Roman" w:hAnsi="Times New Roman" w:cs="Times New Roman"/>
          <w:b/>
          <w:i/>
          <w:spacing w:val="2"/>
          <w:sz w:val="28"/>
          <w:szCs w:val="28"/>
          <w:u w:val="single"/>
          <w:lang w:eastAsia="ru-RU"/>
        </w:rPr>
        <w:t>изменения в</w:t>
      </w:r>
      <w:r w:rsidRPr="00C7515B">
        <w:rPr>
          <w:rFonts w:ascii="Times New Roman" w:eastAsia="Times New Roman" w:hAnsi="Times New Roman" w:cs="Times New Roman"/>
          <w:b/>
          <w:spacing w:val="2"/>
          <w:sz w:val="28"/>
          <w:szCs w:val="28"/>
          <w:lang w:eastAsia="ru-RU"/>
        </w:rPr>
        <w:t xml:space="preserve"> </w:t>
      </w:r>
      <w:r w:rsidRPr="00C7515B">
        <w:rPr>
          <w:rFonts w:ascii="Times New Roman" w:eastAsia="Calibri" w:hAnsi="Times New Roman" w:cs="Times New Roman"/>
          <w:b/>
          <w:i/>
          <w:sz w:val="28"/>
          <w:szCs w:val="28"/>
          <w:u w:val="single"/>
        </w:rPr>
        <w:t>Положение об Общественном совете муниципального образования «Город</w:t>
      </w:r>
      <w:r w:rsidRPr="00C7515B">
        <w:rPr>
          <w:rFonts w:ascii="Times New Roman" w:eastAsia="Calibri" w:hAnsi="Times New Roman" w:cs="Times New Roman"/>
          <w:b/>
          <w:sz w:val="28"/>
          <w:szCs w:val="28"/>
          <w:u w:val="single"/>
        </w:rPr>
        <w:t xml:space="preserve"> Коряжма»,</w:t>
      </w:r>
      <w:r w:rsidRPr="00C7515B">
        <w:rPr>
          <w:rFonts w:ascii="Times New Roman" w:eastAsia="Calibri" w:hAnsi="Times New Roman" w:cs="Times New Roman"/>
          <w:sz w:val="28"/>
          <w:szCs w:val="28"/>
          <w:u w:val="single"/>
        </w:rPr>
        <w:t xml:space="preserve"> </w:t>
      </w:r>
      <w:r w:rsidRPr="00C7515B">
        <w:rPr>
          <w:rFonts w:ascii="Times New Roman" w:eastAsia="Calibri" w:hAnsi="Times New Roman" w:cs="Times New Roman"/>
          <w:sz w:val="28"/>
          <w:szCs w:val="28"/>
        </w:rPr>
        <w:t>дополнив нормами, регламентирующими процедуру реализации права Общественного совета на осуществление общественного мониторинга, правовой регламентации порядка на осуществление контрольной деятельности в форме общественной проверки, порядка осуществления Общественным советом общественной контрольной деятельности в форме общественной экспертизы, порядка проведения Общественным советом общественных (публичных) слушаний и определения и обнародования результатов общественного контроля.</w:t>
      </w:r>
    </w:p>
    <w:p w:rsidR="00FB340A" w:rsidRPr="00C7515B" w:rsidRDefault="00FB340A" w:rsidP="00FB340A">
      <w:pPr>
        <w:spacing w:after="0"/>
        <w:jc w:val="both"/>
        <w:rPr>
          <w:rFonts w:ascii="Times New Roman" w:eastAsia="Times New Roman" w:hAnsi="Times New Roman" w:cs="Times New Roman"/>
          <w:i/>
          <w:sz w:val="28"/>
          <w:szCs w:val="28"/>
          <w:u w:val="single"/>
          <w:lang w:eastAsia="ru-RU"/>
        </w:rPr>
      </w:pPr>
      <w:r w:rsidRPr="00C7515B">
        <w:rPr>
          <w:rFonts w:ascii="Times New Roman" w:eastAsia="Times New Roman" w:hAnsi="Times New Roman" w:cs="Times New Roman"/>
          <w:sz w:val="28"/>
          <w:szCs w:val="28"/>
          <w:lang w:eastAsia="ru-RU"/>
        </w:rPr>
        <w:t xml:space="preserve">       В связи с изменением наименования вида публично – правового образования </w:t>
      </w:r>
      <w:r w:rsidRPr="00C7515B">
        <w:rPr>
          <w:rFonts w:ascii="Times New Roman" w:eastAsia="Times New Roman" w:hAnsi="Times New Roman" w:cs="Times New Roman"/>
          <w:bCs/>
          <w:sz w:val="28"/>
          <w:szCs w:val="28"/>
          <w:lang w:eastAsia="ru-RU"/>
        </w:rPr>
        <w:t xml:space="preserve">депутатами городской Думы приняты нормативно-правовые акты, </w:t>
      </w:r>
      <w:r w:rsidRPr="00C7515B">
        <w:rPr>
          <w:rFonts w:ascii="Times New Roman" w:eastAsia="Times New Roman" w:hAnsi="Times New Roman" w:cs="Times New Roman"/>
          <w:bCs/>
          <w:i/>
          <w:sz w:val="28"/>
          <w:szCs w:val="28"/>
          <w:u w:val="single"/>
          <w:lang w:eastAsia="ru-RU"/>
        </w:rPr>
        <w:t>р</w:t>
      </w:r>
      <w:r w:rsidRPr="00C7515B">
        <w:rPr>
          <w:rFonts w:ascii="Times New Roman" w:eastAsia="Calibri" w:hAnsi="Times New Roman" w:cs="Times New Roman"/>
          <w:i/>
          <w:sz w:val="28"/>
          <w:szCs w:val="28"/>
          <w:u w:val="single"/>
          <w:shd w:val="clear" w:color="auto" w:fill="FFFFFF"/>
        </w:rPr>
        <w:t>егулирующие вопросы организации деятельности городской Думы, в том числе</w:t>
      </w:r>
      <w:r w:rsidRPr="00C7515B">
        <w:rPr>
          <w:rFonts w:ascii="Times New Roman" w:eastAsia="Times New Roman" w:hAnsi="Times New Roman" w:cs="Times New Roman"/>
          <w:i/>
          <w:sz w:val="28"/>
          <w:szCs w:val="28"/>
          <w:u w:val="single"/>
          <w:lang w:eastAsia="ru-RU"/>
        </w:rPr>
        <w:t xml:space="preserve"> внесены изменения:</w:t>
      </w:r>
    </w:p>
    <w:p w:rsidR="00FB340A" w:rsidRPr="00C7515B" w:rsidRDefault="00FB340A" w:rsidP="006A2393">
      <w:pPr>
        <w:numPr>
          <w:ilvl w:val="0"/>
          <w:numId w:val="38"/>
        </w:numPr>
        <w:spacing w:after="0"/>
        <w:jc w:val="both"/>
        <w:rPr>
          <w:rFonts w:ascii="Times New Roman" w:eastAsia="Times New Roman" w:hAnsi="Times New Roman" w:cs="Times New Roman"/>
          <w:sz w:val="28"/>
          <w:szCs w:val="20"/>
          <w:lang w:eastAsia="ru-RU"/>
        </w:rPr>
      </w:pPr>
      <w:r w:rsidRPr="00C7515B">
        <w:rPr>
          <w:rFonts w:ascii="Times New Roman" w:eastAsia="Times New Roman" w:hAnsi="Times New Roman" w:cs="Times New Roman"/>
          <w:sz w:val="28"/>
          <w:szCs w:val="28"/>
          <w:lang w:eastAsia="ru-RU"/>
        </w:rPr>
        <w:t xml:space="preserve">в Регламент городской Думы, </w:t>
      </w:r>
    </w:p>
    <w:p w:rsidR="00FB340A" w:rsidRPr="00C7515B" w:rsidRDefault="00FB340A" w:rsidP="006A2393">
      <w:pPr>
        <w:numPr>
          <w:ilvl w:val="0"/>
          <w:numId w:val="38"/>
        </w:numPr>
        <w:spacing w:after="0"/>
        <w:jc w:val="both"/>
        <w:rPr>
          <w:rFonts w:ascii="Times New Roman" w:eastAsia="Times New Roman" w:hAnsi="Times New Roman" w:cs="Times New Roman"/>
          <w:sz w:val="28"/>
          <w:szCs w:val="20"/>
          <w:lang w:eastAsia="ru-RU"/>
        </w:rPr>
      </w:pPr>
      <w:r w:rsidRPr="00C7515B">
        <w:rPr>
          <w:rFonts w:ascii="Times New Roman" w:eastAsia="Times New Roman" w:hAnsi="Times New Roman" w:cs="Times New Roman"/>
          <w:sz w:val="28"/>
          <w:szCs w:val="28"/>
          <w:lang w:eastAsia="ru-RU"/>
        </w:rPr>
        <w:t xml:space="preserve">в правила депутатской этики городской Думы, </w:t>
      </w:r>
    </w:p>
    <w:p w:rsidR="00FB340A" w:rsidRPr="00C7515B" w:rsidRDefault="00FB340A" w:rsidP="006A2393">
      <w:pPr>
        <w:numPr>
          <w:ilvl w:val="0"/>
          <w:numId w:val="38"/>
        </w:numPr>
        <w:spacing w:after="0"/>
        <w:jc w:val="both"/>
        <w:rPr>
          <w:rFonts w:ascii="Times New Roman" w:eastAsia="Times New Roman" w:hAnsi="Times New Roman" w:cs="Times New Roman"/>
          <w:sz w:val="28"/>
          <w:szCs w:val="20"/>
          <w:lang w:eastAsia="ru-RU"/>
        </w:rPr>
      </w:pPr>
      <w:r w:rsidRPr="00C7515B">
        <w:rPr>
          <w:rFonts w:ascii="Times New Roman" w:eastAsia="Times New Roman" w:hAnsi="Times New Roman" w:cs="Times New Roman"/>
          <w:sz w:val="28"/>
          <w:szCs w:val="28"/>
          <w:lang w:eastAsia="ru-RU"/>
        </w:rPr>
        <w:t>в</w:t>
      </w:r>
      <w:r w:rsidRPr="00C7515B">
        <w:rPr>
          <w:rFonts w:ascii="Times New Roman" w:eastAsia="Times New Roman" w:hAnsi="Times New Roman" w:cs="Times New Roman"/>
          <w:i/>
          <w:sz w:val="28"/>
          <w:szCs w:val="28"/>
          <w:lang w:eastAsia="ru-RU"/>
        </w:rPr>
        <w:t xml:space="preserve"> </w:t>
      </w:r>
      <w:r w:rsidRPr="00C7515B">
        <w:rPr>
          <w:rFonts w:ascii="Times New Roman" w:eastAsia="Calibri" w:hAnsi="Times New Roman" w:cs="Times New Roman"/>
          <w:sz w:val="28"/>
          <w:szCs w:val="28"/>
        </w:rPr>
        <w:t xml:space="preserve">порядок размещения сведений о доходах, расходах, об имуществе и обязательствах имущественного характера, предоставляемых депутатами городской Думы муниципального образования «Город Коряжма», на официальном сайте администрации муниципального </w:t>
      </w:r>
      <w:r w:rsidRPr="00C7515B">
        <w:rPr>
          <w:rFonts w:ascii="Times New Roman" w:eastAsia="Calibri" w:hAnsi="Times New Roman" w:cs="Times New Roman"/>
          <w:sz w:val="28"/>
          <w:szCs w:val="28"/>
        </w:rPr>
        <w:lastRenderedPageBreak/>
        <w:t xml:space="preserve">образования «Город Коряжма» и предоставления этих сведений общероссийским средствам массовой информации для опубликования, </w:t>
      </w:r>
    </w:p>
    <w:p w:rsidR="00FB340A" w:rsidRPr="00C7515B" w:rsidRDefault="00FB340A" w:rsidP="006A2393">
      <w:pPr>
        <w:numPr>
          <w:ilvl w:val="0"/>
          <w:numId w:val="38"/>
        </w:numPr>
        <w:spacing w:after="0"/>
        <w:jc w:val="both"/>
        <w:rPr>
          <w:rFonts w:ascii="Times New Roman" w:eastAsia="Times New Roman" w:hAnsi="Times New Roman" w:cs="Times New Roman"/>
          <w:sz w:val="28"/>
          <w:szCs w:val="20"/>
          <w:lang w:eastAsia="ru-RU"/>
        </w:rPr>
      </w:pPr>
      <w:r w:rsidRPr="00C7515B">
        <w:rPr>
          <w:rFonts w:ascii="Times New Roman" w:eastAsia="Calibri" w:hAnsi="Times New Roman" w:cs="Times New Roman"/>
          <w:sz w:val="28"/>
          <w:szCs w:val="28"/>
        </w:rPr>
        <w:t>в порядок организации рассмотрения обращений граждан, объединений граждан, в том числе юридических лиц,  поступивших в городскую Думу муниципального образования «Город Коряжма»</w:t>
      </w:r>
      <w:r w:rsidRPr="00C7515B">
        <w:rPr>
          <w:rFonts w:ascii="Times New Roman" w:eastAsia="Times New Roman" w:hAnsi="Times New Roman" w:cs="Times New Roman"/>
          <w:sz w:val="28"/>
          <w:szCs w:val="28"/>
          <w:lang w:eastAsia="ru-RU"/>
        </w:rPr>
        <w:t xml:space="preserve">, </w:t>
      </w:r>
    </w:p>
    <w:p w:rsidR="00FB340A" w:rsidRPr="00C7515B" w:rsidRDefault="00FB340A" w:rsidP="006A2393">
      <w:pPr>
        <w:numPr>
          <w:ilvl w:val="0"/>
          <w:numId w:val="38"/>
        </w:numPr>
        <w:spacing w:after="0"/>
        <w:jc w:val="both"/>
        <w:rPr>
          <w:rFonts w:ascii="Times New Roman" w:eastAsia="Times New Roman" w:hAnsi="Times New Roman" w:cs="Times New Roman"/>
          <w:sz w:val="28"/>
          <w:szCs w:val="20"/>
          <w:lang w:eastAsia="ru-RU"/>
        </w:rPr>
      </w:pPr>
      <w:r w:rsidRPr="00C7515B">
        <w:rPr>
          <w:rFonts w:ascii="Times New Roman" w:eastAsia="Times New Roman" w:hAnsi="Times New Roman" w:cs="Times New Roman"/>
          <w:sz w:val="28"/>
          <w:szCs w:val="28"/>
          <w:lang w:eastAsia="ru-RU"/>
        </w:rPr>
        <w:t xml:space="preserve">в порядок предоставления помещений и определения перечня помещений, предоставляемых  для проведения встреч депутатов </w:t>
      </w:r>
      <w:r w:rsidRPr="00C7515B">
        <w:rPr>
          <w:rFonts w:ascii="Times New Roman" w:eastAsia="Calibri" w:hAnsi="Times New Roman" w:cs="Times New Roman"/>
          <w:sz w:val="28"/>
          <w:szCs w:val="28"/>
        </w:rPr>
        <w:t>с избирателями на территории муниципального образования «Город Коряжма»,</w:t>
      </w:r>
    </w:p>
    <w:p w:rsidR="00FB340A" w:rsidRPr="00C7515B" w:rsidRDefault="00FB340A" w:rsidP="006A2393">
      <w:pPr>
        <w:numPr>
          <w:ilvl w:val="0"/>
          <w:numId w:val="38"/>
        </w:numPr>
        <w:spacing w:after="0"/>
        <w:jc w:val="both"/>
        <w:rPr>
          <w:rFonts w:ascii="Times New Roman" w:eastAsia="Times New Roman" w:hAnsi="Times New Roman" w:cs="Times New Roman"/>
          <w:sz w:val="28"/>
          <w:szCs w:val="20"/>
          <w:lang w:eastAsia="ru-RU"/>
        </w:rPr>
      </w:pPr>
      <w:r w:rsidRPr="00C7515B">
        <w:rPr>
          <w:rFonts w:ascii="Times New Roman" w:eastAsia="Times New Roman" w:hAnsi="Times New Roman" w:cs="Times New Roman"/>
          <w:sz w:val="28"/>
          <w:szCs w:val="20"/>
          <w:lang w:eastAsia="ru-RU"/>
        </w:rPr>
        <w:t>в положение о нагрудном знаке и удостоверении депутата городской Думы муниципального образования «Город Коряжма».</w:t>
      </w:r>
    </w:p>
    <w:p w:rsidR="00FB340A" w:rsidRPr="00C7515B" w:rsidRDefault="00FB340A" w:rsidP="00FB340A">
      <w:pPr>
        <w:spacing w:after="0"/>
        <w:jc w:val="both"/>
        <w:rPr>
          <w:rFonts w:ascii="Times New Roman" w:eastAsia="Times New Roman" w:hAnsi="Times New Roman" w:cs="Times New Roman"/>
          <w:i/>
          <w:sz w:val="28"/>
          <w:szCs w:val="20"/>
          <w:u w:val="single"/>
          <w:lang w:eastAsia="ru-RU"/>
        </w:rPr>
      </w:pPr>
      <w:r w:rsidRPr="00C7515B">
        <w:rPr>
          <w:rFonts w:ascii="Times New Roman" w:eastAsia="Times New Roman" w:hAnsi="Times New Roman" w:cs="Times New Roman"/>
          <w:sz w:val="28"/>
          <w:szCs w:val="20"/>
          <w:lang w:eastAsia="ru-RU"/>
        </w:rPr>
        <w:t xml:space="preserve">     В целях приведения в соответствие учредительных документов юридических лиц органов местного самоуправления в 2021 году на сессии принят нормативно-правовой акт, касающийся внесения изменений в </w:t>
      </w:r>
      <w:r w:rsidRPr="00C7515B">
        <w:rPr>
          <w:rFonts w:ascii="Times New Roman" w:eastAsia="Times New Roman" w:hAnsi="Times New Roman" w:cs="Times New Roman"/>
          <w:i/>
          <w:sz w:val="28"/>
          <w:szCs w:val="20"/>
          <w:u w:val="single"/>
          <w:lang w:eastAsia="ru-RU"/>
        </w:rPr>
        <w:t xml:space="preserve">Положение об управлении социального развития администрации муниципального образования «Город Коряжма».      </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Представительным органом в 2021 году</w:t>
      </w:r>
      <w:r w:rsidRPr="00C7515B">
        <w:rPr>
          <w:rFonts w:ascii="Times New Roman" w:eastAsia="Times New Roman" w:hAnsi="Times New Roman" w:cs="Times New Roman"/>
          <w:sz w:val="28"/>
          <w:szCs w:val="20"/>
          <w:lang w:eastAsia="ru-RU"/>
        </w:rPr>
        <w:t xml:space="preserve"> подготовлены и внесены изменения в </w:t>
      </w:r>
      <w:r w:rsidRPr="00C7515B">
        <w:rPr>
          <w:rFonts w:ascii="Times New Roman" w:eastAsia="Times New Roman" w:hAnsi="Times New Roman" w:cs="Times New Roman"/>
          <w:i/>
          <w:sz w:val="28"/>
          <w:szCs w:val="28"/>
          <w:u w:val="single"/>
          <w:lang w:eastAsia="ru-RU"/>
        </w:rPr>
        <w:t>Положение о порядке назначения и проведения опроса граждан на территории муниципального образования «Город Коряжма</w:t>
      </w:r>
      <w:r w:rsidRPr="00C7515B">
        <w:rPr>
          <w:rFonts w:ascii="Times New Roman" w:eastAsia="Times New Roman" w:hAnsi="Times New Roman" w:cs="Times New Roman"/>
          <w:sz w:val="28"/>
          <w:szCs w:val="28"/>
          <w:u w:val="single"/>
          <w:lang w:eastAsia="ru-RU"/>
        </w:rPr>
        <w:t xml:space="preserve">» и  </w:t>
      </w:r>
      <w:r w:rsidRPr="00C7515B">
        <w:rPr>
          <w:rFonts w:ascii="Times New Roman" w:eastAsia="Times New Roman" w:hAnsi="Times New Roman" w:cs="Times New Roman"/>
          <w:i/>
          <w:sz w:val="28"/>
          <w:szCs w:val="28"/>
          <w:u w:val="single"/>
          <w:lang w:eastAsia="ru-RU"/>
        </w:rPr>
        <w:t>Положение о</w:t>
      </w:r>
      <w:r w:rsidRPr="00C7515B">
        <w:rPr>
          <w:rFonts w:ascii="Times New Roman" w:eastAsia="Times New Roman" w:hAnsi="Times New Roman" w:cs="Times New Roman"/>
          <w:sz w:val="28"/>
          <w:szCs w:val="28"/>
          <w:u w:val="single"/>
          <w:lang w:eastAsia="ru-RU"/>
        </w:rPr>
        <w:t xml:space="preserve"> п</w:t>
      </w:r>
      <w:r w:rsidRPr="00C7515B">
        <w:rPr>
          <w:rFonts w:ascii="Times New Roman" w:eastAsia="Times New Roman" w:hAnsi="Times New Roman" w:cs="Times New Roman"/>
          <w:i/>
          <w:spacing w:val="2"/>
          <w:sz w:val="28"/>
          <w:szCs w:val="28"/>
          <w:u w:val="single"/>
          <w:lang w:eastAsia="ru-RU"/>
        </w:rPr>
        <w:t>орядке назначения и проведения собраний и конференций на территории муниципального образования «Город Коряжма».</w:t>
      </w:r>
      <w:r w:rsidRPr="00C7515B">
        <w:rPr>
          <w:rFonts w:ascii="Times New Roman" w:eastAsia="Times New Roman" w:hAnsi="Times New Roman" w:cs="Times New Roman"/>
          <w:i/>
          <w:spacing w:val="2"/>
          <w:sz w:val="28"/>
          <w:szCs w:val="28"/>
          <w:lang w:eastAsia="ru-RU"/>
        </w:rPr>
        <w:t xml:space="preserve"> </w:t>
      </w:r>
      <w:r w:rsidRPr="00C7515B">
        <w:rPr>
          <w:rFonts w:ascii="Times New Roman" w:eastAsia="Times New Roman" w:hAnsi="Times New Roman" w:cs="Times New Roman"/>
          <w:sz w:val="28"/>
          <w:szCs w:val="28"/>
          <w:lang w:eastAsia="ru-RU"/>
        </w:rPr>
        <w:t xml:space="preserve">Необходимость внесения изменений в указанные Положения обусловлена приведением нормативно правовых актов в соответствие с нормами ст. 26.1, ст. 29, ст. 31 Федерального закона от 6.10.2003 г. </w:t>
      </w:r>
      <w:r w:rsidRPr="00C7515B">
        <w:rPr>
          <w:rFonts w:ascii="Times New Roman" w:eastAsia="Calibri" w:hAnsi="Times New Roman" w:cs="Times New Roman"/>
          <w:sz w:val="28"/>
          <w:szCs w:val="28"/>
        </w:rPr>
        <w:t>№ 131-ФЗ</w:t>
      </w:r>
      <w:r w:rsidRPr="00C7515B">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Положения дополнены  нормами, регулирующими общественные отношения, связанные с реализацией на территории муниципального образования инициативных проектов. В Положения также внесены изменения в части наименований публично-правового образования и органов местного самоуправления.</w:t>
      </w:r>
    </w:p>
    <w:p w:rsidR="00FB340A" w:rsidRPr="00C7515B" w:rsidRDefault="00FB340A" w:rsidP="00FB340A">
      <w:pPr>
        <w:spacing w:after="0"/>
        <w:jc w:val="both"/>
        <w:rPr>
          <w:rFonts w:ascii="Times New Roman" w:eastAsia="Times New Roman" w:hAnsi="Times New Roman" w:cs="Times New Roman"/>
          <w:sz w:val="28"/>
          <w:szCs w:val="20"/>
          <w:lang w:eastAsia="ru-RU"/>
        </w:rPr>
      </w:pPr>
      <w:r w:rsidRPr="00C7515B">
        <w:rPr>
          <w:rFonts w:ascii="Times New Roman" w:eastAsia="Times New Roman" w:hAnsi="Times New Roman" w:cs="Times New Roman"/>
          <w:sz w:val="28"/>
          <w:szCs w:val="20"/>
          <w:lang w:eastAsia="ru-RU"/>
        </w:rPr>
        <w:t xml:space="preserve">      Кроме этого в феврале 2021 года депутатами скорректирован состав общественной комиссии по предварительному рассмотрению ходатайств об увековечении памяти граждан-жителей г. Коряжмы и о присвоении звания «Почетный гражданин города Коряжмы». </w:t>
      </w:r>
    </w:p>
    <w:p w:rsidR="00FB340A" w:rsidRPr="00C7515B" w:rsidRDefault="00FB340A" w:rsidP="00FB340A">
      <w:pPr>
        <w:autoSpaceDE w:val="0"/>
        <w:autoSpaceDN w:val="0"/>
        <w:adjustRightInd w:val="0"/>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целях </w:t>
      </w:r>
      <w:r w:rsidRPr="00C7515B">
        <w:rPr>
          <w:rFonts w:ascii="Times New Roman" w:eastAsia="Calibri" w:hAnsi="Times New Roman" w:cs="Times New Roman"/>
          <w:sz w:val="28"/>
          <w:szCs w:val="28"/>
        </w:rPr>
        <w:t xml:space="preserve">приведения в соответствие с </w:t>
      </w:r>
      <w:hyperlink r:id="rId11" w:history="1">
        <w:r w:rsidRPr="00C7515B">
          <w:rPr>
            <w:rFonts w:ascii="Times New Roman" w:eastAsia="Calibri" w:hAnsi="Times New Roman" w:cs="Times New Roman"/>
            <w:sz w:val="28"/>
            <w:szCs w:val="28"/>
          </w:rPr>
          <w:t>Закон</w:t>
        </w:r>
      </w:hyperlink>
      <w:r w:rsidRPr="00C7515B">
        <w:rPr>
          <w:rFonts w:ascii="Times New Roman" w:eastAsia="Calibri" w:hAnsi="Times New Roman" w:cs="Times New Roman"/>
          <w:sz w:val="28"/>
          <w:szCs w:val="28"/>
        </w:rPr>
        <w:t xml:space="preserve">ом Архангельской области от 30.03.2021 N 390-24-ОЗ депутатами </w:t>
      </w:r>
      <w:r w:rsidRPr="00C7515B">
        <w:rPr>
          <w:rFonts w:ascii="Times New Roman" w:eastAsia="Times New Roman" w:hAnsi="Times New Roman" w:cs="Times New Roman"/>
          <w:sz w:val="28"/>
          <w:szCs w:val="28"/>
          <w:u w:val="single"/>
          <w:lang w:eastAsia="ru-RU"/>
        </w:rPr>
        <w:t>внесены</w:t>
      </w:r>
      <w:r w:rsidRPr="00C7515B">
        <w:rPr>
          <w:rFonts w:ascii="Times New Roman" w:eastAsia="Times New Roman" w:hAnsi="Times New Roman" w:cs="Times New Roman"/>
          <w:i/>
          <w:sz w:val="28"/>
          <w:szCs w:val="28"/>
          <w:u w:val="single"/>
          <w:lang w:eastAsia="ru-RU"/>
        </w:rPr>
        <w:t xml:space="preserve"> </w:t>
      </w:r>
      <w:r w:rsidRPr="00C7515B">
        <w:rPr>
          <w:rFonts w:ascii="Times New Roman" w:eastAsia="Times New Roman" w:hAnsi="Times New Roman" w:cs="Times New Roman"/>
          <w:sz w:val="28"/>
          <w:szCs w:val="28"/>
          <w:u w:val="single"/>
          <w:lang w:eastAsia="ru-RU"/>
        </w:rPr>
        <w:t xml:space="preserve">изменения </w:t>
      </w:r>
      <w:r w:rsidRPr="00C7515B">
        <w:rPr>
          <w:rFonts w:ascii="Times New Roman" w:eastAsia="Times New Roman" w:hAnsi="Times New Roman" w:cs="Times New Roman"/>
          <w:i/>
          <w:sz w:val="28"/>
          <w:szCs w:val="28"/>
          <w:u w:val="single"/>
          <w:lang w:eastAsia="ru-RU"/>
        </w:rPr>
        <w:t xml:space="preserve">в Положение об условиях и гарантиях осуществления полномочий выборных лиц местного самоуправления муниципального образования «Город Коряжма», </w:t>
      </w:r>
      <w:r w:rsidRPr="00C7515B">
        <w:rPr>
          <w:rFonts w:ascii="Times New Roman" w:eastAsia="Times New Roman" w:hAnsi="Times New Roman" w:cs="Times New Roman"/>
          <w:sz w:val="28"/>
          <w:szCs w:val="28"/>
          <w:lang w:eastAsia="ru-RU"/>
        </w:rPr>
        <w:t xml:space="preserve">дополнив его условиями и порядком  предоставления выборным лицам местного </w:t>
      </w:r>
      <w:r w:rsidRPr="00C7515B">
        <w:rPr>
          <w:rFonts w:ascii="Times New Roman" w:eastAsia="Times New Roman" w:hAnsi="Times New Roman" w:cs="Times New Roman"/>
          <w:sz w:val="28"/>
          <w:szCs w:val="28"/>
          <w:lang w:eastAsia="ru-RU"/>
        </w:rPr>
        <w:lastRenderedPageBreak/>
        <w:t>самоуправления таких гарантий, как оплата труда, ежегодный оплачиваемый отпуск.</w:t>
      </w:r>
    </w:p>
    <w:p w:rsidR="00FB340A" w:rsidRPr="00C7515B" w:rsidRDefault="00FB340A" w:rsidP="00FB340A">
      <w:pPr>
        <w:spacing w:after="0"/>
        <w:contextualSpacing/>
        <w:jc w:val="both"/>
        <w:rPr>
          <w:rFonts w:ascii="Times New Roman" w:eastAsia="Times New Roman" w:hAnsi="Times New Roman" w:cs="Times New Roman"/>
          <w:bCs/>
          <w:sz w:val="28"/>
          <w:szCs w:val="28"/>
          <w:lang w:eastAsia="ru-RU"/>
        </w:rPr>
      </w:pPr>
      <w:r w:rsidRPr="00C7515B">
        <w:rPr>
          <w:rFonts w:ascii="Times New Roman" w:eastAsia="Times New Roman" w:hAnsi="Times New Roman" w:cs="Times New Roman"/>
          <w:sz w:val="28"/>
          <w:szCs w:val="28"/>
          <w:lang w:eastAsia="ru-RU"/>
        </w:rPr>
        <w:t xml:space="preserve">     В соответствии с изменениями в федеральном и областном законодательстве для организации деятельности по составлению протоколов об административных правонарушениях </w:t>
      </w:r>
      <w:r w:rsidRPr="00C7515B">
        <w:rPr>
          <w:rFonts w:ascii="Times New Roman" w:eastAsia="Times New Roman" w:hAnsi="Times New Roman" w:cs="Times New Roman"/>
          <w:spacing w:val="2"/>
          <w:sz w:val="28"/>
          <w:szCs w:val="28"/>
          <w:lang w:eastAsia="ru-RU"/>
        </w:rPr>
        <w:t>депутат</w:t>
      </w:r>
      <w:r w:rsidR="00F36101" w:rsidRPr="00C7515B">
        <w:rPr>
          <w:rFonts w:ascii="Times New Roman" w:eastAsia="Times New Roman" w:hAnsi="Times New Roman" w:cs="Times New Roman"/>
          <w:spacing w:val="2"/>
          <w:sz w:val="28"/>
          <w:szCs w:val="28"/>
          <w:lang w:eastAsia="ru-RU"/>
        </w:rPr>
        <w:t>ы</w:t>
      </w:r>
      <w:r w:rsidRPr="00C7515B">
        <w:rPr>
          <w:rFonts w:ascii="Times New Roman" w:eastAsia="Times New Roman" w:hAnsi="Times New Roman" w:cs="Times New Roman"/>
          <w:spacing w:val="2"/>
          <w:sz w:val="28"/>
          <w:szCs w:val="28"/>
          <w:lang w:eastAsia="ru-RU"/>
        </w:rPr>
        <w:t xml:space="preserve"> городской Думы приняли  изменения </w:t>
      </w:r>
      <w:r w:rsidRPr="00C7515B">
        <w:rPr>
          <w:rFonts w:ascii="Times New Roman" w:eastAsia="Times New Roman" w:hAnsi="Times New Roman" w:cs="Times New Roman"/>
          <w:sz w:val="28"/>
          <w:szCs w:val="28"/>
          <w:lang w:eastAsia="ru-RU"/>
        </w:rPr>
        <w:t>в</w:t>
      </w:r>
      <w:r w:rsidRPr="00C7515B">
        <w:rPr>
          <w:rFonts w:ascii="Times New Roman" w:eastAsia="Calibri" w:hAnsi="Times New Roman" w:cs="Times New Roman"/>
          <w:sz w:val="28"/>
          <w:szCs w:val="28"/>
        </w:rPr>
        <w:t xml:space="preserve"> утвержденный решением городской Думы от 10.04.2014 № 64 перечень должностных лиц администрации муниципального образования «Город Коряжма», уполномоченных составлять протоколы об административных правонарушениях, предусмотренных Законом Архангельской области от 03 июня 2003 года №172-22-ОЗ «Об административных правонарушениях», за исключением административных правонарушений, совершенных несовершеннолетними, в части внесения изменений </w:t>
      </w:r>
      <w:r w:rsidRPr="00C7515B">
        <w:rPr>
          <w:rFonts w:ascii="Times New Roman" w:eastAsia="Times New Roman" w:hAnsi="Times New Roman" w:cs="Times New Roman"/>
          <w:bCs/>
          <w:sz w:val="28"/>
          <w:szCs w:val="28"/>
          <w:lang w:eastAsia="ru-RU"/>
        </w:rPr>
        <w:t>в наименование вида публично-правового образования, наименование органов местного самоуправления, наименования должностей лиц, уполномоченных составлять протоколы об административных правонарушениях.</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Calibri" w:eastAsia="Calibri" w:hAnsi="Calibri" w:cs="Times New Roman"/>
          <w:sz w:val="28"/>
          <w:szCs w:val="28"/>
        </w:rPr>
        <w:t xml:space="preserve">      </w:t>
      </w:r>
      <w:r w:rsidRPr="00C7515B">
        <w:rPr>
          <w:rFonts w:ascii="Times New Roman" w:eastAsia="Calibri" w:hAnsi="Times New Roman" w:cs="Times New Roman"/>
          <w:sz w:val="28"/>
          <w:szCs w:val="28"/>
        </w:rPr>
        <w:t xml:space="preserve">На основании рекомендации Правового департамента администрации Губернатора Архангельской области и Правительства Архангельской области от 21.05.2021 № 09-03/ 676, руководствуясь частями 6 и 7 статьи 26.1 Федерального закона от 6 октября 2003 г. № 131-ФЗ «Об общих принципах организации местного самоуправления в Российской Федерации»,                 </w:t>
      </w:r>
      <w:r w:rsidRPr="00C7515B">
        <w:rPr>
          <w:rFonts w:ascii="Times New Roman" w:eastAsia="Times New Roman" w:hAnsi="Times New Roman" w:cs="Times New Roman"/>
          <w:sz w:val="28"/>
          <w:szCs w:val="28"/>
          <w:lang w:eastAsia="ru-RU"/>
        </w:rPr>
        <w:t xml:space="preserve"> депутатами на сессии внесены </w:t>
      </w:r>
      <w:r w:rsidRPr="00C7515B">
        <w:rPr>
          <w:rFonts w:ascii="Times New Roman" w:eastAsia="Times New Roman" w:hAnsi="Times New Roman" w:cs="Times New Roman"/>
          <w:i/>
          <w:sz w:val="28"/>
          <w:szCs w:val="28"/>
          <w:u w:val="single"/>
          <w:lang w:eastAsia="ru-RU"/>
        </w:rPr>
        <w:t>изменения в Положение о порядке выдвижения, внесения, обсуждения, рассмотрения инициативных проектов, а также проведения их конкурсного отбора на территории городского округа Архангельской области «Город Коряжма,</w:t>
      </w:r>
      <w:r w:rsidRPr="00C7515B">
        <w:rPr>
          <w:rFonts w:ascii="Times New Roman" w:eastAsia="Times New Roman" w:hAnsi="Times New Roman" w:cs="Times New Roman"/>
          <w:sz w:val="28"/>
          <w:szCs w:val="28"/>
          <w:lang w:eastAsia="ru-RU"/>
        </w:rPr>
        <w:t xml:space="preserve"> которыми скорректированы статьи Положения о порядке рассмотрения инициативных проектов администрацией города</w:t>
      </w:r>
      <w:r w:rsidRPr="00C7515B">
        <w:rPr>
          <w:rFonts w:ascii="Times New Roman" w:eastAsia="Calibri" w:hAnsi="Times New Roman" w:cs="Times New Roman"/>
          <w:sz w:val="28"/>
          <w:szCs w:val="28"/>
        </w:rPr>
        <w:t xml:space="preserve"> и п</w:t>
      </w:r>
      <w:r w:rsidRPr="00C7515B">
        <w:rPr>
          <w:rFonts w:ascii="Times New Roman" w:eastAsia="Times New Roman" w:hAnsi="Times New Roman" w:cs="Times New Roman"/>
          <w:sz w:val="28"/>
          <w:szCs w:val="28"/>
          <w:lang w:eastAsia="ru-RU"/>
        </w:rPr>
        <w:t>орядке проведения конкурсного отбора инициативных проектов.</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pacing w:val="2"/>
          <w:sz w:val="28"/>
          <w:szCs w:val="28"/>
        </w:rPr>
        <w:t xml:space="preserve">        </w:t>
      </w:r>
      <w:r w:rsidRPr="00C7515B">
        <w:rPr>
          <w:rFonts w:ascii="Times New Roman" w:eastAsia="Calibri" w:hAnsi="Times New Roman" w:cs="Times New Roman"/>
          <w:sz w:val="28"/>
          <w:szCs w:val="28"/>
        </w:rPr>
        <w:t xml:space="preserve">В целях </w:t>
      </w:r>
      <w:r w:rsidRPr="00C7515B">
        <w:rPr>
          <w:rFonts w:ascii="Times New Roman" w:eastAsia="Calibri" w:hAnsi="Times New Roman" w:cs="Times New Roman"/>
          <w:i/>
          <w:sz w:val="28"/>
          <w:szCs w:val="28"/>
          <w:u w:val="single"/>
        </w:rPr>
        <w:t>увековечении исторического события – строительства Котласского целлюлозно-бумажного комбината,</w:t>
      </w:r>
      <w:r w:rsidRPr="00C7515B">
        <w:rPr>
          <w:rFonts w:ascii="Times New Roman" w:eastAsia="Calibri" w:hAnsi="Times New Roman" w:cs="Times New Roman"/>
          <w:sz w:val="28"/>
          <w:szCs w:val="28"/>
        </w:rPr>
        <w:t xml:space="preserve"> памяти всех тех, кто причастен к его созданию и города Коряжмы постоянная комиссия и депутаты городской Думы поддержали рекомендации </w:t>
      </w:r>
      <w:r w:rsidRPr="00C7515B">
        <w:rPr>
          <w:rFonts w:ascii="Times New Roman" w:eastAsia="Times New Roman" w:hAnsi="Times New Roman" w:cs="Times New Roman"/>
          <w:sz w:val="28"/>
          <w:szCs w:val="28"/>
          <w:lang w:eastAsia="ru-RU"/>
        </w:rPr>
        <w:t xml:space="preserve">Общественной комиссии по предварительному рассмотрению ходатайств об увековечении памяти граждан-жителей г. Коряжмы и о присвоении звания «Почетный гражданин города Коряжмы» об установке  в районе стадиона «Труд», на пересечении улиц Сафьяна и Дыбцына, </w:t>
      </w:r>
      <w:r w:rsidRPr="00C7515B">
        <w:rPr>
          <w:rFonts w:ascii="Times New Roman" w:eastAsia="Times New Roman" w:hAnsi="Times New Roman" w:cs="Times New Roman"/>
          <w:b/>
          <w:i/>
          <w:sz w:val="28"/>
          <w:szCs w:val="28"/>
          <w:u w:val="single"/>
          <w:lang w:eastAsia="ru-RU"/>
        </w:rPr>
        <w:t>памятника «Созидателям Коряжмы»,</w:t>
      </w:r>
      <w:r w:rsidRPr="00C7515B">
        <w:rPr>
          <w:rFonts w:ascii="Times New Roman" w:eastAsia="Times New Roman" w:hAnsi="Times New Roman" w:cs="Times New Roman"/>
          <w:sz w:val="28"/>
          <w:szCs w:val="28"/>
          <w:lang w:eastAsia="ru-RU"/>
        </w:rPr>
        <w:t xml:space="preserve"> представляющим собой четырех-фигурную скульптурную композицию – символ молодой Коряжмы: мужчина и женщина с сыном и дочкой. На основании единогласно принятого депутатами  решения </w:t>
      </w:r>
      <w:r w:rsidRPr="00C7515B">
        <w:rPr>
          <w:rFonts w:ascii="Times New Roman" w:eastAsia="Times New Roman" w:hAnsi="Times New Roman" w:cs="Times New Roman"/>
          <w:sz w:val="28"/>
          <w:szCs w:val="28"/>
          <w:lang w:eastAsia="ru-RU"/>
        </w:rPr>
        <w:lastRenderedPageBreak/>
        <w:t xml:space="preserve">городской Думы от 23.09.2021 № 298 </w:t>
      </w:r>
      <w:r w:rsidRPr="00C7515B">
        <w:rPr>
          <w:rFonts w:ascii="Times New Roman" w:eastAsia="Calibri" w:hAnsi="Times New Roman" w:cs="Times New Roman"/>
          <w:sz w:val="28"/>
          <w:szCs w:val="28"/>
        </w:rPr>
        <w:t>церемонию торжественного открытия памятника «Созидателям Коряжмы» поручено организовать и провести администрации города совместно с представителями филиала АО «Группа «Илим»</w:t>
      </w:r>
      <w:r w:rsidRPr="00C7515B">
        <w:rPr>
          <w:rFonts w:ascii="Times New Roman" w:eastAsia="Times New Roman" w:hAnsi="Times New Roman" w:cs="Times New Roman"/>
          <w:sz w:val="28"/>
          <w:szCs w:val="28"/>
          <w:lang w:eastAsia="ru-RU"/>
        </w:rPr>
        <w:t>. Открытие памятника планируется в 2022 году.</w:t>
      </w:r>
    </w:p>
    <w:p w:rsidR="00FB340A" w:rsidRPr="00C7515B" w:rsidRDefault="00FB340A" w:rsidP="00FB340A">
      <w:pPr>
        <w:tabs>
          <w:tab w:val="num" w:pos="0"/>
        </w:tabs>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i/>
          <w:sz w:val="28"/>
          <w:szCs w:val="28"/>
          <w:bdr w:val="none" w:sz="0" w:space="0" w:color="auto" w:frame="1"/>
          <w:lang w:eastAsia="ru-RU"/>
        </w:rPr>
        <w:t xml:space="preserve">      </w:t>
      </w:r>
      <w:r w:rsidRPr="00C7515B">
        <w:rPr>
          <w:rFonts w:ascii="Times New Roman" w:eastAsia="Times New Roman" w:hAnsi="Times New Roman" w:cs="Times New Roman"/>
          <w:bCs/>
          <w:i/>
          <w:sz w:val="28"/>
          <w:szCs w:val="28"/>
          <w:bdr w:val="none" w:sz="0" w:space="0" w:color="auto" w:frame="1"/>
          <w:lang w:eastAsia="ru-RU"/>
        </w:rPr>
        <w:t>В области имущественных отношений</w:t>
      </w:r>
      <w:r w:rsidRPr="00C7515B">
        <w:rPr>
          <w:rFonts w:ascii="Times New Roman" w:eastAsia="Times New Roman" w:hAnsi="Times New Roman" w:cs="Times New Roman"/>
          <w:b/>
          <w:bCs/>
          <w:sz w:val="28"/>
          <w:szCs w:val="28"/>
          <w:bdr w:val="none" w:sz="0" w:space="0" w:color="auto" w:frame="1"/>
          <w:lang w:eastAsia="ru-RU"/>
        </w:rPr>
        <w:t xml:space="preserve"> </w:t>
      </w:r>
      <w:r w:rsidRPr="00C7515B">
        <w:rPr>
          <w:rFonts w:ascii="Times New Roman" w:eastAsia="Times New Roman" w:hAnsi="Times New Roman" w:cs="Times New Roman"/>
          <w:sz w:val="28"/>
          <w:szCs w:val="28"/>
          <w:lang w:eastAsia="ru-RU"/>
        </w:rPr>
        <w:t xml:space="preserve">решением городской Думы от 19.11.2019 № 229 депутатами утвержден </w:t>
      </w:r>
      <w:r w:rsidRPr="00C7515B">
        <w:rPr>
          <w:rFonts w:ascii="Times New Roman" w:eastAsia="Times New Roman" w:hAnsi="Times New Roman" w:cs="Times New Roman"/>
          <w:i/>
          <w:sz w:val="28"/>
          <w:szCs w:val="28"/>
          <w:lang w:eastAsia="ru-RU"/>
        </w:rPr>
        <w:t xml:space="preserve">прогнозный план приватизации муниципального имущества муниципального образования «Город Коряжма» на 2021 год </w:t>
      </w:r>
      <w:r w:rsidRPr="00C7515B">
        <w:rPr>
          <w:rFonts w:ascii="Times New Roman" w:eastAsia="Times New Roman" w:hAnsi="Times New Roman" w:cs="Times New Roman"/>
          <w:sz w:val="28"/>
          <w:szCs w:val="28"/>
          <w:lang w:eastAsia="ru-RU"/>
        </w:rPr>
        <w:t>в составе четырех объектов (в т. ч., нежилое помещение, (кадастровый номер 29:23:010301:559</w:t>
      </w:r>
      <w:r w:rsidRPr="00C7515B">
        <w:rPr>
          <w:rFonts w:ascii="Times New Roman" w:eastAsia="Times New Roman" w:hAnsi="Times New Roman" w:cs="Times New Roman"/>
          <w:b/>
          <w:sz w:val="28"/>
          <w:szCs w:val="28"/>
          <w:lang w:eastAsia="ru-RU"/>
        </w:rPr>
        <w:t>,</w:t>
      </w:r>
      <w:r w:rsidRPr="00C7515B">
        <w:rPr>
          <w:rFonts w:ascii="Times New Roman" w:eastAsia="Times New Roman" w:hAnsi="Times New Roman" w:cs="Times New Roman"/>
          <w:sz w:val="28"/>
          <w:szCs w:val="28"/>
          <w:lang w:eastAsia="ru-RU"/>
        </w:rPr>
        <w:t xml:space="preserve"> 204,2 кв.м., адрес:</w:t>
      </w:r>
      <w:r w:rsidRPr="00C7515B">
        <w:rPr>
          <w:rFonts w:ascii="Calibri" w:eastAsia="Calibri" w:hAnsi="Calibri" w:cs="Times New Roman"/>
          <w:sz w:val="28"/>
          <w:szCs w:val="28"/>
        </w:rPr>
        <w:t xml:space="preserve"> </w:t>
      </w:r>
      <w:r w:rsidRPr="00C7515B">
        <w:rPr>
          <w:rFonts w:ascii="Times New Roman" w:eastAsia="Times New Roman" w:hAnsi="Times New Roman" w:cs="Times New Roman"/>
          <w:sz w:val="28"/>
          <w:szCs w:val="28"/>
          <w:lang w:eastAsia="ru-RU"/>
        </w:rPr>
        <w:t xml:space="preserve">г. Коряжма, Магистральное шоссе, д.15, корпус 2, помещение 2; здание клуба «Орленок», (кадастровый номер 29:23:010101:362, 138,1 кв. м., земельный участок с кадастровым номером 29:23:010101:90 под зданием, площадью 742 кв.м.), адрес: </w:t>
      </w:r>
      <w:r w:rsidRPr="00C7515B">
        <w:rPr>
          <w:rFonts w:ascii="Times New Roman" w:eastAsia="Calibri" w:hAnsi="Times New Roman" w:cs="Times New Roman"/>
          <w:sz w:val="28"/>
          <w:szCs w:val="28"/>
        </w:rPr>
        <w:t>г. Коряжма, ул. Набережная им. Н. Островского, д. 3а,;                               з</w:t>
      </w:r>
      <w:r w:rsidRPr="00C7515B">
        <w:rPr>
          <w:rFonts w:ascii="Times New Roman" w:eastAsia="Times New Roman" w:hAnsi="Times New Roman" w:cs="Times New Roman"/>
          <w:sz w:val="28"/>
          <w:szCs w:val="28"/>
          <w:lang w:eastAsia="ru-RU"/>
        </w:rPr>
        <w:t xml:space="preserve">дание поликлиники (кадастровый номер 29:23:010207:164, 1641,3 кв.м. земельный участок с кадастровым номером 29:23:010207:66 под зданием, площадью 4642 кв.м., г. Коряжма, ул. Кирова, д.10; здание холодильника на 700т.,., (кадастровый номер 29:23:010101:244, 1018,5 кв.м, земельный участок с кадастровым номером 29:23:010101:150 под зданием, площадью 4523 кв.м., </w:t>
      </w:r>
      <w:r w:rsidRPr="00C7515B">
        <w:rPr>
          <w:rFonts w:ascii="Times New Roman" w:eastAsia="Calibri" w:hAnsi="Times New Roman" w:cs="Times New Roman"/>
          <w:sz w:val="28"/>
          <w:szCs w:val="28"/>
        </w:rPr>
        <w:t>г. Коряжма, дор. Магистральное шоссе, д.40, корп.1).</w:t>
      </w:r>
      <w:r w:rsidRPr="00C7515B">
        <w:rPr>
          <w:rFonts w:ascii="Calibri" w:eastAsia="Calibri" w:hAnsi="Calibri" w:cs="Times New Roman"/>
        </w:rPr>
        <w:t xml:space="preserve"> </w:t>
      </w:r>
    </w:p>
    <w:p w:rsidR="00FB340A" w:rsidRPr="00C7515B" w:rsidRDefault="00FB340A" w:rsidP="00FB340A">
      <w:pPr>
        <w:spacing w:after="0"/>
        <w:jc w:val="both"/>
        <w:rPr>
          <w:rFonts w:ascii="Times New Roman" w:eastAsia="Calibri" w:hAnsi="Times New Roman" w:cs="Times New Roman"/>
          <w:sz w:val="28"/>
          <w:szCs w:val="28"/>
        </w:rPr>
      </w:pPr>
      <w:r w:rsidRPr="00C7515B">
        <w:rPr>
          <w:rFonts w:ascii="Times New Roman" w:eastAsia="Times New Roman" w:hAnsi="Times New Roman" w:cs="Times New Roman"/>
          <w:sz w:val="28"/>
          <w:szCs w:val="28"/>
          <w:lang w:eastAsia="ru-RU"/>
        </w:rPr>
        <w:t xml:space="preserve">        В течение 2021 года прогнозный план дважды уточнялся. Перечень имущества, которое планировалось приватизировать в 2021 году, дополнен </w:t>
      </w:r>
      <w:r w:rsidRPr="00C7515B">
        <w:rPr>
          <w:rFonts w:ascii="Times New Roman" w:eastAsia="Times New Roman" w:hAnsi="Times New Roman" w:cs="Times New Roman"/>
          <w:i/>
          <w:sz w:val="28"/>
          <w:szCs w:val="28"/>
          <w:u w:val="single"/>
          <w:lang w:eastAsia="ru-RU"/>
        </w:rPr>
        <w:t xml:space="preserve">тремя объектами </w:t>
      </w:r>
      <w:r w:rsidRPr="00C7515B">
        <w:rPr>
          <w:rFonts w:ascii="Times New Roman" w:eastAsia="Times New Roman" w:hAnsi="Times New Roman" w:cs="Times New Roman"/>
          <w:i/>
          <w:sz w:val="28"/>
          <w:szCs w:val="28"/>
          <w:u w:val="single"/>
        </w:rPr>
        <w:t>муниципального имущества</w:t>
      </w:r>
      <w:r w:rsidRPr="00C7515B">
        <w:rPr>
          <w:rFonts w:ascii="Times New Roman" w:eastAsia="Times New Roman" w:hAnsi="Times New Roman" w:cs="Times New Roman"/>
          <w:sz w:val="28"/>
          <w:szCs w:val="28"/>
        </w:rPr>
        <w:t xml:space="preserve"> (в т</w:t>
      </w:r>
      <w:r w:rsidR="00F36101" w:rsidRPr="00C7515B">
        <w:rPr>
          <w:rFonts w:ascii="Times New Roman" w:eastAsia="Times New Roman" w:hAnsi="Times New Roman" w:cs="Times New Roman"/>
          <w:sz w:val="28"/>
          <w:szCs w:val="28"/>
        </w:rPr>
        <w:t>.</w:t>
      </w:r>
      <w:r w:rsidRPr="00C7515B">
        <w:rPr>
          <w:rFonts w:ascii="Times New Roman" w:eastAsia="Times New Roman" w:hAnsi="Times New Roman" w:cs="Times New Roman"/>
          <w:sz w:val="28"/>
          <w:szCs w:val="28"/>
        </w:rPr>
        <w:t xml:space="preserve"> ч</w:t>
      </w:r>
      <w:r w:rsidR="00F36101" w:rsidRPr="00C7515B">
        <w:rPr>
          <w:rFonts w:ascii="Times New Roman" w:eastAsia="Times New Roman" w:hAnsi="Times New Roman" w:cs="Times New Roman"/>
          <w:sz w:val="28"/>
          <w:szCs w:val="28"/>
        </w:rPr>
        <w:t>.,</w:t>
      </w:r>
      <w:r w:rsidRPr="00C7515B">
        <w:rPr>
          <w:rFonts w:ascii="Times New Roman" w:eastAsia="Times New Roman" w:hAnsi="Times New Roman" w:cs="Times New Roman"/>
          <w:sz w:val="28"/>
          <w:szCs w:val="28"/>
        </w:rPr>
        <w:t xml:space="preserve"> </w:t>
      </w:r>
      <w:r w:rsidR="00681A8A" w:rsidRPr="00C7515B">
        <w:rPr>
          <w:rFonts w:ascii="Times New Roman" w:eastAsia="Times New Roman" w:hAnsi="Times New Roman" w:cs="Times New Roman"/>
          <w:sz w:val="28"/>
          <w:szCs w:val="28"/>
        </w:rPr>
        <w:t>а</w:t>
      </w:r>
      <w:r w:rsidRPr="00C7515B">
        <w:rPr>
          <w:rFonts w:ascii="Times New Roman" w:eastAsia="Calibri" w:hAnsi="Times New Roman" w:cs="Times New Roman"/>
          <w:sz w:val="28"/>
          <w:szCs w:val="28"/>
        </w:rPr>
        <w:t xml:space="preserve">втомобиль </w:t>
      </w:r>
      <w:r w:rsidRPr="00C7515B">
        <w:rPr>
          <w:rFonts w:ascii="Times New Roman" w:eastAsia="Calibri" w:hAnsi="Times New Roman" w:cs="Times New Roman"/>
          <w:sz w:val="28"/>
          <w:szCs w:val="28"/>
          <w:lang w:val="en-US"/>
        </w:rPr>
        <w:t>TOYOTA</w:t>
      </w:r>
      <w:r w:rsidRPr="00C7515B">
        <w:rPr>
          <w:rFonts w:ascii="Times New Roman" w:eastAsia="Calibri" w:hAnsi="Times New Roman" w:cs="Times New Roman"/>
          <w:sz w:val="28"/>
          <w:szCs w:val="28"/>
        </w:rPr>
        <w:t xml:space="preserve"> </w:t>
      </w:r>
      <w:r w:rsidRPr="00C7515B">
        <w:rPr>
          <w:rFonts w:ascii="Times New Roman" w:eastAsia="Calibri" w:hAnsi="Times New Roman" w:cs="Times New Roman"/>
          <w:sz w:val="28"/>
          <w:szCs w:val="28"/>
          <w:lang w:val="en-US"/>
        </w:rPr>
        <w:t>LAND</w:t>
      </w:r>
      <w:r w:rsidRPr="00C7515B">
        <w:rPr>
          <w:rFonts w:ascii="Times New Roman" w:eastAsia="Calibri" w:hAnsi="Times New Roman" w:cs="Times New Roman"/>
          <w:sz w:val="28"/>
          <w:szCs w:val="28"/>
        </w:rPr>
        <w:t xml:space="preserve"> </w:t>
      </w:r>
      <w:r w:rsidRPr="00C7515B">
        <w:rPr>
          <w:rFonts w:ascii="Times New Roman" w:eastAsia="Calibri" w:hAnsi="Times New Roman" w:cs="Times New Roman"/>
          <w:sz w:val="28"/>
          <w:szCs w:val="28"/>
          <w:lang w:val="en-US"/>
        </w:rPr>
        <w:t>CRIUSER</w:t>
      </w:r>
      <w:r w:rsidRPr="00C7515B">
        <w:rPr>
          <w:rFonts w:ascii="Times New Roman" w:eastAsia="Calibri" w:hAnsi="Times New Roman" w:cs="Times New Roman"/>
          <w:sz w:val="28"/>
          <w:szCs w:val="28"/>
        </w:rPr>
        <w:t xml:space="preserve"> 120 (</w:t>
      </w:r>
      <w:r w:rsidRPr="00C7515B">
        <w:rPr>
          <w:rFonts w:ascii="Times New Roman" w:eastAsia="Calibri" w:hAnsi="Times New Roman" w:cs="Times New Roman"/>
          <w:sz w:val="28"/>
          <w:szCs w:val="28"/>
          <w:lang w:val="en-US"/>
        </w:rPr>
        <w:t>PRADO</w:t>
      </w:r>
      <w:r w:rsidRPr="00C7515B">
        <w:rPr>
          <w:rFonts w:ascii="Times New Roman" w:eastAsia="Calibri" w:hAnsi="Times New Roman" w:cs="Times New Roman"/>
          <w:sz w:val="28"/>
          <w:szCs w:val="28"/>
        </w:rPr>
        <w:t xml:space="preserve">) легковой, регистрационный знак Н303МТ 29 с запасными частями автошина зимняя </w:t>
      </w:r>
      <w:r w:rsidRPr="00C7515B">
        <w:rPr>
          <w:rFonts w:ascii="Times New Roman" w:eastAsia="Calibri" w:hAnsi="Times New Roman" w:cs="Times New Roman"/>
          <w:sz w:val="28"/>
          <w:szCs w:val="28"/>
          <w:lang w:val="en-US"/>
        </w:rPr>
        <w:t>TOYOTA</w:t>
      </w:r>
      <w:r w:rsidRPr="00C7515B">
        <w:rPr>
          <w:rFonts w:ascii="Times New Roman" w:eastAsia="Calibri" w:hAnsi="Times New Roman" w:cs="Times New Roman"/>
          <w:sz w:val="28"/>
          <w:szCs w:val="28"/>
        </w:rPr>
        <w:t xml:space="preserve"> </w:t>
      </w:r>
      <w:r w:rsidRPr="00C7515B">
        <w:rPr>
          <w:rFonts w:ascii="Times New Roman" w:eastAsia="Calibri" w:hAnsi="Times New Roman" w:cs="Times New Roman"/>
          <w:sz w:val="28"/>
          <w:szCs w:val="28"/>
          <w:lang w:val="en-US"/>
        </w:rPr>
        <w:t>LAND</w:t>
      </w:r>
      <w:r w:rsidRPr="00C7515B">
        <w:rPr>
          <w:rFonts w:ascii="Times New Roman" w:eastAsia="Calibri" w:hAnsi="Times New Roman" w:cs="Times New Roman"/>
          <w:sz w:val="28"/>
          <w:szCs w:val="28"/>
        </w:rPr>
        <w:t xml:space="preserve"> </w:t>
      </w:r>
      <w:r w:rsidRPr="00C7515B">
        <w:rPr>
          <w:rFonts w:ascii="Times New Roman" w:eastAsia="Calibri" w:hAnsi="Times New Roman" w:cs="Times New Roman"/>
          <w:sz w:val="28"/>
          <w:szCs w:val="28"/>
          <w:lang w:val="en-US"/>
        </w:rPr>
        <w:t>CRIUSER</w:t>
      </w:r>
      <w:r w:rsidRPr="00C7515B">
        <w:rPr>
          <w:rFonts w:ascii="Times New Roman" w:eastAsia="Calibri" w:hAnsi="Times New Roman" w:cs="Times New Roman"/>
          <w:sz w:val="28"/>
          <w:szCs w:val="28"/>
        </w:rPr>
        <w:t xml:space="preserve"> 120(</w:t>
      </w:r>
      <w:r w:rsidRPr="00C7515B">
        <w:rPr>
          <w:rFonts w:ascii="Times New Roman" w:eastAsia="Calibri" w:hAnsi="Times New Roman" w:cs="Times New Roman"/>
          <w:sz w:val="28"/>
          <w:szCs w:val="28"/>
          <w:lang w:val="en-US"/>
        </w:rPr>
        <w:t>PRADO</w:t>
      </w:r>
      <w:r w:rsidRPr="00C7515B">
        <w:rPr>
          <w:rFonts w:ascii="Times New Roman" w:eastAsia="Calibri" w:hAnsi="Times New Roman" w:cs="Times New Roman"/>
          <w:sz w:val="28"/>
          <w:szCs w:val="28"/>
        </w:rPr>
        <w:t>)4 шт. – 1 объект;  здание казармы, кадастровый номер 29:07:000000:1062, жилой дом; здание контрольно-пропускного пункта, внутреннего караула, кадастровый номер 29:23:010204:97, нежилое; здание контрольно-технического пункта, кадастровый номер 29:23:010204:102, нежилое; здание склада артиллерийско-технического вооружения, кадастровый номер 29:23:010204:98, нежилое; здание гаража, кадастровый номер 29:23:010204:99, нежилое; здание складов военно-технического имущества и продовольственной службы, кадастровый номер 29:23:010204:100, нежилое; земельный участок с кадастровым номером 29:23:010204:1286 под зданиями (г. Коряжма, ул. Набережная им. Н. Островского, д.64);  помещение, кадастровый номер 29:23:010301:560, нежилое,</w:t>
      </w:r>
      <w:r w:rsidRPr="00C7515B">
        <w:rPr>
          <w:rFonts w:ascii="Calibri" w:eastAsia="Calibri" w:hAnsi="Calibri" w:cs="Times New Roman"/>
        </w:rPr>
        <w:t xml:space="preserve"> </w:t>
      </w:r>
      <w:r w:rsidRPr="00C7515B">
        <w:rPr>
          <w:rFonts w:ascii="Times New Roman" w:eastAsia="Calibri" w:hAnsi="Times New Roman" w:cs="Times New Roman"/>
          <w:sz w:val="28"/>
          <w:szCs w:val="28"/>
        </w:rPr>
        <w:t xml:space="preserve">г. Коряжма, Магистральное шоссе, д.15, корпус 2, помещение 1) – 2 объекта). </w:t>
      </w:r>
    </w:p>
    <w:p w:rsidR="00FB340A" w:rsidRPr="00C7515B" w:rsidRDefault="00FB340A" w:rsidP="00FB340A">
      <w:pPr>
        <w:spacing w:after="0"/>
        <w:jc w:val="both"/>
        <w:rPr>
          <w:rFonts w:ascii="Times New Roman" w:eastAsia="Times New Roman" w:hAnsi="Times New Roman" w:cs="Times New Roman"/>
          <w:sz w:val="28"/>
          <w:szCs w:val="28"/>
        </w:rPr>
      </w:pPr>
      <w:r w:rsidRPr="00C7515B">
        <w:rPr>
          <w:rFonts w:ascii="Times New Roman" w:eastAsia="Calibri" w:hAnsi="Times New Roman" w:cs="Times New Roman"/>
          <w:sz w:val="28"/>
          <w:szCs w:val="28"/>
        </w:rPr>
        <w:t xml:space="preserve">      По итогам 2021 года  администрацией города в соответствии с прогнозным планом приватизации муниципального имущества </w:t>
      </w:r>
      <w:r w:rsidRPr="00C7515B">
        <w:rPr>
          <w:rFonts w:ascii="Times New Roman" w:eastAsia="Calibri" w:hAnsi="Times New Roman" w:cs="Times New Roman"/>
          <w:sz w:val="28"/>
          <w:szCs w:val="28"/>
        </w:rPr>
        <w:lastRenderedPageBreak/>
        <w:t xml:space="preserve">муниципального образования «Город Коряжма» на 2021 год, утвержденным решением городской Думы от 19.11.2020 № 229, продано с электронных торгов 11 объектов недвижимости и 1 объект движимого имущества на общую сумму </w:t>
      </w:r>
      <w:r w:rsidR="00681A8A" w:rsidRPr="00C7515B">
        <w:rPr>
          <w:rFonts w:ascii="Times New Roman" w:eastAsia="Calibri" w:hAnsi="Times New Roman" w:cs="Times New Roman"/>
          <w:sz w:val="28"/>
          <w:szCs w:val="28"/>
        </w:rPr>
        <w:t>37</w:t>
      </w:r>
      <w:r w:rsidRPr="00C7515B">
        <w:rPr>
          <w:rFonts w:ascii="Times New Roman" w:eastAsia="Calibri" w:hAnsi="Times New Roman" w:cs="Times New Roman"/>
          <w:sz w:val="28"/>
          <w:szCs w:val="28"/>
        </w:rPr>
        <w:t>291800 рублей. П</w:t>
      </w:r>
      <w:r w:rsidRPr="00C7515B">
        <w:rPr>
          <w:rFonts w:ascii="Times New Roman" w:eastAsia="Times New Roman" w:hAnsi="Times New Roman" w:cs="Times New Roman"/>
          <w:sz w:val="28"/>
          <w:szCs w:val="28"/>
        </w:rPr>
        <w:t>родажа двух</w:t>
      </w:r>
      <w:r w:rsidRPr="00C7515B">
        <w:rPr>
          <w:rFonts w:ascii="Times New Roman" w:eastAsia="Calibri" w:hAnsi="Times New Roman" w:cs="Times New Roman"/>
          <w:sz w:val="28"/>
          <w:szCs w:val="28"/>
        </w:rPr>
        <w:t xml:space="preserve"> объектов </w:t>
      </w:r>
      <w:r w:rsidRPr="00C7515B">
        <w:rPr>
          <w:rFonts w:ascii="Times New Roman" w:eastAsia="Times New Roman" w:hAnsi="Times New Roman" w:cs="Times New Roman"/>
          <w:sz w:val="28"/>
          <w:szCs w:val="28"/>
        </w:rPr>
        <w:t xml:space="preserve">недвижимого имущества </w:t>
      </w:r>
      <w:r w:rsidRPr="00C7515B">
        <w:rPr>
          <w:rFonts w:ascii="Times New Roman" w:eastAsia="Calibri" w:hAnsi="Times New Roman" w:cs="Times New Roman"/>
          <w:sz w:val="28"/>
          <w:szCs w:val="28"/>
        </w:rPr>
        <w:t>(здание поликлиники,</w:t>
      </w:r>
      <w:r w:rsidRPr="00C7515B">
        <w:rPr>
          <w:rFonts w:ascii="Times New Roman" w:eastAsia="Times New Roman" w:hAnsi="Times New Roman" w:cs="Times New Roman"/>
          <w:sz w:val="28"/>
          <w:szCs w:val="28"/>
          <w:lang w:eastAsia="ru-RU"/>
        </w:rPr>
        <w:t xml:space="preserve"> здание холодильника) </w:t>
      </w:r>
      <w:r w:rsidRPr="00C7515B">
        <w:rPr>
          <w:rFonts w:ascii="Times New Roman" w:eastAsia="Times New Roman" w:hAnsi="Times New Roman" w:cs="Times New Roman"/>
          <w:sz w:val="28"/>
          <w:szCs w:val="28"/>
        </w:rPr>
        <w:t>в отчетном периоде администрацией города не реализована ввиду несостоявшихся торгов и</w:t>
      </w:r>
      <w:r w:rsidRPr="00C7515B">
        <w:rPr>
          <w:rFonts w:ascii="Times New Roman" w:eastAsia="Calibri" w:hAnsi="Times New Roman" w:cs="Times New Roman"/>
          <w:sz w:val="28"/>
          <w:szCs w:val="28"/>
        </w:rPr>
        <w:t xml:space="preserve"> отсутствия спроса на вышеуказанное имущество</w:t>
      </w:r>
      <w:r w:rsidRPr="00C7515B">
        <w:rPr>
          <w:rFonts w:ascii="Times New Roman" w:eastAsia="Times New Roman" w:hAnsi="Times New Roman" w:cs="Times New Roman"/>
          <w:sz w:val="28"/>
          <w:szCs w:val="28"/>
        </w:rPr>
        <w:t>.</w:t>
      </w:r>
    </w:p>
    <w:p w:rsidR="00FB340A" w:rsidRPr="00C7515B" w:rsidRDefault="00FB340A" w:rsidP="00FB340A">
      <w:pPr>
        <w:tabs>
          <w:tab w:val="num" w:pos="0"/>
        </w:tabs>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rPr>
        <w:t xml:space="preserve">      </w:t>
      </w:r>
      <w:r w:rsidRPr="00C7515B">
        <w:rPr>
          <w:rFonts w:ascii="Times New Roman" w:eastAsia="Times New Roman" w:hAnsi="Times New Roman" w:cs="Times New Roman"/>
          <w:sz w:val="28"/>
          <w:szCs w:val="28"/>
          <w:lang w:eastAsia="ru-RU"/>
        </w:rPr>
        <w:t xml:space="preserve"> Кроме этого депутатским корпусом утвержден </w:t>
      </w:r>
      <w:r w:rsidRPr="00C7515B">
        <w:rPr>
          <w:rFonts w:ascii="Times New Roman" w:eastAsia="Calibri" w:hAnsi="Times New Roman" w:cs="Times New Roman"/>
          <w:i/>
          <w:sz w:val="28"/>
          <w:szCs w:val="28"/>
          <w:u w:val="single"/>
        </w:rPr>
        <w:t>прогнозный план приватизации муниципального имущества муниципального образования «Город Коряжма» на 2022 год</w:t>
      </w:r>
      <w:r w:rsidRPr="00C7515B">
        <w:rPr>
          <w:rFonts w:ascii="Times New Roman" w:eastAsia="Times New Roman" w:hAnsi="Times New Roman" w:cs="Times New Roman"/>
          <w:sz w:val="28"/>
          <w:szCs w:val="28"/>
          <w:lang w:eastAsia="ru-RU"/>
        </w:rPr>
        <w:t xml:space="preserve"> (решение городской Думы от 18.11.2021 № 310</w:t>
      </w:r>
      <w:r w:rsidRPr="00C7515B">
        <w:rPr>
          <w:rFonts w:ascii="Times New Roman" w:eastAsia="Calibri" w:hAnsi="Times New Roman" w:cs="Times New Roman"/>
          <w:i/>
          <w:sz w:val="28"/>
          <w:szCs w:val="28"/>
        </w:rPr>
        <w:t>)</w:t>
      </w:r>
      <w:r w:rsidRPr="00C7515B">
        <w:rPr>
          <w:rFonts w:ascii="Times New Roman" w:eastAsia="Calibri" w:hAnsi="Times New Roman" w:cs="Times New Roman"/>
          <w:sz w:val="28"/>
          <w:szCs w:val="28"/>
        </w:rPr>
        <w:t xml:space="preserve">. </w:t>
      </w:r>
      <w:r w:rsidRPr="00C7515B">
        <w:rPr>
          <w:rFonts w:ascii="Times New Roman" w:eastAsia="Times New Roman" w:hAnsi="Times New Roman" w:cs="Times New Roman"/>
          <w:sz w:val="28"/>
          <w:szCs w:val="28"/>
          <w:lang w:eastAsia="ru-RU"/>
        </w:rPr>
        <w:t>В состав прогнозного плана приватизации  муниципального имущества на 2022 год включено 5 объектов недвижимости, не используемого для обеспечения реализации вопросов местного значения:</w:t>
      </w:r>
    </w:p>
    <w:p w:rsidR="00FB340A" w:rsidRPr="00C7515B" w:rsidRDefault="00FB340A" w:rsidP="006A2393">
      <w:pPr>
        <w:numPr>
          <w:ilvl w:val="0"/>
          <w:numId w:val="29"/>
        </w:numPr>
        <w:spacing w:after="0"/>
        <w:contextualSpacing/>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нежилое помещение, кадастровый номер 29:23:010207:283, 136,8 кв. м.,               г. Коряжма, ул. имени Дыбцына, д.1; </w:t>
      </w:r>
    </w:p>
    <w:p w:rsidR="00FB340A" w:rsidRPr="00C7515B" w:rsidRDefault="00FB340A" w:rsidP="006A2393">
      <w:pPr>
        <w:numPr>
          <w:ilvl w:val="0"/>
          <w:numId w:val="29"/>
        </w:numPr>
        <w:spacing w:after="0"/>
        <w:contextualSpacing/>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нежилое помещение, кадастровый номер 29:23:010207:1275, 65,2  кв. м, г. Коряжма, ул. имени Дыбцына, д.1, пом.6-Н;</w:t>
      </w:r>
    </w:p>
    <w:p w:rsidR="00FB340A" w:rsidRPr="00C7515B" w:rsidRDefault="00FB340A" w:rsidP="006A2393">
      <w:pPr>
        <w:numPr>
          <w:ilvl w:val="0"/>
          <w:numId w:val="29"/>
        </w:numPr>
        <w:spacing w:after="0"/>
        <w:contextualSpacing/>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нежилое помещение, кадастровый номер 29:23:010301:271, 260,6 кв. м, г. Коряжма, ул. Заломовка, д.6;</w:t>
      </w:r>
    </w:p>
    <w:p w:rsidR="00FB340A" w:rsidRPr="00C7515B" w:rsidRDefault="00FB340A" w:rsidP="006A2393">
      <w:pPr>
        <w:numPr>
          <w:ilvl w:val="0"/>
          <w:numId w:val="29"/>
        </w:numPr>
        <w:spacing w:after="0"/>
        <w:contextualSpacing/>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встроено - пристроенное здание аптеки к жилому дому, кадастровый номер 29:23:010209:106, нежилое помещение, г. Коряжма, ул. Советская, д.8;</w:t>
      </w:r>
    </w:p>
    <w:p w:rsidR="00FB340A" w:rsidRPr="00C7515B" w:rsidRDefault="00FB340A" w:rsidP="006A2393">
      <w:pPr>
        <w:numPr>
          <w:ilvl w:val="0"/>
          <w:numId w:val="29"/>
        </w:numPr>
        <w:spacing w:after="0"/>
        <w:contextualSpacing/>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нежилое здание холодильника на 700 т кадастровый номер 29:23:010101:244,</w:t>
      </w:r>
      <w:r w:rsidRPr="00C7515B">
        <w:rPr>
          <w:rFonts w:ascii="Times New Roman" w:eastAsia="Times New Roman" w:hAnsi="Times New Roman" w:cs="Times New Roman"/>
          <w:sz w:val="24"/>
          <w:szCs w:val="24"/>
          <w:lang w:eastAsia="ru-RU"/>
        </w:rPr>
        <w:t xml:space="preserve"> </w:t>
      </w:r>
      <w:r w:rsidRPr="00C7515B">
        <w:rPr>
          <w:rFonts w:ascii="Times New Roman" w:eastAsia="Times New Roman" w:hAnsi="Times New Roman" w:cs="Times New Roman"/>
          <w:sz w:val="28"/>
          <w:szCs w:val="28"/>
          <w:lang w:eastAsia="ru-RU"/>
        </w:rPr>
        <w:t>1018,5 кв. м</w:t>
      </w:r>
      <w:r w:rsidRPr="00C7515B">
        <w:rPr>
          <w:rFonts w:ascii="Times New Roman" w:eastAsia="Times New Roman" w:hAnsi="Times New Roman" w:cs="Times New Roman"/>
          <w:sz w:val="24"/>
          <w:szCs w:val="24"/>
          <w:lang w:eastAsia="ru-RU"/>
        </w:rPr>
        <w:t>.</w:t>
      </w:r>
      <w:r w:rsidRPr="00C7515B">
        <w:rPr>
          <w:rFonts w:ascii="Times New Roman" w:eastAsia="Times New Roman" w:hAnsi="Times New Roman" w:cs="Times New Roman"/>
          <w:sz w:val="28"/>
          <w:szCs w:val="28"/>
          <w:lang w:eastAsia="ru-RU"/>
        </w:rPr>
        <w:t>, г. Коряжма, дор. Магистральное шоссе, д. 40, корп.1</w:t>
      </w:r>
    </w:p>
    <w:p w:rsidR="00FB340A" w:rsidRPr="00C7515B" w:rsidRDefault="00FB340A" w:rsidP="00FB340A">
      <w:pPr>
        <w:spacing w:after="0"/>
        <w:contextualSpacing/>
        <w:jc w:val="both"/>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sz w:val="28"/>
          <w:szCs w:val="28"/>
          <w:lang w:eastAsia="ru-RU"/>
        </w:rPr>
        <w:t xml:space="preserve">Объекты планируется администрацией города приватизировать в 2022 году путем продажи муниципального имущества на аукционе. </w:t>
      </w:r>
    </w:p>
    <w:p w:rsidR="00FB340A" w:rsidRPr="00C7515B" w:rsidRDefault="00FB340A" w:rsidP="00FB340A">
      <w:pPr>
        <w:widowControl w:val="0"/>
        <w:shd w:val="clear" w:color="auto" w:fill="FFFFFF"/>
        <w:autoSpaceDE w:val="0"/>
        <w:autoSpaceDN w:val="0"/>
        <w:adjustRightInd w:val="0"/>
        <w:spacing w:after="0"/>
        <w:ind w:left="14" w:right="10" w:firstLine="413"/>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 xml:space="preserve">   В 2021 году представительным органом согласована на сессиях </w:t>
      </w:r>
      <w:r w:rsidRPr="00C7515B">
        <w:rPr>
          <w:rFonts w:ascii="Times New Roman" w:eastAsia="Times New Roman" w:hAnsi="Times New Roman" w:cs="Times New Roman"/>
          <w:i/>
          <w:spacing w:val="2"/>
          <w:sz w:val="28"/>
          <w:szCs w:val="28"/>
          <w:u w:val="single"/>
          <w:shd w:val="clear" w:color="auto" w:fill="FFFFFF"/>
          <w:lang w:eastAsia="ru-RU"/>
        </w:rPr>
        <w:t>передача в безвозмездное пользование муниципальных нежилых помещений</w:t>
      </w:r>
      <w:r w:rsidRPr="00C7515B">
        <w:rPr>
          <w:rFonts w:ascii="Times New Roman" w:eastAsia="Times New Roman" w:hAnsi="Times New Roman" w:cs="Times New Roman"/>
          <w:i/>
          <w:spacing w:val="2"/>
          <w:sz w:val="28"/>
          <w:szCs w:val="28"/>
          <w:u w:val="single"/>
          <w:lang w:eastAsia="ru-RU"/>
        </w:rPr>
        <w:t xml:space="preserve"> иным </w:t>
      </w:r>
      <w:r w:rsidRPr="00C7515B">
        <w:rPr>
          <w:rFonts w:ascii="Times New Roman" w:eastAsia="Times New Roman" w:hAnsi="Times New Roman" w:cs="Times New Roman"/>
          <w:i/>
          <w:spacing w:val="2"/>
          <w:sz w:val="28"/>
          <w:szCs w:val="28"/>
          <w:u w:val="single"/>
          <w:shd w:val="clear" w:color="auto" w:fill="FFFFFF"/>
          <w:lang w:eastAsia="ru-RU"/>
        </w:rPr>
        <w:t>организациям  в количестве</w:t>
      </w:r>
      <w:r w:rsidRPr="00C7515B">
        <w:rPr>
          <w:rFonts w:ascii="Times New Roman" w:eastAsia="Times New Roman" w:hAnsi="Times New Roman" w:cs="Times New Roman"/>
          <w:i/>
          <w:spacing w:val="2"/>
          <w:sz w:val="28"/>
          <w:szCs w:val="28"/>
          <w:shd w:val="clear" w:color="auto" w:fill="FFFFFF"/>
          <w:lang w:eastAsia="ru-RU"/>
        </w:rPr>
        <w:t xml:space="preserve"> </w:t>
      </w:r>
      <w:r w:rsidRPr="00C7515B">
        <w:rPr>
          <w:rFonts w:ascii="Times New Roman" w:eastAsia="Times New Roman" w:hAnsi="Times New Roman" w:cs="Times New Roman"/>
          <w:sz w:val="28"/>
          <w:szCs w:val="28"/>
          <w:lang w:eastAsia="ru-RU"/>
        </w:rPr>
        <w:t>трех объектов муниципального имущества:</w:t>
      </w:r>
    </w:p>
    <w:p w:rsidR="00FB340A" w:rsidRPr="00C7515B" w:rsidRDefault="00681A8A" w:rsidP="00FB340A">
      <w:pPr>
        <w:widowControl w:val="0"/>
        <w:shd w:val="clear" w:color="auto" w:fill="FFFFFF"/>
        <w:autoSpaceDE w:val="0"/>
        <w:autoSpaceDN w:val="0"/>
        <w:adjustRightInd w:val="0"/>
        <w:spacing w:after="0"/>
        <w:ind w:right="10"/>
        <w:contextualSpacing/>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w:t>
      </w:r>
      <w:r w:rsidR="00FB340A" w:rsidRPr="00C7515B">
        <w:rPr>
          <w:rFonts w:ascii="Times New Roman" w:eastAsia="Times New Roman" w:hAnsi="Times New Roman" w:cs="Times New Roman"/>
          <w:sz w:val="28"/>
          <w:szCs w:val="28"/>
          <w:lang w:eastAsia="ru-RU"/>
        </w:rPr>
        <w:t xml:space="preserve"> с 01.05.2021 нежилые помещения общей площадью 167,9 кв. м. в здании хозяйственного корпуса, расположенном по адресу: г. Коряжма, ул. Набережная им. Н. Островского, д.34, строение 2, в безвозмездное пользование Региональной общественной организации кинолого-фелинологического племенного центра «Норд</w:t>
      </w:r>
      <w:r w:rsidR="00FB340A" w:rsidRPr="00C7515B">
        <w:rPr>
          <w:rFonts w:ascii="Times New Roman" w:eastAsia="Times New Roman" w:hAnsi="Times New Roman" w:cs="Times New Roman"/>
          <w:sz w:val="24"/>
          <w:szCs w:val="24"/>
          <w:lang w:eastAsia="ru-RU"/>
        </w:rPr>
        <w:t xml:space="preserve"> </w:t>
      </w:r>
      <w:r w:rsidR="00FB340A" w:rsidRPr="00C7515B">
        <w:rPr>
          <w:rFonts w:ascii="Times New Roman" w:eastAsia="Times New Roman" w:hAnsi="Times New Roman" w:cs="Times New Roman"/>
          <w:sz w:val="28"/>
          <w:szCs w:val="28"/>
          <w:lang w:eastAsia="ru-RU"/>
        </w:rPr>
        <w:t>Фауна» сроком на 5 лет;</w:t>
      </w:r>
    </w:p>
    <w:p w:rsidR="00FB340A" w:rsidRPr="00C7515B" w:rsidRDefault="00681A8A" w:rsidP="00FB340A">
      <w:pPr>
        <w:widowControl w:val="0"/>
        <w:shd w:val="clear" w:color="auto" w:fill="FFFFFF"/>
        <w:autoSpaceDE w:val="0"/>
        <w:autoSpaceDN w:val="0"/>
        <w:adjustRightInd w:val="0"/>
        <w:spacing w:after="0"/>
        <w:ind w:right="10"/>
        <w:contextualSpacing/>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w:t>
      </w:r>
      <w:r w:rsidR="00FB340A" w:rsidRPr="00C7515B">
        <w:rPr>
          <w:rFonts w:ascii="Times New Roman" w:eastAsia="Times New Roman" w:hAnsi="Times New Roman" w:cs="Times New Roman"/>
          <w:sz w:val="28"/>
          <w:szCs w:val="28"/>
          <w:lang w:eastAsia="ru-RU"/>
        </w:rPr>
        <w:t xml:space="preserve">- с 01.10.2021 нежилое помещение общей площадью 64,0 кв.м. в здании администрации города, расположенном по адресу: Архангельская область, г. Коряжма, пр. Ленина, д.29, в безвозмездное пользование государственному </w:t>
      </w:r>
      <w:r w:rsidR="00FB340A" w:rsidRPr="00C7515B">
        <w:rPr>
          <w:rFonts w:ascii="Times New Roman" w:eastAsia="Times New Roman" w:hAnsi="Times New Roman" w:cs="Times New Roman"/>
          <w:sz w:val="28"/>
          <w:szCs w:val="28"/>
          <w:lang w:eastAsia="ru-RU"/>
        </w:rPr>
        <w:lastRenderedPageBreak/>
        <w:t>казенному учреждению Архангельской области «Государственное юридическое бюро» сроком на 5 лет;</w:t>
      </w:r>
    </w:p>
    <w:p w:rsidR="00FB340A" w:rsidRPr="00C7515B" w:rsidRDefault="00681A8A" w:rsidP="00FB340A">
      <w:pPr>
        <w:widowControl w:val="0"/>
        <w:shd w:val="clear" w:color="auto" w:fill="FFFFFF"/>
        <w:autoSpaceDE w:val="0"/>
        <w:autoSpaceDN w:val="0"/>
        <w:adjustRightInd w:val="0"/>
        <w:spacing w:after="0"/>
        <w:ind w:right="10"/>
        <w:contextualSpacing/>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w:t>
      </w:r>
      <w:r w:rsidR="00FB340A" w:rsidRPr="00C7515B">
        <w:rPr>
          <w:rFonts w:ascii="Times New Roman" w:eastAsia="Times New Roman" w:hAnsi="Times New Roman" w:cs="Times New Roman"/>
          <w:sz w:val="28"/>
          <w:szCs w:val="28"/>
          <w:lang w:eastAsia="ru-RU"/>
        </w:rPr>
        <w:t>- с 01.10.2021 нежилые помещения общей площадью 51,9 кв.м. в здании пищеблока с пристройкой, расположенном по адресу: Архангельская область, г. Коряжма, ул. Набережная им. Н. Островского, д.34, строен.5, в безвозмездное пользование Региональной общественной организации Клуб Собаководства «Макналис» сроком на 5 лет.</w:t>
      </w:r>
    </w:p>
    <w:p w:rsidR="00FB340A" w:rsidRPr="00C7515B" w:rsidRDefault="006454A4" w:rsidP="002A7B15">
      <w:pPr>
        <w:shd w:val="clear" w:color="auto" w:fill="FFFFFF"/>
        <w:spacing w:after="0"/>
        <w:jc w:val="both"/>
        <w:rPr>
          <w:rFonts w:ascii="Times New Roman" w:eastAsia="Times New Roman" w:hAnsi="Times New Roman" w:cs="Times New Roman"/>
          <w:spacing w:val="-3"/>
          <w:sz w:val="28"/>
          <w:szCs w:val="28"/>
          <w:lang w:eastAsia="ru-RU"/>
        </w:rPr>
      </w:pPr>
      <w:r w:rsidRPr="00C7515B">
        <w:rPr>
          <w:rFonts w:ascii="Times New Roman" w:eastAsia="Calibri" w:hAnsi="Times New Roman" w:cs="Times New Roman"/>
          <w:bCs/>
          <w:i/>
          <w:sz w:val="28"/>
          <w:szCs w:val="28"/>
          <w:shd w:val="clear" w:color="auto" w:fill="FFFFFF"/>
        </w:rPr>
        <w:t xml:space="preserve">       В области деятельности территориального общественного самоуправления </w:t>
      </w:r>
      <w:r w:rsidR="00FB340A" w:rsidRPr="00C7515B">
        <w:rPr>
          <w:rFonts w:ascii="Times New Roman" w:eastAsia="Calibri" w:hAnsi="Times New Roman" w:cs="Times New Roman"/>
          <w:bCs/>
          <w:sz w:val="28"/>
          <w:szCs w:val="28"/>
          <w:shd w:val="clear" w:color="auto" w:fill="FFFFFF"/>
        </w:rPr>
        <w:t>н</w:t>
      </w:r>
      <w:r w:rsidR="00FB340A" w:rsidRPr="00C7515B">
        <w:rPr>
          <w:rFonts w:ascii="Times New Roman" w:eastAsia="Calibri" w:hAnsi="Times New Roman" w:cs="Times New Roman"/>
          <w:spacing w:val="-3"/>
          <w:sz w:val="28"/>
          <w:szCs w:val="28"/>
        </w:rPr>
        <w:t>а основании поступивших в 2021 го</w:t>
      </w:r>
      <w:r w:rsidRPr="00C7515B">
        <w:rPr>
          <w:rFonts w:ascii="Times New Roman" w:eastAsia="Calibri" w:hAnsi="Times New Roman" w:cs="Times New Roman"/>
          <w:spacing w:val="-3"/>
          <w:sz w:val="28"/>
          <w:szCs w:val="28"/>
        </w:rPr>
        <w:t xml:space="preserve">ду заявлений от председателей </w:t>
      </w:r>
      <w:r w:rsidR="00FB340A" w:rsidRPr="00C7515B">
        <w:rPr>
          <w:rFonts w:ascii="Times New Roman" w:eastAsia="Calibri" w:hAnsi="Times New Roman" w:cs="Times New Roman"/>
          <w:spacing w:val="-3"/>
          <w:sz w:val="28"/>
          <w:szCs w:val="28"/>
        </w:rPr>
        <w:t xml:space="preserve">ТОС № 19 «Наш Двор», </w:t>
      </w:r>
      <w:r w:rsidR="00FB340A" w:rsidRPr="00C7515B">
        <w:rPr>
          <w:rFonts w:ascii="Times New Roman" w:eastAsia="Times New Roman" w:hAnsi="Times New Roman" w:cs="Times New Roman"/>
          <w:spacing w:val="-3"/>
          <w:sz w:val="28"/>
          <w:szCs w:val="28"/>
          <w:lang w:eastAsia="ru-RU"/>
        </w:rPr>
        <w:t>ТОС № 20 «Пушкина, 15</w:t>
      </w:r>
      <w:r w:rsidR="00FB340A" w:rsidRPr="00C7515B">
        <w:rPr>
          <w:rFonts w:ascii="Times New Roman" w:eastAsia="Calibri" w:hAnsi="Times New Roman" w:cs="Times New Roman"/>
          <w:spacing w:val="-3"/>
          <w:sz w:val="28"/>
          <w:szCs w:val="28"/>
        </w:rPr>
        <w:t>, в соответствии с У</w:t>
      </w:r>
      <w:r w:rsidR="00FB340A" w:rsidRPr="00C7515B">
        <w:rPr>
          <w:rFonts w:ascii="Times New Roman" w:eastAsia="Calibri" w:hAnsi="Times New Roman" w:cs="Times New Roman"/>
          <w:spacing w:val="3"/>
          <w:sz w:val="28"/>
          <w:szCs w:val="28"/>
        </w:rPr>
        <w:t>ставом городского округа Архангельской области «Город Коряжма» и Положением о порядке организации и осуществления территориального общественного самоуправления в муниципальном образовании «Город Коряжма»</w:t>
      </w:r>
      <w:r w:rsidR="00FB340A" w:rsidRPr="00C7515B">
        <w:rPr>
          <w:rFonts w:ascii="Times New Roman" w:eastAsia="Calibri" w:hAnsi="Times New Roman" w:cs="Times New Roman"/>
          <w:spacing w:val="-4"/>
          <w:sz w:val="28"/>
          <w:szCs w:val="28"/>
        </w:rPr>
        <w:t xml:space="preserve"> депутаты городской Думы единогласно приняли два решения городской Думы, которыми установили </w:t>
      </w:r>
      <w:r w:rsidR="00FB340A" w:rsidRPr="00C7515B">
        <w:rPr>
          <w:rFonts w:ascii="Times New Roman" w:eastAsia="Times New Roman" w:hAnsi="Times New Roman" w:cs="Times New Roman"/>
          <w:sz w:val="28"/>
          <w:szCs w:val="28"/>
          <w:lang w:eastAsia="ru-RU"/>
        </w:rPr>
        <w:t xml:space="preserve">границы и </w:t>
      </w:r>
      <w:r w:rsidR="00FB340A" w:rsidRPr="00C7515B">
        <w:rPr>
          <w:rFonts w:ascii="Times New Roman" w:eastAsia="Calibri" w:hAnsi="Times New Roman" w:cs="Times New Roman"/>
          <w:spacing w:val="-4"/>
          <w:sz w:val="28"/>
          <w:szCs w:val="28"/>
        </w:rPr>
        <w:t xml:space="preserve">утвердили картографические схемы </w:t>
      </w:r>
      <w:r w:rsidR="00FB340A" w:rsidRPr="00C7515B">
        <w:rPr>
          <w:rFonts w:ascii="Times New Roman" w:eastAsia="Times New Roman" w:hAnsi="Times New Roman" w:cs="Times New Roman"/>
          <w:spacing w:val="-3"/>
          <w:sz w:val="28"/>
          <w:szCs w:val="28"/>
          <w:lang w:eastAsia="ru-RU"/>
        </w:rPr>
        <w:t>территориальных общественных самоуправлений:</w:t>
      </w:r>
    </w:p>
    <w:p w:rsidR="00FB340A" w:rsidRPr="00C7515B" w:rsidRDefault="00FB340A" w:rsidP="006A2393">
      <w:pPr>
        <w:numPr>
          <w:ilvl w:val="0"/>
          <w:numId w:val="39"/>
        </w:num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ТОС №  19 «Наш двор»  в границе  дома № 15 по  ул. имени М. Х. Сафьяна; </w:t>
      </w:r>
    </w:p>
    <w:p w:rsidR="00FB340A" w:rsidRPr="00C7515B" w:rsidRDefault="00FB340A" w:rsidP="006A2393">
      <w:pPr>
        <w:numPr>
          <w:ilvl w:val="0"/>
          <w:numId w:val="39"/>
        </w:numPr>
        <w:shd w:val="clear" w:color="auto" w:fill="FFFFFF"/>
        <w:spacing w:after="0"/>
        <w:jc w:val="both"/>
        <w:rPr>
          <w:rFonts w:ascii="Times New Roman" w:eastAsia="Times New Roman" w:hAnsi="Times New Roman" w:cs="Times New Roman"/>
          <w:spacing w:val="-10"/>
          <w:sz w:val="28"/>
          <w:szCs w:val="28"/>
          <w:lang w:eastAsia="ru-RU"/>
        </w:rPr>
      </w:pPr>
      <w:r w:rsidRPr="00C7515B">
        <w:rPr>
          <w:rFonts w:ascii="Times New Roman" w:eastAsia="Times New Roman" w:hAnsi="Times New Roman" w:cs="Times New Roman"/>
          <w:sz w:val="28"/>
          <w:szCs w:val="28"/>
          <w:lang w:eastAsia="ru-RU"/>
        </w:rPr>
        <w:t>ТОС №  20 «Пушкина,15»  в границе  дома № 15 по  ул. Пушкина.</w:t>
      </w:r>
    </w:p>
    <w:p w:rsidR="00FB340A" w:rsidRPr="00C7515B" w:rsidRDefault="00FB340A" w:rsidP="002A7B15">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Принятие данных решений представительным органом предоставляет возможность эффективно реализовывать инициативы граждан, направленные на улучшение качества жизни на своей территории. В результате в 2021 году вышеуказанные ТОСы посредством участия в </w:t>
      </w:r>
      <w:r w:rsidRPr="00C7515B">
        <w:rPr>
          <w:rFonts w:ascii="Times New Roman" w:eastAsia="Calibri" w:hAnsi="Times New Roman" w:cs="Times New Roman"/>
          <w:sz w:val="28"/>
          <w:szCs w:val="28"/>
          <w:shd w:val="clear" w:color="auto" w:fill="FFFFFF"/>
        </w:rPr>
        <w:t>городском  </w:t>
      </w:r>
      <w:r w:rsidRPr="00C7515B">
        <w:rPr>
          <w:rFonts w:ascii="Times New Roman" w:eastAsia="Calibri" w:hAnsi="Times New Roman" w:cs="Times New Roman"/>
          <w:bCs/>
          <w:sz w:val="28"/>
          <w:szCs w:val="28"/>
          <w:shd w:val="clear" w:color="auto" w:fill="FFFFFF"/>
        </w:rPr>
        <w:t xml:space="preserve">конкурсе </w:t>
      </w:r>
      <w:r w:rsidRPr="00C7515B">
        <w:rPr>
          <w:rFonts w:ascii="Times New Roman" w:eastAsia="Calibri" w:hAnsi="Times New Roman" w:cs="Times New Roman"/>
          <w:sz w:val="28"/>
          <w:szCs w:val="28"/>
          <w:shd w:val="clear" w:color="auto" w:fill="FFFFFF"/>
        </w:rPr>
        <w:t xml:space="preserve"> по поддержке  </w:t>
      </w:r>
      <w:r w:rsidRPr="00C7515B">
        <w:rPr>
          <w:rFonts w:ascii="Times New Roman" w:eastAsia="Calibri" w:hAnsi="Times New Roman" w:cs="Times New Roman"/>
          <w:bCs/>
          <w:sz w:val="28"/>
          <w:szCs w:val="28"/>
          <w:shd w:val="clear" w:color="auto" w:fill="FFFFFF"/>
        </w:rPr>
        <w:t>общественных</w:t>
      </w:r>
      <w:r w:rsidRPr="00C7515B">
        <w:rPr>
          <w:rFonts w:ascii="Times New Roman" w:eastAsia="Calibri" w:hAnsi="Times New Roman" w:cs="Times New Roman"/>
          <w:sz w:val="28"/>
          <w:szCs w:val="28"/>
          <w:shd w:val="clear" w:color="auto" w:fill="FFFFFF"/>
        </w:rPr>
        <w:t xml:space="preserve">  инициатив </w:t>
      </w:r>
      <w:r w:rsidRPr="00C7515B">
        <w:rPr>
          <w:rFonts w:ascii="Times New Roman" w:eastAsia="Times New Roman" w:hAnsi="Times New Roman" w:cs="Times New Roman"/>
          <w:sz w:val="28"/>
          <w:szCs w:val="28"/>
          <w:lang w:eastAsia="ru-RU"/>
        </w:rPr>
        <w:t>смогли привлечь средства местного бюджета на развитие и благоустройство дворовых территорий.</w:t>
      </w:r>
    </w:p>
    <w:p w:rsidR="00FB340A" w:rsidRPr="00C7515B" w:rsidRDefault="00FB340A" w:rsidP="00FB340A">
      <w:pPr>
        <w:spacing w:after="0"/>
        <w:jc w:val="both"/>
        <w:rPr>
          <w:rFonts w:ascii="Times New Roman" w:eastAsia="Times New Roman" w:hAnsi="Times New Roman" w:cs="Times New Roman"/>
          <w:sz w:val="28"/>
          <w:szCs w:val="28"/>
          <w:lang w:eastAsia="ru-RU"/>
        </w:rPr>
      </w:pP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i/>
          <w:sz w:val="28"/>
          <w:szCs w:val="28"/>
          <w:lang w:eastAsia="ru-RU"/>
        </w:rPr>
        <w:t xml:space="preserve">    </w:t>
      </w:r>
      <w:r w:rsidRPr="00C7515B">
        <w:rPr>
          <w:rFonts w:ascii="Times New Roman" w:eastAsia="Times New Roman" w:hAnsi="Times New Roman" w:cs="Times New Roman"/>
          <w:bCs/>
          <w:i/>
          <w:sz w:val="28"/>
          <w:szCs w:val="28"/>
          <w:lang w:eastAsia="ru-RU"/>
        </w:rPr>
        <w:t>В области муниципальной собственности, градостроительства и архитектуры</w:t>
      </w:r>
      <w:r w:rsidRPr="00C7515B">
        <w:rPr>
          <w:rFonts w:ascii="Times New Roman" w:eastAsia="Times New Roman" w:hAnsi="Times New Roman" w:cs="Times New Roman"/>
          <w:sz w:val="28"/>
          <w:szCs w:val="28"/>
          <w:lang w:eastAsia="ru-RU"/>
        </w:rPr>
        <w:t xml:space="preserve"> представительным органом</w:t>
      </w:r>
      <w:r w:rsidRPr="00C7515B">
        <w:rPr>
          <w:rFonts w:ascii="Times New Roman" w:eastAsia="Times New Roman" w:hAnsi="Times New Roman" w:cs="Times New Roman"/>
          <w:spacing w:val="-1"/>
          <w:sz w:val="28"/>
          <w:szCs w:val="28"/>
          <w:lang w:eastAsia="ru-RU"/>
        </w:rPr>
        <w:t xml:space="preserve"> единогласно принято </w:t>
      </w:r>
      <w:r w:rsidRPr="00C7515B">
        <w:rPr>
          <w:rFonts w:ascii="Times New Roman" w:eastAsia="Times New Roman" w:hAnsi="Times New Roman" w:cs="Times New Roman"/>
          <w:i/>
          <w:spacing w:val="-1"/>
          <w:sz w:val="28"/>
          <w:szCs w:val="28"/>
          <w:lang w:eastAsia="ru-RU"/>
        </w:rPr>
        <w:t xml:space="preserve">обращение к исполняющему обязанности Губернатора Архангельской области А. В. Цыбульскому и председателю Архангельского областного </w:t>
      </w:r>
      <w:r w:rsidRPr="00C7515B">
        <w:rPr>
          <w:rFonts w:ascii="Times New Roman" w:eastAsia="Times New Roman" w:hAnsi="Times New Roman" w:cs="Times New Roman"/>
          <w:i/>
          <w:sz w:val="28"/>
          <w:szCs w:val="28"/>
          <w:lang w:eastAsia="ru-RU"/>
        </w:rPr>
        <w:t>Собрания депутатов Е. В. Прокопьевой</w:t>
      </w:r>
      <w:r w:rsidRPr="00C7515B">
        <w:rPr>
          <w:rFonts w:ascii="Times New Roman" w:eastAsia="Times New Roman" w:hAnsi="Times New Roman" w:cs="Times New Roman"/>
          <w:sz w:val="28"/>
          <w:szCs w:val="28"/>
          <w:lang w:eastAsia="ru-RU"/>
        </w:rPr>
        <w:t xml:space="preserve"> с предложением рассмотреть вопрос:</w:t>
      </w:r>
    </w:p>
    <w:p w:rsidR="00FB340A" w:rsidRPr="00C7515B" w:rsidRDefault="00FB340A" w:rsidP="006A2393">
      <w:pPr>
        <w:numPr>
          <w:ilvl w:val="0"/>
          <w:numId w:val="30"/>
        </w:numPr>
        <w:shd w:val="clear" w:color="auto" w:fill="FFFFFF"/>
        <w:spacing w:after="0" w:line="240" w:lineRule="auto"/>
        <w:contextualSpacing/>
        <w:jc w:val="both"/>
        <w:textAlignment w:val="baseline"/>
        <w:rPr>
          <w:rFonts w:ascii="Times New Roman" w:eastAsia="Times New Roman" w:hAnsi="Times New Roman" w:cs="Times New Roman"/>
          <w:sz w:val="20"/>
          <w:szCs w:val="20"/>
          <w:lang w:eastAsia="ru-RU"/>
        </w:rPr>
      </w:pPr>
      <w:r w:rsidRPr="00C7515B">
        <w:rPr>
          <w:rFonts w:ascii="Times New Roman" w:eastAsia="Times New Roman" w:hAnsi="Times New Roman" w:cs="Times New Roman"/>
          <w:sz w:val="28"/>
          <w:szCs w:val="28"/>
          <w:lang w:eastAsia="ru-RU"/>
        </w:rPr>
        <w:t xml:space="preserve">о предоставлении субсидий при формировании областного бюджета на </w:t>
      </w:r>
    </w:p>
    <w:p w:rsidR="00FB340A" w:rsidRPr="00C7515B" w:rsidRDefault="00FB340A" w:rsidP="00FB340A">
      <w:pPr>
        <w:shd w:val="clear" w:color="auto" w:fill="FFFFFF"/>
        <w:spacing w:after="0"/>
        <w:jc w:val="both"/>
        <w:textAlignment w:val="baseline"/>
        <w:rPr>
          <w:rFonts w:ascii="Times New Roman" w:eastAsia="Calibri" w:hAnsi="Times New Roman" w:cs="Times New Roman"/>
          <w:sz w:val="28"/>
          <w:szCs w:val="28"/>
        </w:rPr>
      </w:pPr>
      <w:r w:rsidRPr="00C7515B">
        <w:rPr>
          <w:rFonts w:ascii="Times New Roman" w:eastAsia="Calibri" w:hAnsi="Times New Roman" w:cs="Times New Roman"/>
          <w:sz w:val="28"/>
          <w:szCs w:val="28"/>
        </w:rPr>
        <w:t>очередной финансовый 2022 год и плановый период 2023 и 2024 годов на создание (строительство) инженерной и транспортной инфраструктуры (</w:t>
      </w:r>
      <w:r w:rsidRPr="00C7515B">
        <w:rPr>
          <w:rFonts w:ascii="Times New Roman" w:eastAsia="Calibri" w:hAnsi="Times New Roman" w:cs="Times New Roman"/>
          <w:sz w:val="28"/>
          <w:szCs w:val="28"/>
          <w:lang w:val="en-US"/>
        </w:rPr>
        <w:t>II</w:t>
      </w:r>
      <w:r w:rsidRPr="00C7515B">
        <w:rPr>
          <w:rFonts w:ascii="Times New Roman" w:eastAsia="Calibri" w:hAnsi="Times New Roman" w:cs="Times New Roman"/>
          <w:sz w:val="28"/>
          <w:szCs w:val="28"/>
        </w:rPr>
        <w:t xml:space="preserve"> очереди) 17 и 19 кварталов земельного участка «Зеленый-1» в г. Коряжме Архангельской области в общем размере </w:t>
      </w:r>
      <w:r w:rsidRPr="00C7515B">
        <w:rPr>
          <w:rFonts w:ascii="Times New Roman" w:eastAsia="Calibri" w:hAnsi="Times New Roman" w:cs="Times New Roman"/>
          <w:bCs/>
          <w:sz w:val="28"/>
          <w:szCs w:val="28"/>
        </w:rPr>
        <w:t>66100,00 тыс.</w:t>
      </w:r>
      <w:r w:rsidRPr="00C7515B">
        <w:rPr>
          <w:rFonts w:ascii="Times New Roman" w:eastAsia="Calibri" w:hAnsi="Times New Roman" w:cs="Times New Roman"/>
          <w:b/>
          <w:bCs/>
          <w:sz w:val="28"/>
          <w:szCs w:val="28"/>
        </w:rPr>
        <w:t xml:space="preserve"> </w:t>
      </w:r>
      <w:r w:rsidRPr="00C7515B">
        <w:rPr>
          <w:rFonts w:ascii="Times New Roman" w:eastAsia="Calibri" w:hAnsi="Times New Roman" w:cs="Times New Roman"/>
          <w:sz w:val="28"/>
          <w:szCs w:val="28"/>
        </w:rPr>
        <w:t xml:space="preserve">рублей. При предоставлении субсидии бюджету муниципального образования «Город Коряжма» городская Дума обязуется в 2022 году запланировать на </w:t>
      </w:r>
      <w:r w:rsidRPr="00C7515B">
        <w:rPr>
          <w:rFonts w:ascii="Times New Roman" w:eastAsia="Calibri" w:hAnsi="Times New Roman" w:cs="Times New Roman"/>
          <w:sz w:val="28"/>
          <w:szCs w:val="28"/>
        </w:rPr>
        <w:lastRenderedPageBreak/>
        <w:t xml:space="preserve">строительство вышеуказанного объекта денежные средства в размере </w:t>
      </w:r>
      <w:r w:rsidRPr="00C7515B">
        <w:rPr>
          <w:rFonts w:ascii="Times New Roman" w:eastAsia="Calibri" w:hAnsi="Times New Roman" w:cs="Times New Roman"/>
          <w:bCs/>
          <w:sz w:val="28"/>
          <w:szCs w:val="28"/>
        </w:rPr>
        <w:t xml:space="preserve">3305,00 тыс. руб. </w:t>
      </w:r>
      <w:r w:rsidRPr="00C7515B">
        <w:rPr>
          <w:rFonts w:ascii="Times New Roman" w:eastAsia="Calibri" w:hAnsi="Times New Roman" w:cs="Times New Roman"/>
          <w:sz w:val="28"/>
          <w:szCs w:val="28"/>
        </w:rPr>
        <w:t>(5% от сметной стоимости работ).</w:t>
      </w:r>
    </w:p>
    <w:p w:rsidR="00FB340A" w:rsidRPr="00C7515B" w:rsidRDefault="00FB340A" w:rsidP="00FB340A">
      <w:pPr>
        <w:spacing w:after="0"/>
        <w:jc w:val="both"/>
        <w:rPr>
          <w:rFonts w:ascii="Times New Roman" w:eastAsia="Times New Roman" w:hAnsi="Times New Roman" w:cs="Times New Roman"/>
          <w:sz w:val="28"/>
          <w:szCs w:val="28"/>
        </w:rPr>
      </w:pPr>
      <w:r w:rsidRPr="00C7515B">
        <w:rPr>
          <w:rFonts w:ascii="Times New Roman" w:eastAsia="Times New Roman" w:hAnsi="Times New Roman" w:cs="Times New Roman"/>
          <w:sz w:val="28"/>
          <w:szCs w:val="28"/>
        </w:rPr>
        <w:t xml:space="preserve">       Вопрос предоставления субсидий на создание инженерной и транспортной инфраструктуры (</w:t>
      </w:r>
      <w:r w:rsidRPr="00C7515B">
        <w:rPr>
          <w:rFonts w:ascii="Times New Roman" w:eastAsia="Times New Roman" w:hAnsi="Times New Roman" w:cs="Times New Roman"/>
          <w:sz w:val="28"/>
          <w:szCs w:val="28"/>
          <w:lang w:val="en-US"/>
        </w:rPr>
        <w:t>II</w:t>
      </w:r>
      <w:r w:rsidRPr="00C7515B">
        <w:rPr>
          <w:rFonts w:ascii="Times New Roman" w:eastAsia="Times New Roman" w:hAnsi="Times New Roman" w:cs="Times New Roman"/>
          <w:sz w:val="28"/>
          <w:szCs w:val="28"/>
        </w:rPr>
        <w:t xml:space="preserve"> очереди) 17 и 19 кварталов земельного участка</w:t>
      </w:r>
      <w:r w:rsidR="002A7B15" w:rsidRPr="00C7515B">
        <w:rPr>
          <w:rFonts w:ascii="Times New Roman" w:eastAsia="Times New Roman" w:hAnsi="Times New Roman" w:cs="Times New Roman"/>
          <w:sz w:val="28"/>
          <w:szCs w:val="28"/>
        </w:rPr>
        <w:t xml:space="preserve"> «</w:t>
      </w:r>
      <w:r w:rsidRPr="00C7515B">
        <w:rPr>
          <w:rFonts w:ascii="Times New Roman" w:eastAsia="Times New Roman" w:hAnsi="Times New Roman" w:cs="Times New Roman"/>
          <w:sz w:val="28"/>
          <w:szCs w:val="28"/>
        </w:rPr>
        <w:t xml:space="preserve">Зеленый-1» является одним из ключевых вопросов, волнующих жителей микрорайона города, находится у депутатов городской Думы </w:t>
      </w:r>
      <w:r w:rsidR="002A7B15" w:rsidRPr="00C7515B">
        <w:rPr>
          <w:rFonts w:ascii="Times New Roman" w:eastAsia="Times New Roman" w:hAnsi="Times New Roman" w:cs="Times New Roman"/>
          <w:sz w:val="28"/>
          <w:szCs w:val="28"/>
        </w:rPr>
        <w:t xml:space="preserve">на </w:t>
      </w:r>
      <w:r w:rsidRPr="00C7515B">
        <w:rPr>
          <w:rFonts w:ascii="Times New Roman" w:eastAsia="Times New Roman" w:hAnsi="Times New Roman" w:cs="Times New Roman"/>
          <w:sz w:val="28"/>
          <w:szCs w:val="28"/>
        </w:rPr>
        <w:t>постоянном контроле. По итогам 2021 года вопрос о включении объекта по созданию инженерной и транспортной инфраструктуры (</w:t>
      </w:r>
      <w:r w:rsidRPr="00C7515B">
        <w:rPr>
          <w:rFonts w:ascii="Times New Roman" w:eastAsia="Times New Roman" w:hAnsi="Times New Roman" w:cs="Times New Roman"/>
          <w:sz w:val="28"/>
          <w:szCs w:val="28"/>
          <w:lang w:val="en-US"/>
        </w:rPr>
        <w:t>II</w:t>
      </w:r>
      <w:r w:rsidRPr="00C7515B">
        <w:rPr>
          <w:rFonts w:ascii="Times New Roman" w:eastAsia="Times New Roman" w:hAnsi="Times New Roman" w:cs="Times New Roman"/>
          <w:sz w:val="28"/>
          <w:szCs w:val="28"/>
        </w:rPr>
        <w:t xml:space="preserve"> очереди) 17 и 19 кварталов земельного участка «Зеленый-1» в адресную инвестиционную программу Архангельской области региональной властью решен положительно, и остается одной из приоритетных задач на 2022 год и плановый период 2023 - 2024 годов. </w:t>
      </w:r>
    </w:p>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четвертом квартале 2021 года </w:t>
      </w:r>
      <w:r w:rsidR="002A7B15" w:rsidRPr="00C7515B">
        <w:rPr>
          <w:rFonts w:ascii="Times New Roman" w:eastAsia="Times New Roman" w:hAnsi="Times New Roman" w:cs="Times New Roman"/>
          <w:sz w:val="28"/>
          <w:szCs w:val="28"/>
          <w:lang w:eastAsia="ru-RU"/>
        </w:rPr>
        <w:t xml:space="preserve">депутатами </w:t>
      </w:r>
      <w:r w:rsidRPr="00C7515B">
        <w:rPr>
          <w:rFonts w:ascii="Times New Roman" w:eastAsia="Times New Roman" w:hAnsi="Times New Roman" w:cs="Times New Roman"/>
          <w:sz w:val="28"/>
          <w:szCs w:val="28"/>
          <w:lang w:eastAsia="ru-RU"/>
        </w:rPr>
        <w:t xml:space="preserve">был принят ряд важных для города нормативно-правовых актов. </w:t>
      </w:r>
    </w:p>
    <w:p w:rsidR="00FB340A" w:rsidRPr="00C7515B" w:rsidRDefault="00FB340A" w:rsidP="006454A4">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i/>
          <w:sz w:val="28"/>
          <w:szCs w:val="28"/>
          <w:lang w:eastAsia="ru-RU"/>
        </w:rPr>
        <w:t xml:space="preserve">      В ноябре 2021 года</w:t>
      </w:r>
      <w:r w:rsidRPr="00C7515B">
        <w:rPr>
          <w:rFonts w:ascii="Times New Roman" w:eastAsia="Times New Roman" w:hAnsi="Times New Roman" w:cs="Times New Roman"/>
          <w:sz w:val="28"/>
          <w:szCs w:val="28"/>
          <w:lang w:eastAsia="ru-RU"/>
        </w:rPr>
        <w:t xml:space="preserve"> в соответствии с пунктом 7.2 статьи 18 Федерального закона от 12.06.2002 № 67-ФЗ «Об основных гарантиях избирательных прав и права на участие в референдуме граждан Российской Федерации», для проведения выборов депутатов городской Думы городского округа Архангельской области  «Город Коряжма» в 2022-2031 годах, депутаты, рассмотрев представленную Коряжемской городской территориальной избирательной комиссией схему двухмандатных избирательных округов, утвердили её решением городской Думы от 18.11.2021 № 306.</w:t>
      </w:r>
    </w:p>
    <w:p w:rsidR="00FB340A" w:rsidRPr="00C7515B" w:rsidRDefault="00FB340A" w:rsidP="00FB340A">
      <w:pPr>
        <w:widowControl w:val="0"/>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i/>
          <w:sz w:val="28"/>
          <w:szCs w:val="28"/>
          <w:lang w:eastAsia="ru-RU"/>
        </w:rPr>
        <w:t xml:space="preserve">        </w:t>
      </w:r>
      <w:r w:rsidRPr="00C7515B">
        <w:rPr>
          <w:rFonts w:ascii="Times New Roman" w:eastAsia="Times New Roman" w:hAnsi="Times New Roman" w:cs="Times New Roman"/>
          <w:sz w:val="28"/>
          <w:szCs w:val="28"/>
          <w:lang w:eastAsia="ru-RU"/>
        </w:rPr>
        <w:t>Также</w:t>
      </w:r>
      <w:r w:rsidR="006454A4" w:rsidRPr="00C7515B">
        <w:rPr>
          <w:rFonts w:ascii="Times New Roman" w:eastAsia="Times New Roman" w:hAnsi="Times New Roman" w:cs="Times New Roman"/>
          <w:sz w:val="28"/>
          <w:szCs w:val="28"/>
          <w:lang w:eastAsia="ru-RU"/>
        </w:rPr>
        <w:t>,</w:t>
      </w:r>
      <w:r w:rsidRPr="00C7515B">
        <w:rPr>
          <w:rFonts w:ascii="Times New Roman" w:eastAsia="Times New Roman" w:hAnsi="Times New Roman" w:cs="Times New Roman"/>
          <w:sz w:val="28"/>
          <w:szCs w:val="28"/>
          <w:lang w:eastAsia="ru-RU"/>
        </w:rPr>
        <w:t xml:space="preserve"> в целях установления условий предоставления права на пенсию </w:t>
      </w:r>
      <w:r w:rsidR="00A17592" w:rsidRPr="00C7515B">
        <w:rPr>
          <w:rFonts w:ascii="Times New Roman" w:eastAsia="Times New Roman" w:hAnsi="Times New Roman" w:cs="Times New Roman"/>
          <w:sz w:val="28"/>
          <w:szCs w:val="28"/>
          <w:lang w:eastAsia="ru-RU"/>
        </w:rPr>
        <w:t xml:space="preserve">лицам, замещавшим на постоянной основе муниципальные должности и должности муниципальной службы в органах местного самоуправления  городского округа Архангельской области «Город Коряжма», был рассмотрен  </w:t>
      </w:r>
      <w:r w:rsidRPr="00C7515B">
        <w:rPr>
          <w:rFonts w:ascii="Times New Roman" w:eastAsia="Times New Roman" w:hAnsi="Times New Roman" w:cs="Times New Roman"/>
          <w:i/>
          <w:sz w:val="28"/>
          <w:szCs w:val="28"/>
          <w:u w:val="single"/>
          <w:lang w:eastAsia="ru-RU"/>
        </w:rPr>
        <w:t>П</w:t>
      </w:r>
      <w:r w:rsidRPr="00C7515B">
        <w:rPr>
          <w:rFonts w:ascii="Times New Roman" w:eastAsia="Calibri" w:hAnsi="Times New Roman" w:cs="Times New Roman"/>
          <w:i/>
          <w:sz w:val="28"/>
          <w:szCs w:val="28"/>
          <w:u w:val="single"/>
        </w:rPr>
        <w:t>орядок установления и выплаты пенсии за выслугу лет лицам, замещавшим на постоянной основе муниципальные должности и должности муниципальной службы</w:t>
      </w:r>
      <w:r w:rsidRPr="00C7515B">
        <w:rPr>
          <w:rFonts w:ascii="Times New Roman" w:eastAsia="Calibri" w:hAnsi="Times New Roman" w:cs="Times New Roman"/>
          <w:sz w:val="28"/>
          <w:szCs w:val="28"/>
        </w:rPr>
        <w:t xml:space="preserve"> в органах местного самоуправления городского округа Архангельской области «Город Коряжма». </w:t>
      </w:r>
      <w:r w:rsidRPr="00C7515B">
        <w:rPr>
          <w:rFonts w:ascii="Times New Roman" w:eastAsia="Times New Roman" w:hAnsi="Times New Roman" w:cs="Times New Roman"/>
          <w:sz w:val="28"/>
          <w:szCs w:val="28"/>
          <w:lang w:eastAsia="ru-RU"/>
        </w:rPr>
        <w:t xml:space="preserve">В соответствии с пунктом 19 ст. 1 областного закона Порядок установления и выплаты пенсии за выслугу лет определяется муниципальными нормативными правовыми актами. </w:t>
      </w:r>
      <w:r w:rsidRPr="00C7515B">
        <w:rPr>
          <w:rFonts w:ascii="Times New Roman" w:eastAsia="Calibri" w:hAnsi="Times New Roman" w:cs="Times New Roman"/>
          <w:sz w:val="28"/>
          <w:szCs w:val="28"/>
        </w:rPr>
        <w:t>Н</w:t>
      </w:r>
      <w:r w:rsidRPr="00C7515B">
        <w:rPr>
          <w:rFonts w:ascii="Times New Roman" w:eastAsia="Times New Roman" w:hAnsi="Times New Roman" w:cs="Times New Roman"/>
          <w:sz w:val="28"/>
          <w:szCs w:val="28"/>
          <w:lang w:eastAsia="ru-RU"/>
        </w:rPr>
        <w:t xml:space="preserve">а территории муниципального образования «Город Коряжма» на протяжении нескольких лет отсутствовал данный нормативный правовой акт, что являлось нарушением </w:t>
      </w:r>
      <w:r w:rsidR="002C784C" w:rsidRPr="00C7515B">
        <w:rPr>
          <w:rFonts w:ascii="Times New Roman" w:eastAsia="Times New Roman" w:hAnsi="Times New Roman" w:cs="Times New Roman"/>
          <w:sz w:val="28"/>
          <w:szCs w:val="28"/>
          <w:lang w:eastAsia="ru-RU"/>
        </w:rPr>
        <w:t>права на гарантии,</w:t>
      </w:r>
      <w:r w:rsidRPr="00C7515B">
        <w:rPr>
          <w:rFonts w:ascii="Times New Roman" w:eastAsia="Times New Roman" w:hAnsi="Times New Roman" w:cs="Times New Roman"/>
          <w:sz w:val="28"/>
          <w:szCs w:val="28"/>
          <w:lang w:eastAsia="ru-RU"/>
        </w:rPr>
        <w:t xml:space="preserve"> предусмотренны</w:t>
      </w:r>
      <w:r w:rsidR="002C784C" w:rsidRPr="00C7515B">
        <w:rPr>
          <w:rFonts w:ascii="Times New Roman" w:eastAsia="Times New Roman" w:hAnsi="Times New Roman" w:cs="Times New Roman"/>
          <w:sz w:val="28"/>
          <w:szCs w:val="28"/>
          <w:lang w:eastAsia="ru-RU"/>
        </w:rPr>
        <w:t>е</w:t>
      </w:r>
      <w:r w:rsidRPr="00C7515B">
        <w:rPr>
          <w:rFonts w:ascii="Times New Roman" w:eastAsia="Times New Roman" w:hAnsi="Times New Roman" w:cs="Times New Roman"/>
          <w:sz w:val="28"/>
          <w:szCs w:val="28"/>
          <w:lang w:eastAsia="ru-RU"/>
        </w:rPr>
        <w:t xml:space="preserve">  </w:t>
      </w:r>
      <w:r w:rsidR="002C784C" w:rsidRPr="00C7515B">
        <w:rPr>
          <w:rFonts w:ascii="Times New Roman" w:eastAsia="Times New Roman" w:hAnsi="Times New Roman" w:cs="Times New Roman"/>
          <w:sz w:val="28"/>
          <w:szCs w:val="28"/>
          <w:lang w:eastAsia="ru-RU"/>
        </w:rPr>
        <w:t>законодательство Российской Федерации</w:t>
      </w:r>
      <w:r w:rsidRPr="00C7515B">
        <w:rPr>
          <w:rFonts w:ascii="Times New Roman" w:eastAsia="Times New Roman" w:hAnsi="Times New Roman" w:cs="Times New Roman"/>
          <w:sz w:val="28"/>
          <w:szCs w:val="28"/>
          <w:lang w:eastAsia="ru-RU"/>
        </w:rPr>
        <w:t>, а именно гарантии на пенсионное обеспечение за выслугу лет</w:t>
      </w:r>
      <w:r w:rsidR="002C784C" w:rsidRPr="00C7515B">
        <w:rPr>
          <w:rFonts w:ascii="Times New Roman" w:eastAsia="Times New Roman" w:hAnsi="Times New Roman" w:cs="Times New Roman"/>
          <w:sz w:val="28"/>
          <w:szCs w:val="28"/>
          <w:lang w:eastAsia="ru-RU"/>
        </w:rPr>
        <w:t xml:space="preserve"> (пункт 5 ст. 23). В ноябре 202</w:t>
      </w:r>
      <w:r w:rsidRPr="00C7515B">
        <w:rPr>
          <w:rFonts w:ascii="Times New Roman" w:eastAsia="Times New Roman" w:hAnsi="Times New Roman" w:cs="Times New Roman"/>
          <w:sz w:val="28"/>
          <w:szCs w:val="28"/>
          <w:lang w:eastAsia="ru-RU"/>
        </w:rPr>
        <w:t>1 года депутатами городской Думы большинством голосов  был принят</w:t>
      </w:r>
      <w:r w:rsidR="00C77E50" w:rsidRPr="00C7515B">
        <w:rPr>
          <w:rFonts w:ascii="Times New Roman" w:eastAsia="Times New Roman" w:hAnsi="Times New Roman" w:cs="Times New Roman"/>
          <w:sz w:val="28"/>
          <w:szCs w:val="28"/>
          <w:lang w:eastAsia="ru-RU"/>
        </w:rPr>
        <w:t>о</w:t>
      </w:r>
      <w:r w:rsidRPr="00C7515B">
        <w:rPr>
          <w:rFonts w:ascii="Times New Roman" w:eastAsia="Times New Roman" w:hAnsi="Times New Roman" w:cs="Times New Roman"/>
          <w:sz w:val="28"/>
          <w:szCs w:val="28"/>
          <w:lang w:eastAsia="ru-RU"/>
        </w:rPr>
        <w:t xml:space="preserve"> </w:t>
      </w:r>
      <w:r w:rsidR="00C77E50" w:rsidRPr="00C7515B">
        <w:rPr>
          <w:rFonts w:ascii="Times New Roman" w:eastAsia="Times New Roman" w:hAnsi="Times New Roman" w:cs="Times New Roman"/>
          <w:sz w:val="28"/>
          <w:szCs w:val="28"/>
          <w:lang w:eastAsia="ru-RU"/>
        </w:rPr>
        <w:t>решение</w:t>
      </w:r>
      <w:r w:rsidRPr="00C7515B">
        <w:rPr>
          <w:rFonts w:ascii="Times New Roman" w:eastAsia="Times New Roman" w:hAnsi="Times New Roman" w:cs="Times New Roman"/>
          <w:sz w:val="28"/>
          <w:szCs w:val="28"/>
          <w:lang w:eastAsia="ru-RU"/>
        </w:rPr>
        <w:t xml:space="preserve"> городской Думы, тем самым позволив реализовать гарантии</w:t>
      </w:r>
      <w:r w:rsidR="004A270B" w:rsidRPr="00C7515B">
        <w:rPr>
          <w:rFonts w:ascii="Times New Roman" w:eastAsia="Times New Roman" w:hAnsi="Times New Roman" w:cs="Times New Roman"/>
          <w:sz w:val="28"/>
          <w:szCs w:val="28"/>
          <w:lang w:eastAsia="ru-RU"/>
        </w:rPr>
        <w:t>,</w:t>
      </w:r>
      <w:r w:rsidRPr="00C7515B">
        <w:rPr>
          <w:rFonts w:ascii="Times New Roman" w:eastAsia="Times New Roman" w:hAnsi="Times New Roman" w:cs="Times New Roman"/>
          <w:sz w:val="28"/>
          <w:szCs w:val="28"/>
          <w:lang w:eastAsia="ru-RU"/>
        </w:rPr>
        <w:t xml:space="preserve"> предусмотренные </w:t>
      </w:r>
      <w:r w:rsidRPr="00C7515B">
        <w:rPr>
          <w:rFonts w:ascii="Times New Roman" w:eastAsia="Times New Roman" w:hAnsi="Times New Roman" w:cs="Times New Roman"/>
          <w:sz w:val="28"/>
          <w:szCs w:val="28"/>
          <w:lang w:eastAsia="ru-RU"/>
        </w:rPr>
        <w:lastRenderedPageBreak/>
        <w:t xml:space="preserve">законодательством. </w:t>
      </w:r>
    </w:p>
    <w:p w:rsidR="00FB340A" w:rsidRPr="00C7515B" w:rsidRDefault="00FB340A" w:rsidP="00FB340A">
      <w:pPr>
        <w:autoSpaceDE w:val="0"/>
        <w:autoSpaceDN w:val="0"/>
        <w:adjustRightInd w:val="0"/>
        <w:spacing w:after="0"/>
        <w:jc w:val="both"/>
        <w:rPr>
          <w:rFonts w:ascii="Calibri" w:eastAsia="Times New Roman" w:hAnsi="Calibri" w:cs="Calibri"/>
          <w:sz w:val="28"/>
          <w:szCs w:val="28"/>
          <w:shd w:val="clear" w:color="auto" w:fill="FFFFFF"/>
        </w:rPr>
      </w:pPr>
      <w:r w:rsidRPr="00C7515B">
        <w:rPr>
          <w:rFonts w:ascii="Times New Roman" w:eastAsia="Times New Roman" w:hAnsi="Times New Roman" w:cs="Times New Roman"/>
          <w:spacing w:val="2"/>
          <w:sz w:val="28"/>
          <w:szCs w:val="28"/>
        </w:rPr>
        <w:t xml:space="preserve">       Одним из приоритетов правотворческой инициативы в деятельности представительного органа я</w:t>
      </w:r>
      <w:r w:rsidRPr="00C7515B">
        <w:rPr>
          <w:rFonts w:ascii="Times New Roman" w:eastAsia="Times New Roman" w:hAnsi="Times New Roman" w:cs="Times New Roman"/>
          <w:sz w:val="28"/>
          <w:szCs w:val="28"/>
          <w:lang w:eastAsia="ru-RU"/>
        </w:rPr>
        <w:t xml:space="preserve">вляется работа по </w:t>
      </w:r>
      <w:r w:rsidR="00F80CD5" w:rsidRPr="00C7515B">
        <w:rPr>
          <w:rFonts w:ascii="Times New Roman" w:eastAsia="Times New Roman" w:hAnsi="Times New Roman" w:cs="Times New Roman"/>
          <w:sz w:val="28"/>
          <w:szCs w:val="28"/>
          <w:lang w:eastAsia="ru-RU"/>
        </w:rPr>
        <w:t>внесению изменений в</w:t>
      </w:r>
      <w:r w:rsidRPr="00C7515B">
        <w:rPr>
          <w:rFonts w:ascii="Times New Roman" w:eastAsia="Times New Roman" w:hAnsi="Times New Roman" w:cs="Times New Roman"/>
          <w:spacing w:val="2"/>
          <w:sz w:val="28"/>
          <w:szCs w:val="28"/>
        </w:rPr>
        <w:t xml:space="preserve"> Ус</w:t>
      </w:r>
      <w:r w:rsidR="00F80CD5" w:rsidRPr="00C7515B">
        <w:rPr>
          <w:rFonts w:ascii="Times New Roman" w:eastAsia="Times New Roman" w:hAnsi="Times New Roman" w:cs="Times New Roman"/>
          <w:spacing w:val="2"/>
          <w:sz w:val="28"/>
          <w:szCs w:val="28"/>
        </w:rPr>
        <w:t>тав</w:t>
      </w:r>
      <w:r w:rsidRPr="00C7515B">
        <w:rPr>
          <w:rFonts w:ascii="Times New Roman" w:eastAsia="Times New Roman" w:hAnsi="Times New Roman" w:cs="Times New Roman"/>
          <w:spacing w:val="2"/>
          <w:sz w:val="28"/>
          <w:szCs w:val="28"/>
        </w:rPr>
        <w:t xml:space="preserve"> городского округа Архангельской области «Город Коряжма</w:t>
      </w:r>
      <w:r w:rsidRPr="00C7515B">
        <w:rPr>
          <w:rFonts w:ascii="Times New Roman" w:eastAsia="Times New Roman" w:hAnsi="Times New Roman" w:cs="Times New Roman"/>
          <w:bCs/>
          <w:sz w:val="28"/>
          <w:szCs w:val="28"/>
          <w:bdr w:val="none" w:sz="0" w:space="0" w:color="auto" w:frame="1"/>
          <w:shd w:val="clear" w:color="auto" w:fill="FFFFFF"/>
        </w:rPr>
        <w:t>, в которой важным условием являет</w:t>
      </w:r>
      <w:r w:rsidRPr="00C7515B">
        <w:rPr>
          <w:rFonts w:ascii="Times" w:eastAsia="Times New Roman" w:hAnsi="Times" w:cs="Calibri"/>
          <w:sz w:val="28"/>
          <w:szCs w:val="28"/>
          <w:shd w:val="clear" w:color="auto" w:fill="FFFFFF"/>
        </w:rPr>
        <w:t>ся соблюдение органами местного самоуправления порядка принятия муниципального нормативного правового акта.</w:t>
      </w:r>
      <w:r w:rsidRPr="00C7515B">
        <w:rPr>
          <w:rFonts w:ascii="Calibri" w:eastAsia="Times New Roman" w:hAnsi="Calibri" w:cs="Calibri"/>
          <w:sz w:val="28"/>
          <w:szCs w:val="28"/>
          <w:shd w:val="clear" w:color="auto" w:fill="FFFFFF"/>
        </w:rPr>
        <w:t xml:space="preserve"> </w:t>
      </w:r>
    </w:p>
    <w:p w:rsidR="00FB340A" w:rsidRPr="00C7515B" w:rsidRDefault="00FB340A" w:rsidP="00FB340A">
      <w:pPr>
        <w:spacing w:after="0"/>
        <w:ind w:right="21"/>
        <w:jc w:val="both"/>
        <w:rPr>
          <w:rFonts w:ascii="Times New Roman" w:eastAsia="Times New Roman" w:hAnsi="Times New Roman" w:cs="Times New Roman"/>
          <w:sz w:val="28"/>
          <w:szCs w:val="28"/>
          <w:lang w:eastAsia="ru-RU"/>
        </w:rPr>
      </w:pPr>
      <w:r w:rsidRPr="00C7515B">
        <w:rPr>
          <w:rFonts w:ascii="Calibri" w:eastAsia="Times New Roman" w:hAnsi="Calibri" w:cs="Calibri"/>
          <w:sz w:val="28"/>
          <w:szCs w:val="28"/>
          <w:shd w:val="clear" w:color="auto" w:fill="FFFFFF"/>
        </w:rPr>
        <w:t xml:space="preserve">       </w:t>
      </w:r>
      <w:r w:rsidRPr="00C7515B">
        <w:rPr>
          <w:rFonts w:ascii="Times New Roman" w:eastAsia="Times New Roman" w:hAnsi="Times New Roman" w:cs="Times New Roman"/>
          <w:sz w:val="28"/>
          <w:szCs w:val="28"/>
          <w:shd w:val="clear" w:color="auto" w:fill="FFFFFF"/>
        </w:rPr>
        <w:t xml:space="preserve">В отчетном 2021 году при разработке и подготовке изменений в Устав города </w:t>
      </w:r>
      <w:r w:rsidRPr="00C7515B">
        <w:rPr>
          <w:rFonts w:ascii="Times New Roman" w:eastAsia="Times New Roman" w:hAnsi="Times New Roman" w:cs="Times New Roman"/>
          <w:sz w:val="28"/>
          <w:szCs w:val="28"/>
          <w:lang w:eastAsia="ru-RU"/>
        </w:rPr>
        <w:t>учтены предложения Правового департамента администрации Губернатора Архангельской области и Правительства Архангельской области. Рабочей группой был подготовлен</w:t>
      </w:r>
      <w:r w:rsidR="002A7B15" w:rsidRPr="00C7515B">
        <w:rPr>
          <w:rFonts w:ascii="Times New Roman" w:eastAsia="Times New Roman" w:hAnsi="Times New Roman" w:cs="Times New Roman"/>
          <w:sz w:val="28"/>
          <w:szCs w:val="28"/>
          <w:lang w:eastAsia="ru-RU"/>
        </w:rPr>
        <w:t>ы</w:t>
      </w:r>
      <w:r w:rsidRPr="00C7515B">
        <w:rPr>
          <w:rFonts w:ascii="Times New Roman" w:eastAsia="Times New Roman" w:hAnsi="Times New Roman" w:cs="Times New Roman"/>
          <w:sz w:val="28"/>
          <w:szCs w:val="28"/>
          <w:lang w:eastAsia="ru-RU"/>
        </w:rPr>
        <w:t xml:space="preserve"> </w:t>
      </w:r>
      <w:r w:rsidR="002A7B15" w:rsidRPr="00C7515B">
        <w:rPr>
          <w:rFonts w:ascii="Times New Roman" w:eastAsia="Times New Roman" w:hAnsi="Times New Roman" w:cs="Times New Roman"/>
          <w:sz w:val="28"/>
          <w:szCs w:val="28"/>
          <w:lang w:eastAsia="ru-RU"/>
        </w:rPr>
        <w:t>поправки</w:t>
      </w:r>
      <w:r w:rsidRPr="00C7515B">
        <w:rPr>
          <w:rFonts w:ascii="Times New Roman" w:eastAsia="Times New Roman" w:hAnsi="Times New Roman" w:cs="Times New Roman"/>
          <w:sz w:val="28"/>
          <w:szCs w:val="28"/>
          <w:lang w:eastAsia="ru-RU"/>
        </w:rPr>
        <w:t xml:space="preserve"> к Уставу </w:t>
      </w:r>
      <w:r w:rsidRPr="00C7515B">
        <w:rPr>
          <w:rFonts w:ascii="Times New Roman" w:eastAsia="Times New Roman" w:hAnsi="Times New Roman" w:cs="Times New Roman"/>
          <w:spacing w:val="2"/>
          <w:sz w:val="28"/>
          <w:szCs w:val="28"/>
          <w:lang w:eastAsia="ru-RU"/>
        </w:rPr>
        <w:t>городского округа Архангельской области</w:t>
      </w:r>
      <w:r w:rsidRPr="00C7515B">
        <w:rPr>
          <w:rFonts w:ascii="Times New Roman" w:eastAsia="Times New Roman" w:hAnsi="Times New Roman" w:cs="Times New Roman"/>
          <w:sz w:val="28"/>
          <w:szCs w:val="28"/>
          <w:lang w:eastAsia="ru-RU"/>
        </w:rPr>
        <w:t xml:space="preserve"> «Город Коряжма». На публичных слушаниях, состоявшихся в декабре 2021 года, прошло их обсуждение населением города. По итогам проведения публичных слушаний городской Думе  рекомендовано принять к рассмотрению проект решения «О внесении изменений в Устав городского округа Архангельской области «Город Коряжма». </w:t>
      </w:r>
    </w:p>
    <w:p w:rsidR="00FB340A" w:rsidRPr="00C7515B" w:rsidRDefault="00FB340A" w:rsidP="00FB340A">
      <w:pPr>
        <w:spacing w:after="0"/>
        <w:ind w:right="21"/>
        <w:jc w:val="both"/>
        <w:rPr>
          <w:rFonts w:ascii="Times New Roman" w:eastAsia="Times New Roman" w:hAnsi="Times New Roman" w:cs="Times New Roman"/>
          <w:sz w:val="28"/>
        </w:rPr>
      </w:pPr>
      <w:r w:rsidRPr="00C7515B">
        <w:rPr>
          <w:rFonts w:ascii="Times New Roman" w:eastAsia="Times New Roman" w:hAnsi="Times New Roman" w:cs="Times New Roman"/>
          <w:sz w:val="28"/>
          <w:szCs w:val="28"/>
          <w:lang w:eastAsia="ru-RU"/>
        </w:rPr>
        <w:t xml:space="preserve">        В декабре 2021 года в </w:t>
      </w:r>
      <w:r w:rsidRPr="00C7515B">
        <w:rPr>
          <w:rFonts w:ascii="Times New Roman" w:eastAsia="Times New Roman" w:hAnsi="Times New Roman" w:cs="Times New Roman"/>
          <w:b/>
          <w:i/>
          <w:sz w:val="28"/>
          <w:szCs w:val="28"/>
          <w:u w:val="single"/>
          <w:lang w:eastAsia="ru-RU"/>
        </w:rPr>
        <w:t>Устав городского округа Архангельской области «Город Коряжма»</w:t>
      </w:r>
      <w:r w:rsidRPr="00C7515B">
        <w:rPr>
          <w:rFonts w:ascii="Times New Roman" w:eastAsia="Times New Roman" w:hAnsi="Times New Roman" w:cs="Times New Roman"/>
          <w:sz w:val="28"/>
          <w:szCs w:val="28"/>
          <w:lang w:eastAsia="ru-RU"/>
        </w:rPr>
        <w:t xml:space="preserve"> были внесены комплексные изменения </w:t>
      </w:r>
      <w:r w:rsidRPr="00C7515B">
        <w:rPr>
          <w:rFonts w:ascii="Times New Roman" w:eastAsia="Times New Roman" w:hAnsi="Times New Roman" w:cs="Times New Roman"/>
          <w:sz w:val="28"/>
          <w:szCs w:val="28"/>
          <w:shd w:val="clear" w:color="auto" w:fill="FFFFFF"/>
        </w:rPr>
        <w:t>(решение городской Думы от 28.12.2021 г. № 335)</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sz w:val="28"/>
        </w:rPr>
        <w:t xml:space="preserve">направленные на его приведение в соответствие с федеральным и областным законодательством. </w:t>
      </w:r>
    </w:p>
    <w:p w:rsidR="00FB340A" w:rsidRPr="00C7515B" w:rsidRDefault="00FB340A" w:rsidP="00FB340A">
      <w:pPr>
        <w:autoSpaceDE w:val="0"/>
        <w:autoSpaceDN w:val="0"/>
        <w:adjustRightInd w:val="0"/>
        <w:spacing w:after="0"/>
        <w:jc w:val="both"/>
        <w:rPr>
          <w:rFonts w:ascii="Times New Roman" w:eastAsia="Times New Roman" w:hAnsi="Times New Roman" w:cs="Times New Roman"/>
          <w:sz w:val="24"/>
          <w:szCs w:val="24"/>
          <w:lang w:eastAsia="ru-RU"/>
        </w:rPr>
      </w:pPr>
      <w:r w:rsidRPr="00C7515B">
        <w:rPr>
          <w:rFonts w:ascii="Times New Roman" w:eastAsia="Times New Roman" w:hAnsi="Times New Roman" w:cs="Times New Roman"/>
          <w:i/>
          <w:sz w:val="28"/>
          <w:szCs w:val="28"/>
          <w:lang w:eastAsia="ru-RU"/>
        </w:rPr>
        <w:t xml:space="preserve">      </w:t>
      </w:r>
      <w:r w:rsidRPr="00C7515B">
        <w:rPr>
          <w:rFonts w:ascii="Times New Roman" w:eastAsia="Times New Roman" w:hAnsi="Times New Roman" w:cs="Times New Roman"/>
          <w:sz w:val="28"/>
          <w:szCs w:val="28"/>
          <w:lang w:eastAsia="ru-RU"/>
        </w:rPr>
        <w:t>В соответствии со</w:t>
      </w:r>
      <w:r w:rsidRPr="00C7515B">
        <w:rPr>
          <w:rFonts w:ascii="Times New Roman" w:eastAsia="Times New Roman" w:hAnsi="Times New Roman" w:cs="Times New Roman"/>
          <w:i/>
          <w:sz w:val="28"/>
          <w:szCs w:val="28"/>
          <w:lang w:eastAsia="ru-RU"/>
        </w:rPr>
        <w:t xml:space="preserve"> </w:t>
      </w:r>
      <w:hyperlink r:id="rId12" w:history="1">
        <w:r w:rsidRPr="00C7515B">
          <w:rPr>
            <w:rFonts w:ascii="Times New Roman" w:eastAsia="Times New Roman" w:hAnsi="Times New Roman" w:cs="Times New Roman"/>
            <w:sz w:val="28"/>
            <w:szCs w:val="28"/>
            <w:lang w:eastAsia="ru-RU"/>
          </w:rPr>
          <w:t>статьей 6</w:t>
        </w:r>
      </w:hyperlink>
      <w:r w:rsidRPr="00C7515B">
        <w:rPr>
          <w:rFonts w:ascii="Times New Roman" w:eastAsia="Times New Roman" w:hAnsi="Times New Roman" w:cs="Times New Roman"/>
          <w:sz w:val="28"/>
          <w:szCs w:val="28"/>
          <w:lang w:eastAsia="ru-RU"/>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hyperlink r:id="rId13" w:history="1">
        <w:r w:rsidRPr="00C7515B">
          <w:rPr>
            <w:rFonts w:ascii="Times New Roman" w:eastAsia="Times New Roman" w:hAnsi="Times New Roman" w:cs="Times New Roman"/>
            <w:sz w:val="28"/>
            <w:szCs w:val="28"/>
            <w:lang w:eastAsia="ru-RU"/>
          </w:rPr>
          <w:t xml:space="preserve">статьей </w:t>
        </w:r>
      </w:hyperlink>
      <w:r w:rsidRPr="00C7515B">
        <w:rPr>
          <w:rFonts w:ascii="Times New Roman" w:eastAsia="Times New Roman" w:hAnsi="Times New Roman" w:cs="Times New Roman"/>
          <w:sz w:val="28"/>
          <w:szCs w:val="28"/>
          <w:lang w:eastAsia="ru-RU"/>
        </w:rPr>
        <w:t>5 Положения о контрольно-счетной палате городского округа Архангельской области «Город Коряжма», принятого решением городской Думы от 16.02.2012 г. № 333</w:t>
      </w:r>
      <w:r w:rsidRPr="00C7515B">
        <w:rPr>
          <w:rFonts w:ascii="Times New Roman" w:eastAsia="Times New Roman" w:hAnsi="Times New Roman" w:cs="Times New Roman"/>
          <w:i/>
          <w:sz w:val="28"/>
          <w:szCs w:val="28"/>
          <w:lang w:eastAsia="ru-RU"/>
        </w:rPr>
        <w:t xml:space="preserve">, </w:t>
      </w:r>
      <w:r w:rsidRPr="00C7515B">
        <w:rPr>
          <w:rFonts w:ascii="Times New Roman" w:eastAsia="Times New Roman" w:hAnsi="Times New Roman" w:cs="Times New Roman"/>
          <w:sz w:val="28"/>
          <w:szCs w:val="28"/>
          <w:lang w:eastAsia="ru-RU"/>
        </w:rPr>
        <w:t xml:space="preserve">Устава городского округа Архангельской области «Город Коряжма» к компетенции городской Думы относится – назначение на должность контрольно – счетной палаты городского округа Архангельской области «Город Коряжма». Решением городской Думы от 23.12.2021 № 329 на должность председателя контрольно – счетной палаты городского округа Архангельской области «Город Коряжма» назначена - Синцова Ольга Александровна. </w:t>
      </w:r>
    </w:p>
    <w:p w:rsidR="00FB340A" w:rsidRPr="00C7515B" w:rsidRDefault="00FB340A" w:rsidP="00FB340A">
      <w:pPr>
        <w:jc w:val="both"/>
        <w:rPr>
          <w:rFonts w:ascii="Times New Roman" w:eastAsia="Calibri" w:hAnsi="Times New Roman" w:cs="Times New Roman"/>
          <w:sz w:val="28"/>
          <w:szCs w:val="28"/>
        </w:rPr>
      </w:pPr>
      <w:r w:rsidRPr="00C7515B">
        <w:rPr>
          <w:rFonts w:ascii="Times New Roman" w:eastAsia="Times New Roman" w:hAnsi="Times New Roman" w:cs="Times New Roman"/>
          <w:sz w:val="28"/>
          <w:szCs w:val="28"/>
          <w:lang w:eastAsia="ru-RU"/>
        </w:rPr>
        <w:t xml:space="preserve">       До назначения на должность председателя контрольно – счетной палаты, депутаты городской Думы в целях укрепления организационной и функциональной независимости контрольно-счетных органов муниципальных образований, приня</w:t>
      </w:r>
      <w:r w:rsidR="005640C0" w:rsidRPr="00C7515B">
        <w:rPr>
          <w:rFonts w:ascii="Times New Roman" w:eastAsia="Times New Roman" w:hAnsi="Times New Roman" w:cs="Times New Roman"/>
          <w:sz w:val="28"/>
          <w:szCs w:val="28"/>
          <w:lang w:eastAsia="ru-RU"/>
        </w:rPr>
        <w:t>ли</w:t>
      </w:r>
      <w:r w:rsidRPr="00C7515B">
        <w:rPr>
          <w:rFonts w:ascii="Times New Roman" w:eastAsia="Times New Roman" w:hAnsi="Times New Roman" w:cs="Times New Roman"/>
          <w:sz w:val="28"/>
          <w:szCs w:val="28"/>
          <w:lang w:eastAsia="ru-RU"/>
        </w:rPr>
        <w:t xml:space="preserve"> ряд нормативно – правовых актов, регулирующих деятельность контрольно-счетного органа на территории  городского округа Архангельской области «Город Коряжма», направленных на их приведение в соответствии с требованиями  Федерального закона от </w:t>
      </w:r>
      <w:r w:rsidRPr="00C7515B">
        <w:rPr>
          <w:rFonts w:ascii="Times New Roman" w:eastAsia="Times New Roman" w:hAnsi="Times New Roman" w:cs="Times New Roman"/>
          <w:sz w:val="28"/>
          <w:szCs w:val="28"/>
          <w:lang w:eastAsia="ru-RU"/>
        </w:rPr>
        <w:lastRenderedPageBreak/>
        <w:t xml:space="preserve">07.02.2011 г. № 6-ФЗ «Об общих принципах организации и деятельности контрольно-счетных органов субъектов Российской Федерации и муниципальных образований» (в редакции Федерального закона от 1 июля  2021 года № 255-ФЗ), областного закона от 01.11.2021 г. № 491-29-ОЗ «О внесении изменений в отдельные областные законы в связи с принятием Федерального закона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Так, депутатами городской Думы были внесены изменения в Положение о контрольно-счетной палате городского округа Архангельской области «Город Коряжма», утверждена структура и штатная численность контрольно-счетной палаты городского округа Архангельской области «Город Коряжма», а также установлены </w:t>
      </w:r>
      <w:r w:rsidRPr="00C7515B">
        <w:rPr>
          <w:rFonts w:ascii="Times New Roman" w:eastAsia="Calibri" w:hAnsi="Times New Roman" w:cs="Times New Roman"/>
          <w:sz w:val="28"/>
          <w:szCs w:val="28"/>
        </w:rPr>
        <w:t>гарантии по должности  председателя контрольно-счетной палаты городского округа Архангельской области «Город Коряжма».</w:t>
      </w:r>
    </w:p>
    <w:p w:rsidR="00FB340A" w:rsidRPr="00C7515B" w:rsidRDefault="00E61E6A" w:rsidP="00FB340A">
      <w:pPr>
        <w:keepNext/>
        <w:spacing w:after="0" w:line="240" w:lineRule="auto"/>
        <w:ind w:firstLine="284"/>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FB340A" w:rsidRPr="00C7515B">
        <w:rPr>
          <w:rFonts w:ascii="Times New Roman" w:eastAsia="Times New Roman" w:hAnsi="Times New Roman" w:cs="Times New Roman"/>
          <w:b/>
          <w:bCs/>
          <w:sz w:val="28"/>
          <w:szCs w:val="28"/>
          <w:lang w:eastAsia="ru-RU"/>
        </w:rPr>
        <w:t xml:space="preserve">Деятельность органов городской Думы. </w:t>
      </w:r>
    </w:p>
    <w:p w:rsidR="00FB340A" w:rsidRPr="00C7515B" w:rsidRDefault="00FB340A" w:rsidP="00FB340A">
      <w:pPr>
        <w:spacing w:after="0"/>
        <w:rPr>
          <w:rFonts w:ascii="Times New Roman" w:eastAsia="Times New Roman" w:hAnsi="Times New Roman" w:cs="Times New Roman"/>
          <w:b/>
          <w:sz w:val="20"/>
          <w:szCs w:val="20"/>
          <w:lang w:eastAsia="ru-RU"/>
        </w:rPr>
      </w:pPr>
    </w:p>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2.1. Деятельность Совета Думы.</w:t>
      </w:r>
    </w:p>
    <w:p w:rsidR="00FB340A" w:rsidRPr="00C7515B" w:rsidRDefault="00FB340A" w:rsidP="00FB340A">
      <w:pPr>
        <w:spacing w:after="0"/>
        <w:jc w:val="both"/>
        <w:rPr>
          <w:rFonts w:ascii="Times New Roman" w:eastAsia="Times New Roman" w:hAnsi="Times New Roman" w:cs="Times New Roman"/>
          <w:sz w:val="20"/>
          <w:szCs w:val="20"/>
          <w:lang w:eastAsia="ru-RU"/>
        </w:rPr>
      </w:pPr>
      <w:r w:rsidRPr="00C7515B">
        <w:rPr>
          <w:rFonts w:ascii="Times New Roman" w:eastAsia="Times New Roman" w:hAnsi="Times New Roman" w:cs="Times New Roman"/>
          <w:sz w:val="20"/>
          <w:szCs w:val="20"/>
          <w:lang w:eastAsia="ru-RU"/>
        </w:rPr>
        <w:t xml:space="preserve">            </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отчетном 2021 году в городской Думе осуществлял деятельность             </w:t>
      </w:r>
      <w:r w:rsidRPr="00C7515B">
        <w:rPr>
          <w:rFonts w:ascii="Times New Roman" w:eastAsia="Times New Roman" w:hAnsi="Times New Roman" w:cs="Times New Roman"/>
          <w:sz w:val="28"/>
          <w:szCs w:val="28"/>
          <w:u w:val="single"/>
          <w:lang w:eastAsia="ru-RU"/>
        </w:rPr>
        <w:t>Совет Думы</w:t>
      </w:r>
      <w:r w:rsidRPr="00C7515B">
        <w:rPr>
          <w:rFonts w:ascii="Times New Roman" w:eastAsia="Times New Roman" w:hAnsi="Times New Roman" w:cs="Times New Roman"/>
          <w:sz w:val="28"/>
          <w:szCs w:val="28"/>
          <w:lang w:eastAsia="ru-RU"/>
        </w:rPr>
        <w:t xml:space="preserve">, являющийся совещательным органом городской Думы и созданный </w:t>
      </w:r>
      <w:r w:rsidRPr="00C7515B">
        <w:rPr>
          <w:rFonts w:ascii="Times New Roman" w:eastAsia="Times New Roman" w:hAnsi="Times New Roman" w:cs="Times New Roman"/>
          <w:sz w:val="28"/>
          <w:szCs w:val="28"/>
          <w:shd w:val="clear" w:color="auto" w:fill="FFFFFF"/>
          <w:lang w:eastAsia="ru-RU"/>
        </w:rPr>
        <w:t>в соответствии со ст. 10 Регламента городской Думы для решения организационных вопросов деятельности городской Думы, в том числе для утверждения проектов повесток заседаний городской Думы</w:t>
      </w:r>
      <w:r w:rsidRPr="00C7515B">
        <w:rPr>
          <w:rFonts w:ascii="Tahoma" w:eastAsia="Times New Roman" w:hAnsi="Tahoma" w:cs="Tahoma"/>
          <w:sz w:val="19"/>
          <w:szCs w:val="19"/>
          <w:shd w:val="clear" w:color="auto" w:fill="FFFFFF"/>
          <w:lang w:eastAsia="ru-RU"/>
        </w:rPr>
        <w:t xml:space="preserve"> </w:t>
      </w:r>
      <w:r w:rsidRPr="00C7515B">
        <w:rPr>
          <w:rFonts w:ascii="Times New Roman" w:eastAsia="Times New Roman" w:hAnsi="Times New Roman" w:cs="Times New Roman"/>
          <w:sz w:val="28"/>
          <w:szCs w:val="28"/>
          <w:shd w:val="clear" w:color="auto" w:fill="FFFFFF"/>
          <w:lang w:eastAsia="ru-RU"/>
        </w:rPr>
        <w:t xml:space="preserve">городского округа Архангельской области </w:t>
      </w:r>
      <w:r w:rsidRPr="00C7515B">
        <w:rPr>
          <w:rFonts w:ascii="Times New Roman" w:eastAsia="Times New Roman" w:hAnsi="Times New Roman" w:cs="Times New Roman"/>
          <w:sz w:val="28"/>
          <w:szCs w:val="28"/>
          <w:lang w:eastAsia="ru-RU"/>
        </w:rPr>
        <w:t xml:space="preserve">«Город  Коряжма» шестого созыва и иных вопросов, входящих в компетенцию городской Думы. В состав Совета Думы входит председатель городской Думы, председатели профильных постоянных комиссий городской Думы, председатель депутатской фракции политической партии «Единая Россия». Совет городской Думы ежемесячно и своевременно созывался председателем городской Думы. Состоялось </w:t>
      </w:r>
      <w:r w:rsidRPr="00C7515B">
        <w:rPr>
          <w:rFonts w:ascii="Times New Roman" w:eastAsia="Times New Roman" w:hAnsi="Times New Roman" w:cs="Times New Roman"/>
          <w:i/>
          <w:sz w:val="28"/>
          <w:szCs w:val="28"/>
          <w:lang w:eastAsia="ru-RU"/>
        </w:rPr>
        <w:t>15 заседаний</w:t>
      </w:r>
      <w:r w:rsidRPr="00C7515B">
        <w:rPr>
          <w:rFonts w:ascii="Times New Roman" w:eastAsia="Times New Roman" w:hAnsi="Times New Roman" w:cs="Times New Roman"/>
          <w:b/>
          <w:i/>
          <w:sz w:val="28"/>
          <w:szCs w:val="28"/>
          <w:lang w:eastAsia="ru-RU"/>
        </w:rPr>
        <w:t xml:space="preserve"> </w:t>
      </w:r>
      <w:r w:rsidRPr="00C7515B">
        <w:rPr>
          <w:rFonts w:ascii="Times New Roman" w:eastAsia="Times New Roman" w:hAnsi="Times New Roman" w:cs="Times New Roman"/>
          <w:sz w:val="28"/>
          <w:szCs w:val="28"/>
          <w:lang w:eastAsia="ru-RU"/>
        </w:rPr>
        <w:t>Совета Думы. В рамках деятельности Совета Думы на заседаниях рассмотрено</w:t>
      </w:r>
      <w:r w:rsidR="00834CD7"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sz w:val="28"/>
          <w:szCs w:val="28"/>
          <w:lang w:eastAsia="ru-RU"/>
        </w:rPr>
        <w:t>27</w:t>
      </w:r>
      <w:r w:rsidRPr="00C7515B">
        <w:rPr>
          <w:rFonts w:ascii="Times New Roman" w:eastAsia="Times New Roman" w:hAnsi="Times New Roman" w:cs="Times New Roman"/>
          <w:i/>
          <w:sz w:val="28"/>
          <w:szCs w:val="28"/>
          <w:lang w:eastAsia="ru-RU"/>
        </w:rPr>
        <w:t xml:space="preserve"> вопросов</w:t>
      </w:r>
      <w:r w:rsidRPr="00C7515B">
        <w:rPr>
          <w:rFonts w:ascii="Times New Roman" w:eastAsia="Times New Roman" w:hAnsi="Times New Roman" w:cs="Times New Roman"/>
          <w:sz w:val="28"/>
          <w:szCs w:val="28"/>
          <w:lang w:eastAsia="ru-RU"/>
        </w:rPr>
        <w:t xml:space="preserve">, в числе которых утверждение проектов повесток заседаний сессий, утверждение ежемесячного плана работы городской Думы, а также внесение изменений в план работы и нормотворческой деятельности на 2021 год и подготовки предложений в план работы и нормотворческой деятельности на 2022 год. </w:t>
      </w:r>
    </w:p>
    <w:p w:rsidR="00FB340A" w:rsidRPr="00C7515B" w:rsidRDefault="00FB340A" w:rsidP="00FB340A">
      <w:pPr>
        <w:spacing w:after="0"/>
        <w:jc w:val="both"/>
        <w:rPr>
          <w:rFonts w:ascii="Times New Roman" w:eastAsia="Times New Roman" w:hAnsi="Times New Roman" w:cs="Times New Roman"/>
          <w:sz w:val="28"/>
          <w:szCs w:val="28"/>
          <w:lang w:eastAsia="ru-RU"/>
        </w:rPr>
      </w:pPr>
    </w:p>
    <w:p w:rsidR="00FB340A" w:rsidRPr="00C7515B" w:rsidRDefault="00FB340A" w:rsidP="00FB340A">
      <w:pPr>
        <w:shd w:val="clear" w:color="auto" w:fill="FFFFFF"/>
        <w:spacing w:after="0"/>
        <w:jc w:val="center"/>
        <w:rPr>
          <w:rFonts w:ascii="Times New Roman" w:eastAsia="Times New Roman" w:hAnsi="Times New Roman" w:cs="Times New Roman"/>
          <w:b/>
          <w:bCs/>
          <w:sz w:val="28"/>
          <w:szCs w:val="28"/>
          <w:lang w:eastAsia="ru-RU"/>
        </w:rPr>
      </w:pPr>
    </w:p>
    <w:p w:rsidR="00FB340A" w:rsidRPr="00C7515B" w:rsidRDefault="00FB340A" w:rsidP="00FB340A">
      <w:pPr>
        <w:shd w:val="clear" w:color="auto" w:fill="FFFFFF"/>
        <w:spacing w:after="0"/>
        <w:jc w:val="center"/>
        <w:rPr>
          <w:rFonts w:ascii="Times New Roman" w:eastAsia="Times New Roman" w:hAnsi="Times New Roman" w:cs="Times New Roman"/>
          <w:b/>
          <w:bCs/>
          <w:sz w:val="28"/>
          <w:szCs w:val="28"/>
          <w:lang w:eastAsia="ru-RU"/>
        </w:rPr>
      </w:pPr>
    </w:p>
    <w:p w:rsidR="00FB340A" w:rsidRPr="00C7515B" w:rsidRDefault="00FB340A" w:rsidP="00FB340A">
      <w:pPr>
        <w:shd w:val="clear" w:color="auto" w:fill="FFFFFF"/>
        <w:spacing w:after="0"/>
        <w:jc w:val="center"/>
        <w:rPr>
          <w:rFonts w:ascii="Times New Roman" w:eastAsia="Times New Roman" w:hAnsi="Times New Roman" w:cs="Times New Roman"/>
          <w:b/>
          <w:bCs/>
          <w:sz w:val="28"/>
          <w:szCs w:val="28"/>
          <w:lang w:eastAsia="ru-RU"/>
        </w:rPr>
      </w:pPr>
    </w:p>
    <w:p w:rsidR="00FB340A" w:rsidRPr="00C7515B" w:rsidRDefault="00FB340A" w:rsidP="00FB340A">
      <w:pPr>
        <w:shd w:val="clear" w:color="auto" w:fill="FFFFFF"/>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2.2. Деятельность постоянных комиссий городской Думы.</w:t>
      </w:r>
    </w:p>
    <w:p w:rsidR="00FB340A" w:rsidRPr="00C7515B" w:rsidRDefault="00FB340A" w:rsidP="00FB340A">
      <w:pPr>
        <w:spacing w:after="0"/>
        <w:jc w:val="both"/>
        <w:rPr>
          <w:rFonts w:ascii="Times New Roman" w:eastAsia="Times New Roman" w:hAnsi="Times New Roman" w:cs="Times New Roman"/>
          <w:sz w:val="20"/>
          <w:szCs w:val="20"/>
          <w:lang w:eastAsia="ru-RU"/>
        </w:rPr>
      </w:pPr>
      <w:r w:rsidRPr="00C7515B">
        <w:rPr>
          <w:rFonts w:ascii="Times New Roman" w:eastAsia="Times New Roman" w:hAnsi="Times New Roman" w:cs="Times New Roman"/>
          <w:sz w:val="20"/>
          <w:szCs w:val="20"/>
          <w:lang w:eastAsia="ru-RU"/>
        </w:rPr>
        <w:t xml:space="preserve">            </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В городской Думе </w:t>
      </w:r>
      <w:r w:rsidRPr="00C7515B">
        <w:rPr>
          <w:rFonts w:ascii="Times New Roman" w:eastAsia="Times New Roman" w:hAnsi="Times New Roman" w:cs="Times New Roman"/>
          <w:spacing w:val="2"/>
          <w:sz w:val="28"/>
          <w:szCs w:val="28"/>
          <w:lang w:eastAsia="ru-RU"/>
        </w:rPr>
        <w:t>решением городской Думы от 03.10.2017 № 8 «Об образовании постоянных комиссий городской Думы шестого созыва»</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spacing w:val="2"/>
          <w:sz w:val="28"/>
          <w:szCs w:val="28"/>
          <w:lang w:eastAsia="ru-RU"/>
        </w:rPr>
        <w:t>сформированы</w:t>
      </w:r>
      <w:r w:rsidRPr="00C7515B">
        <w:rPr>
          <w:rFonts w:ascii="Times New Roman" w:eastAsia="Times New Roman" w:hAnsi="Times New Roman" w:cs="Times New Roman"/>
          <w:sz w:val="28"/>
          <w:szCs w:val="28"/>
          <w:lang w:eastAsia="ru-RU"/>
        </w:rPr>
        <w:t xml:space="preserve"> четыре постоянные комиссии:</w:t>
      </w:r>
    </w:p>
    <w:p w:rsidR="00FB340A" w:rsidRPr="00C7515B" w:rsidRDefault="00FB340A" w:rsidP="00FB340A">
      <w:pPr>
        <w:numPr>
          <w:ilvl w:val="0"/>
          <w:numId w:val="19"/>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постоянная комиссия по бюджету и социально-экономическому развитию;</w:t>
      </w:r>
    </w:p>
    <w:p w:rsidR="00FB340A" w:rsidRPr="00C7515B" w:rsidRDefault="00FB340A" w:rsidP="00FB340A">
      <w:pPr>
        <w:numPr>
          <w:ilvl w:val="0"/>
          <w:numId w:val="19"/>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постоянная комиссия по административно-правовым вопросам и законности, по вопросам этики и регламента;</w:t>
      </w:r>
    </w:p>
    <w:p w:rsidR="00FB340A" w:rsidRPr="00C7515B" w:rsidRDefault="00FB340A" w:rsidP="00FB340A">
      <w:pPr>
        <w:numPr>
          <w:ilvl w:val="0"/>
          <w:numId w:val="19"/>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постоянная комиссия по муниципальной собственности, предпринимательству, архитектуре и землепользованию,  по городскому хозяйству, транспорту и экологии;</w:t>
      </w:r>
    </w:p>
    <w:p w:rsidR="00FB340A" w:rsidRPr="00C7515B" w:rsidRDefault="00FB340A" w:rsidP="00FB340A">
      <w:pPr>
        <w:numPr>
          <w:ilvl w:val="0"/>
          <w:numId w:val="19"/>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постоянная комиссия по социальным вопросам.</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В  течение 2021 года постоянные комиссии городской Думы осуществляли свою деятельность в пределах полномочий, предусмотренных статьей 11 Регламента городской Думы, Положением о постоянных комиссиях городской Думы, в соответствии с планом работы  и нормотворческой деятельности городской Думы и планами работы постоянных комиссий. В отчётном периоде 2021 года </w:t>
      </w:r>
      <w:r w:rsidRPr="00C7515B">
        <w:rPr>
          <w:rFonts w:ascii="Times New Roman" w:eastAsia="Times New Roman" w:hAnsi="Times New Roman" w:cs="Times New Roman"/>
          <w:b/>
          <w:bCs/>
          <w:sz w:val="28"/>
          <w:szCs w:val="28"/>
          <w:lang w:eastAsia="ru-RU"/>
        </w:rPr>
        <w:t>постоянными комиссиями</w:t>
      </w:r>
      <w:r w:rsidRPr="00C7515B">
        <w:rPr>
          <w:rFonts w:ascii="Times New Roman" w:eastAsia="Times New Roman" w:hAnsi="Times New Roman" w:cs="Times New Roman"/>
          <w:sz w:val="28"/>
          <w:szCs w:val="28"/>
          <w:lang w:eastAsia="ru-RU"/>
        </w:rPr>
        <w:t xml:space="preserve"> городской Думы </w:t>
      </w:r>
      <w:r w:rsidRPr="00C7515B">
        <w:rPr>
          <w:rFonts w:ascii="Times New Roman" w:eastAsia="Times New Roman" w:hAnsi="Times New Roman" w:cs="Times New Roman"/>
          <w:bCs/>
          <w:sz w:val="28"/>
          <w:szCs w:val="28"/>
          <w:lang w:eastAsia="ru-RU"/>
        </w:rPr>
        <w:t xml:space="preserve">проведено </w:t>
      </w:r>
      <w:r w:rsidRPr="00C7515B">
        <w:rPr>
          <w:rFonts w:ascii="Times New Roman" w:eastAsia="Times New Roman" w:hAnsi="Times New Roman" w:cs="Times New Roman"/>
          <w:bCs/>
          <w:i/>
          <w:sz w:val="28"/>
          <w:szCs w:val="28"/>
          <w:lang w:eastAsia="ru-RU"/>
        </w:rPr>
        <w:t>104 заседания</w:t>
      </w:r>
      <w:r w:rsidRPr="00C7515B">
        <w:rPr>
          <w:rFonts w:ascii="Times New Roman" w:eastAsia="Times New Roman" w:hAnsi="Times New Roman" w:cs="Times New Roman"/>
          <w:sz w:val="28"/>
          <w:szCs w:val="28"/>
          <w:lang w:eastAsia="ru-RU"/>
        </w:rPr>
        <w:t xml:space="preserve">, в ходе которых рассмотрено </w:t>
      </w:r>
      <w:r w:rsidRPr="00C7515B">
        <w:rPr>
          <w:rFonts w:ascii="Times New Roman" w:eastAsia="Times New Roman" w:hAnsi="Times New Roman" w:cs="Times New Roman"/>
          <w:i/>
          <w:sz w:val="28"/>
          <w:szCs w:val="28"/>
          <w:lang w:eastAsia="ru-RU"/>
        </w:rPr>
        <w:t xml:space="preserve">367 </w:t>
      </w:r>
      <w:r w:rsidRPr="00C7515B">
        <w:rPr>
          <w:rFonts w:ascii="Times New Roman" w:eastAsia="Times New Roman" w:hAnsi="Times New Roman" w:cs="Times New Roman"/>
          <w:bCs/>
          <w:i/>
          <w:sz w:val="28"/>
          <w:szCs w:val="28"/>
          <w:lang w:eastAsia="ru-RU"/>
        </w:rPr>
        <w:t xml:space="preserve">вопросов, в том числе </w:t>
      </w:r>
      <w:r w:rsidR="00834CD7" w:rsidRPr="00C7515B">
        <w:rPr>
          <w:rFonts w:ascii="Times New Roman" w:eastAsia="Times New Roman" w:hAnsi="Times New Roman" w:cs="Times New Roman"/>
          <w:bCs/>
          <w:i/>
          <w:sz w:val="28"/>
          <w:szCs w:val="28"/>
          <w:lang w:eastAsia="ru-RU"/>
        </w:rPr>
        <w:t>1</w:t>
      </w:r>
      <w:r w:rsidRPr="00C7515B">
        <w:rPr>
          <w:rFonts w:ascii="Times New Roman" w:eastAsia="Times New Roman" w:hAnsi="Times New Roman" w:cs="Times New Roman"/>
          <w:i/>
          <w:sz w:val="28"/>
          <w:szCs w:val="28"/>
          <w:lang w:eastAsia="ru-RU"/>
        </w:rPr>
        <w:t>9 поправок</w:t>
      </w:r>
      <w:r w:rsidRPr="00C7515B">
        <w:rPr>
          <w:rFonts w:ascii="Times New Roman" w:eastAsia="Times New Roman" w:hAnsi="Times New Roman" w:cs="Times New Roman"/>
          <w:sz w:val="28"/>
          <w:szCs w:val="28"/>
          <w:lang w:eastAsia="ru-RU"/>
        </w:rPr>
        <w:t xml:space="preserve"> к проектам решений городской Думы, в т. ч. инициированных:</w:t>
      </w:r>
    </w:p>
    <w:p w:rsidR="00FB340A" w:rsidRPr="00C7515B" w:rsidRDefault="00FB340A" w:rsidP="006A2393">
      <w:pPr>
        <w:numPr>
          <w:ilvl w:val="0"/>
          <w:numId w:val="37"/>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14 поправок - главой муниципального образования</w:t>
      </w:r>
    </w:p>
    <w:p w:rsidR="00FB340A" w:rsidRPr="00C7515B" w:rsidRDefault="00FB340A" w:rsidP="006A2393">
      <w:pPr>
        <w:numPr>
          <w:ilvl w:val="0"/>
          <w:numId w:val="37"/>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5 поправок - городской Думой. </w:t>
      </w:r>
    </w:p>
    <w:p w:rsidR="00FB340A" w:rsidRPr="00C7515B" w:rsidRDefault="00FB340A" w:rsidP="00FB340A">
      <w:pPr>
        <w:spacing w:after="0"/>
        <w:ind w:firstLine="426"/>
        <w:jc w:val="both"/>
        <w:rPr>
          <w:rFonts w:ascii="Times New Roman" w:eastAsia="Times New Roman" w:hAnsi="Times New Roman" w:cs="Times New Roman"/>
          <w:spacing w:val="2"/>
          <w:sz w:val="28"/>
          <w:szCs w:val="28"/>
          <w:lang w:eastAsia="ru-RU"/>
        </w:rPr>
      </w:pPr>
      <w:r w:rsidRPr="00C7515B">
        <w:rPr>
          <w:rFonts w:ascii="Times New Roman" w:eastAsia="Times New Roman" w:hAnsi="Times New Roman" w:cs="Times New Roman"/>
          <w:sz w:val="28"/>
          <w:szCs w:val="28"/>
          <w:lang w:eastAsia="ru-RU"/>
        </w:rPr>
        <w:t xml:space="preserve">На заседаниях постоянных профильных комиссий проводилось предварительное обсуждение проектов решений, выносимых на сессии городской Думы, рассмотрение вопросов (решений), находящихся на контроле постоянных комиссий и обращений </w:t>
      </w:r>
      <w:r w:rsidR="000C2D91" w:rsidRPr="00C7515B">
        <w:rPr>
          <w:rFonts w:ascii="Times New Roman" w:eastAsia="Times New Roman" w:hAnsi="Times New Roman" w:cs="Times New Roman"/>
          <w:bCs/>
          <w:spacing w:val="2"/>
          <w:sz w:val="28"/>
          <w:szCs w:val="28"/>
          <w:lang w:eastAsia="ru-RU"/>
        </w:rPr>
        <w:t>физических и юридических лиц</w:t>
      </w:r>
      <w:r w:rsidRPr="00C7515B">
        <w:rPr>
          <w:rFonts w:ascii="Times New Roman" w:eastAsia="Times New Roman" w:hAnsi="Times New Roman" w:cs="Times New Roman"/>
          <w:sz w:val="28"/>
          <w:szCs w:val="28"/>
          <w:lang w:eastAsia="ru-RU"/>
        </w:rPr>
        <w:t>.</w:t>
      </w:r>
      <w:r w:rsidRPr="00C7515B">
        <w:rPr>
          <w:rFonts w:ascii="Times New Roman" w:eastAsia="Times New Roman" w:hAnsi="Times New Roman" w:cs="Times New Roman"/>
          <w:spacing w:val="2"/>
          <w:sz w:val="28"/>
          <w:szCs w:val="28"/>
          <w:lang w:eastAsia="ru-RU"/>
        </w:rPr>
        <w:t xml:space="preserve"> </w:t>
      </w:r>
    </w:p>
    <w:p w:rsidR="000C2D91" w:rsidRPr="00C7515B" w:rsidRDefault="000C2D91" w:rsidP="00FB340A">
      <w:pPr>
        <w:spacing w:after="0"/>
        <w:jc w:val="center"/>
        <w:rPr>
          <w:rFonts w:ascii="Times New Roman" w:eastAsia="Times New Roman" w:hAnsi="Times New Roman" w:cs="Times New Roman"/>
          <w:b/>
          <w:bCs/>
          <w:sz w:val="28"/>
          <w:szCs w:val="28"/>
          <w:lang w:eastAsia="ru-RU"/>
        </w:rPr>
      </w:pPr>
    </w:p>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2.2.1. Деятельность постоянной комиссии</w:t>
      </w:r>
    </w:p>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по бюджету и социально-экономическому развитию</w:t>
      </w:r>
    </w:p>
    <w:p w:rsidR="00FB340A" w:rsidRPr="00C7515B" w:rsidRDefault="00FB340A" w:rsidP="00FB340A">
      <w:pPr>
        <w:spacing w:after="0"/>
        <w:jc w:val="center"/>
        <w:rPr>
          <w:rFonts w:ascii="Times New Roman" w:eastAsia="Times New Roman" w:hAnsi="Times New Roman" w:cs="Times New Roman"/>
          <w:b/>
          <w:bCs/>
          <w:sz w:val="28"/>
          <w:szCs w:val="28"/>
          <w:lang w:eastAsia="ru-RU"/>
        </w:rPr>
      </w:pP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Cs/>
          <w:sz w:val="28"/>
          <w:szCs w:val="28"/>
          <w:lang w:eastAsia="ru-RU"/>
        </w:rPr>
        <w:t xml:space="preserve">     Постоянная комиссия по бюджету</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bCs/>
          <w:sz w:val="28"/>
          <w:szCs w:val="28"/>
          <w:lang w:eastAsia="ru-RU"/>
        </w:rPr>
        <w:t>и социально-экономическому развитию</w:t>
      </w:r>
      <w:r w:rsidRPr="00C7515B">
        <w:rPr>
          <w:rFonts w:ascii="Times New Roman" w:eastAsia="Times New Roman" w:hAnsi="Times New Roman" w:cs="Times New Roman"/>
          <w:sz w:val="28"/>
          <w:szCs w:val="28"/>
          <w:lang w:eastAsia="ru-RU"/>
        </w:rPr>
        <w:t xml:space="preserve"> (далее – комиссия) в течение 2021 года выполняла свою деятельность в  составе  - четырёх депутатов. </w:t>
      </w:r>
    </w:p>
    <w:p w:rsidR="00FB340A" w:rsidRPr="00C7515B" w:rsidRDefault="00FB340A" w:rsidP="00FB340A">
      <w:pPr>
        <w:spacing w:after="0"/>
        <w:ind w:right="21"/>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Деятельность, которую осуществляла </w:t>
      </w:r>
      <w:r w:rsidR="000C2D91" w:rsidRPr="00C7515B">
        <w:rPr>
          <w:rFonts w:ascii="Times New Roman" w:eastAsia="Times New Roman" w:hAnsi="Times New Roman" w:cs="Times New Roman"/>
          <w:sz w:val="28"/>
          <w:szCs w:val="28"/>
          <w:lang w:eastAsia="ru-RU"/>
        </w:rPr>
        <w:t xml:space="preserve">комиссия </w:t>
      </w:r>
      <w:r w:rsidRPr="00C7515B">
        <w:rPr>
          <w:rFonts w:ascii="Times New Roman" w:eastAsia="Times New Roman" w:hAnsi="Times New Roman" w:cs="Times New Roman"/>
          <w:sz w:val="28"/>
          <w:szCs w:val="28"/>
          <w:lang w:eastAsia="ru-RU"/>
        </w:rPr>
        <w:t>в отчетном периоде,  в количественном показателе приведена в таблице:</w:t>
      </w:r>
    </w:p>
    <w:p w:rsidR="00FB340A" w:rsidRPr="00C7515B" w:rsidRDefault="00FB340A" w:rsidP="00FB340A">
      <w:pPr>
        <w:spacing w:after="0"/>
        <w:ind w:right="21"/>
        <w:jc w:val="both"/>
        <w:rPr>
          <w:rFonts w:ascii="Times New Roman" w:eastAsia="Times New Roman" w:hAnsi="Times New Roman" w:cs="Times New Roman"/>
          <w:sz w:val="28"/>
          <w:szCs w:val="28"/>
          <w:lang w:eastAsia="ru-RU"/>
        </w:rPr>
      </w:pPr>
    </w:p>
    <w:tbl>
      <w:tblPr>
        <w:tblpPr w:leftFromText="180" w:rightFromText="180" w:vertAnchor="text" w:horzAnchor="margin" w:tblpX="250" w:tblpY="-10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487"/>
        <w:gridCol w:w="2268"/>
      </w:tblGrid>
      <w:tr w:rsidR="00FB340A" w:rsidRPr="00C7515B" w:rsidTr="00201674">
        <w:trPr>
          <w:cantSplit/>
          <w:trHeight w:val="697"/>
        </w:trPr>
        <w:tc>
          <w:tcPr>
            <w:tcW w:w="851" w:type="dxa"/>
          </w:tcPr>
          <w:p w:rsidR="00FB340A" w:rsidRPr="00C7515B" w:rsidRDefault="00FB340A" w:rsidP="00FB340A">
            <w:p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п/п</w:t>
            </w:r>
          </w:p>
        </w:tc>
        <w:tc>
          <w:tcPr>
            <w:tcW w:w="6487"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Наименование показателей </w:t>
            </w:r>
          </w:p>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деятельности комиссии </w:t>
            </w:r>
          </w:p>
        </w:tc>
        <w:tc>
          <w:tcPr>
            <w:tcW w:w="2268"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Количество </w:t>
            </w:r>
          </w:p>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 2021 году</w:t>
            </w:r>
          </w:p>
        </w:tc>
      </w:tr>
      <w:tr w:rsidR="00FB340A" w:rsidRPr="00C7515B" w:rsidTr="00201674">
        <w:trPr>
          <w:cantSplit/>
        </w:trPr>
        <w:tc>
          <w:tcPr>
            <w:tcW w:w="85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w:t>
            </w:r>
          </w:p>
        </w:tc>
        <w:tc>
          <w:tcPr>
            <w:tcW w:w="6487" w:type="dxa"/>
          </w:tcPr>
          <w:p w:rsidR="00FB340A" w:rsidRPr="00C7515B" w:rsidRDefault="00FB340A" w:rsidP="00FB340A">
            <w:pPr>
              <w:spacing w:after="0"/>
              <w:rPr>
                <w:rFonts w:ascii="Times New Roman" w:eastAsia="Times New Roman" w:hAnsi="Times New Roman" w:cs="Times New Roman"/>
                <w:sz w:val="28"/>
                <w:szCs w:val="28"/>
                <w:lang w:val="en-US" w:eastAsia="ru-RU"/>
              </w:rPr>
            </w:pPr>
            <w:r w:rsidRPr="00C7515B">
              <w:rPr>
                <w:rFonts w:ascii="Times New Roman" w:eastAsia="Times New Roman" w:hAnsi="Times New Roman" w:cs="Times New Roman"/>
                <w:sz w:val="28"/>
                <w:szCs w:val="28"/>
                <w:lang w:eastAsia="ru-RU"/>
              </w:rPr>
              <w:t>Заседаний комиссии</w:t>
            </w:r>
          </w:p>
        </w:tc>
        <w:tc>
          <w:tcPr>
            <w:tcW w:w="2268"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32</w:t>
            </w:r>
          </w:p>
        </w:tc>
      </w:tr>
      <w:tr w:rsidR="00FB340A" w:rsidRPr="00C7515B" w:rsidTr="00201674">
        <w:trPr>
          <w:cantSplit/>
          <w:trHeight w:val="712"/>
        </w:trPr>
        <w:tc>
          <w:tcPr>
            <w:tcW w:w="851" w:type="dxa"/>
            <w:vMerge w:val="restart"/>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w:t>
            </w:r>
          </w:p>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6487" w:type="dxa"/>
          </w:tcPr>
          <w:p w:rsidR="00FB340A" w:rsidRPr="00C7515B" w:rsidRDefault="00FB340A" w:rsidP="00FB340A">
            <w:p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Всего рассмотрено комиссией</w:t>
            </w:r>
          </w:p>
          <w:p w:rsidR="00FB340A" w:rsidRPr="00C7515B" w:rsidRDefault="00FB340A" w:rsidP="00FB340A">
            <w:p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на заседаниях, в том числе:</w:t>
            </w:r>
          </w:p>
        </w:tc>
        <w:tc>
          <w:tcPr>
            <w:tcW w:w="2268"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104</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6487"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val="en-US" w:eastAsia="ru-RU"/>
              </w:rPr>
            </w:pPr>
            <w:r w:rsidRPr="00C7515B">
              <w:rPr>
                <w:rFonts w:ascii="Times New Roman" w:eastAsia="Times New Roman" w:hAnsi="Times New Roman" w:cs="Times New Roman"/>
                <w:sz w:val="28"/>
                <w:szCs w:val="28"/>
                <w:lang w:eastAsia="ru-RU"/>
              </w:rPr>
              <w:t>проектов решений городской Думы</w:t>
            </w:r>
          </w:p>
        </w:tc>
        <w:tc>
          <w:tcPr>
            <w:tcW w:w="2268"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82</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6487"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внесено  поправок  к проектам</w:t>
            </w:r>
          </w:p>
          <w:p w:rsidR="00FB340A" w:rsidRPr="00C7515B" w:rsidRDefault="00FB340A" w:rsidP="00FB340A">
            <w:pPr>
              <w:spacing w:after="0"/>
              <w:ind w:left="426"/>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решений городской Думы</w:t>
            </w:r>
          </w:p>
        </w:tc>
        <w:tc>
          <w:tcPr>
            <w:tcW w:w="2268"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6487"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обращений граждан и организаций</w:t>
            </w:r>
          </w:p>
        </w:tc>
        <w:tc>
          <w:tcPr>
            <w:tcW w:w="2268"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8</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6487"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вопросов в порядке контроля</w:t>
            </w:r>
          </w:p>
        </w:tc>
        <w:tc>
          <w:tcPr>
            <w:tcW w:w="2268"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13</w:t>
            </w:r>
          </w:p>
        </w:tc>
      </w:tr>
    </w:tbl>
    <w:p w:rsidR="00715D96" w:rsidRPr="00C7515B" w:rsidRDefault="00715D96" w:rsidP="00FB340A">
      <w:pPr>
        <w:spacing w:after="0"/>
        <w:ind w:right="21"/>
        <w:jc w:val="both"/>
        <w:rPr>
          <w:rFonts w:ascii="Times New Roman" w:eastAsia="Times New Roman" w:hAnsi="Times New Roman" w:cs="Times New Roman"/>
          <w:sz w:val="28"/>
          <w:szCs w:val="28"/>
          <w:lang w:eastAsia="ru-RU"/>
        </w:rPr>
      </w:pPr>
    </w:p>
    <w:p w:rsidR="00FB340A" w:rsidRPr="00C7515B" w:rsidRDefault="00FB340A" w:rsidP="00FB340A">
      <w:pPr>
        <w:spacing w:after="0"/>
        <w:ind w:right="21"/>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z w:val="28"/>
          <w:szCs w:val="28"/>
          <w:lang w:eastAsia="ru-RU"/>
        </w:rPr>
        <w:t>В 2021 году о</w:t>
      </w:r>
      <w:r w:rsidRPr="00C7515B">
        <w:rPr>
          <w:rFonts w:ascii="Times New Roman" w:eastAsia="Times New Roman" w:hAnsi="Times New Roman" w:cs="Times New Roman"/>
          <w:spacing w:val="2"/>
          <w:sz w:val="28"/>
          <w:szCs w:val="28"/>
          <w:shd w:val="clear" w:color="auto" w:fill="FFFFFF"/>
          <w:lang w:eastAsia="ru-RU"/>
        </w:rPr>
        <w:t>дними из основных направлений деятельности комиссии являлись:</w:t>
      </w:r>
    </w:p>
    <w:p w:rsidR="00FB340A" w:rsidRPr="00C7515B" w:rsidRDefault="00FB340A" w:rsidP="006A2393">
      <w:pPr>
        <w:numPr>
          <w:ilvl w:val="0"/>
          <w:numId w:val="45"/>
        </w:numPr>
        <w:spacing w:after="0"/>
        <w:ind w:right="21"/>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pacing w:val="2"/>
          <w:sz w:val="28"/>
          <w:szCs w:val="28"/>
          <w:shd w:val="clear" w:color="auto" w:fill="FFFFFF"/>
          <w:lang w:eastAsia="ru-RU"/>
        </w:rPr>
        <w:t>внесение изменений в бюджет муниципального образования «Город Коряжма» на 2021 год и на плановый период 2022 и 2023 годов;</w:t>
      </w:r>
    </w:p>
    <w:p w:rsidR="00FB340A" w:rsidRPr="00C7515B" w:rsidRDefault="00FB340A" w:rsidP="006A2393">
      <w:pPr>
        <w:numPr>
          <w:ilvl w:val="0"/>
          <w:numId w:val="45"/>
        </w:numPr>
        <w:spacing w:after="0"/>
        <w:ind w:right="21"/>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pacing w:val="2"/>
          <w:sz w:val="28"/>
          <w:szCs w:val="28"/>
          <w:shd w:val="clear" w:color="auto" w:fill="FFFFFF"/>
          <w:lang w:eastAsia="ru-RU"/>
        </w:rPr>
        <w:t xml:space="preserve">рассмотрение отчетов об исполнении бюджета муниципального образования «Город Коряжма» за 2020 год, за 1-ый квартал, 1-ое  полугодие и 9 месяцев 2021 года; </w:t>
      </w:r>
    </w:p>
    <w:p w:rsidR="00FB340A" w:rsidRPr="00C7515B" w:rsidRDefault="00FB340A" w:rsidP="006A2393">
      <w:pPr>
        <w:numPr>
          <w:ilvl w:val="0"/>
          <w:numId w:val="45"/>
        </w:numPr>
        <w:spacing w:after="0"/>
        <w:ind w:right="21"/>
        <w:jc w:val="both"/>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spacing w:val="2"/>
          <w:sz w:val="28"/>
          <w:szCs w:val="28"/>
          <w:shd w:val="clear" w:color="auto" w:fill="FFFFFF"/>
          <w:lang w:eastAsia="ru-RU"/>
        </w:rPr>
        <w:t>утверждение бюджета городского округа Архангельской области  «Город Коряжма» на 2022 год и на плановый период 2023 и 2024 годов.</w:t>
      </w:r>
    </w:p>
    <w:p w:rsidR="00FB340A" w:rsidRPr="00C7515B" w:rsidRDefault="00FB340A" w:rsidP="006A2393">
      <w:pPr>
        <w:numPr>
          <w:ilvl w:val="0"/>
          <w:numId w:val="45"/>
        </w:numPr>
        <w:spacing w:after="0"/>
        <w:ind w:right="21"/>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pacing w:val="2"/>
          <w:sz w:val="28"/>
          <w:szCs w:val="28"/>
          <w:shd w:val="clear" w:color="auto" w:fill="FFFFFF"/>
          <w:lang w:eastAsia="ru-RU"/>
        </w:rPr>
        <w:t>внесение изменений</w:t>
      </w:r>
      <w:r w:rsidRPr="00C7515B">
        <w:rPr>
          <w:rFonts w:ascii="Times New Roman" w:eastAsia="Times New Roman" w:hAnsi="Times New Roman" w:cs="Times New Roman"/>
          <w:sz w:val="28"/>
          <w:szCs w:val="28"/>
          <w:lang w:eastAsia="ru-RU"/>
        </w:rPr>
        <w:t xml:space="preserve"> в Положение о бюджетном процессе городского округа Архангельской области.</w:t>
      </w:r>
    </w:p>
    <w:p w:rsidR="00FB340A" w:rsidRPr="00C7515B" w:rsidRDefault="00FB340A" w:rsidP="006A2393">
      <w:pPr>
        <w:numPr>
          <w:ilvl w:val="0"/>
          <w:numId w:val="45"/>
        </w:numPr>
        <w:spacing w:after="0"/>
        <w:ind w:right="21"/>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назначении председателя контрольно – счетной палаты городского округа Архангельской области «Город Коряжма»;</w:t>
      </w:r>
    </w:p>
    <w:p w:rsidR="00FB340A" w:rsidRPr="00C7515B" w:rsidRDefault="00FB340A" w:rsidP="006A2393">
      <w:pPr>
        <w:numPr>
          <w:ilvl w:val="0"/>
          <w:numId w:val="45"/>
        </w:numPr>
        <w:spacing w:after="0"/>
        <w:ind w:right="21"/>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pacing w:val="2"/>
          <w:sz w:val="28"/>
          <w:szCs w:val="28"/>
          <w:shd w:val="clear" w:color="auto" w:fill="FFFFFF"/>
          <w:lang w:eastAsia="ru-RU"/>
        </w:rPr>
        <w:t>рассмотрение вопросов связанных с обеспечением муниципальных и ведомственных программ и непрограммных направлений деятельности;</w:t>
      </w:r>
    </w:p>
    <w:p w:rsidR="00D24604" w:rsidRPr="00C7515B" w:rsidRDefault="00D24604" w:rsidP="006A2393">
      <w:pPr>
        <w:numPr>
          <w:ilvl w:val="0"/>
          <w:numId w:val="45"/>
        </w:numPr>
        <w:spacing w:after="0"/>
        <w:ind w:right="21"/>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организационных вопросов (утверждение плана работы, отчета о деятельности комиссии и т.п.);</w:t>
      </w:r>
    </w:p>
    <w:p w:rsidR="00FB340A" w:rsidRPr="00C7515B" w:rsidRDefault="00FB340A" w:rsidP="006A2393">
      <w:pPr>
        <w:numPr>
          <w:ilvl w:val="0"/>
          <w:numId w:val="45"/>
        </w:numPr>
        <w:spacing w:after="0"/>
        <w:ind w:right="21"/>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lang w:eastAsia="ru-RU"/>
        </w:rPr>
        <w:t>работа с обращениями от физических и юридических лиц.</w:t>
      </w:r>
    </w:p>
    <w:p w:rsidR="00FB340A" w:rsidRPr="00C7515B" w:rsidRDefault="00FB340A" w:rsidP="00FB340A">
      <w:pPr>
        <w:spacing w:after="0"/>
        <w:ind w:right="21"/>
        <w:jc w:val="both"/>
        <w:rPr>
          <w:rFonts w:ascii="Times New Roman" w:eastAsia="Times New Roman" w:hAnsi="Times New Roman" w:cs="Times New Roman"/>
          <w:spacing w:val="2"/>
          <w:sz w:val="28"/>
          <w:szCs w:val="28"/>
        </w:rPr>
      </w:pPr>
      <w:r w:rsidRPr="00C7515B">
        <w:rPr>
          <w:rFonts w:ascii="Times New Roman" w:eastAsia="Times New Roman" w:hAnsi="Times New Roman" w:cs="Times New Roman"/>
          <w:spacing w:val="2"/>
          <w:sz w:val="28"/>
          <w:szCs w:val="28"/>
        </w:rPr>
        <w:t>В рамках контрольных полномочий  комиссией в  2021 году заслушаны:</w:t>
      </w:r>
    </w:p>
    <w:p w:rsidR="00FB340A" w:rsidRPr="00C7515B" w:rsidRDefault="00FB340A" w:rsidP="006A2393">
      <w:pPr>
        <w:numPr>
          <w:ilvl w:val="0"/>
          <w:numId w:val="21"/>
        </w:numPr>
        <w:spacing w:after="0"/>
        <w:ind w:right="21"/>
        <w:jc w:val="both"/>
        <w:rPr>
          <w:rFonts w:ascii="Times New Roman" w:eastAsia="Times New Roman" w:hAnsi="Times New Roman" w:cs="Times New Roman"/>
          <w:spacing w:val="2"/>
          <w:sz w:val="28"/>
          <w:szCs w:val="28"/>
        </w:rPr>
      </w:pPr>
      <w:r w:rsidRPr="00C7515B">
        <w:rPr>
          <w:rFonts w:ascii="Times New Roman" w:eastAsia="Calibri" w:hAnsi="Times New Roman" w:cs="Times New Roman"/>
          <w:sz w:val="28"/>
          <w:szCs w:val="28"/>
        </w:rPr>
        <w:t>о реализации в 2020 году подпрограммы «Управление муниципальным долгом муниципального образования «Город Коряжма»;</w:t>
      </w:r>
    </w:p>
    <w:p w:rsidR="00FB340A" w:rsidRPr="00C7515B" w:rsidRDefault="00FB340A" w:rsidP="006A2393">
      <w:pPr>
        <w:numPr>
          <w:ilvl w:val="0"/>
          <w:numId w:val="21"/>
        </w:numPr>
        <w:spacing w:after="0"/>
        <w:ind w:right="21"/>
        <w:jc w:val="both"/>
        <w:rPr>
          <w:rFonts w:ascii="Times New Roman" w:eastAsia="Times New Roman" w:hAnsi="Times New Roman" w:cs="Times New Roman"/>
          <w:spacing w:val="2"/>
          <w:sz w:val="28"/>
          <w:szCs w:val="28"/>
        </w:rPr>
      </w:pPr>
      <w:r w:rsidRPr="00C7515B">
        <w:rPr>
          <w:rFonts w:ascii="Times New Roman" w:eastAsia="Times New Roman" w:hAnsi="Times New Roman" w:cs="Times New Roman"/>
          <w:spacing w:val="2"/>
          <w:sz w:val="28"/>
          <w:szCs w:val="28"/>
        </w:rPr>
        <w:t>отчет об использовании средств резервного фонда администрации городского округа Архангельской области «Город Коряжма» за 2020,  2021 год;</w:t>
      </w:r>
    </w:p>
    <w:p w:rsidR="00FB340A" w:rsidRPr="00C7515B" w:rsidRDefault="00FB340A" w:rsidP="006A2393">
      <w:pPr>
        <w:numPr>
          <w:ilvl w:val="0"/>
          <w:numId w:val="21"/>
        </w:numPr>
        <w:spacing w:after="0"/>
        <w:jc w:val="both"/>
        <w:rPr>
          <w:rFonts w:ascii="Times New Roman" w:eastAsia="Times New Roman" w:hAnsi="Times New Roman" w:cs="Times New Roman"/>
          <w:spacing w:val="2"/>
          <w:sz w:val="28"/>
          <w:szCs w:val="28"/>
        </w:rPr>
      </w:pPr>
      <w:r w:rsidRPr="00C7515B">
        <w:rPr>
          <w:rFonts w:ascii="Times New Roman" w:eastAsia="Times New Roman" w:hAnsi="Times New Roman" w:cs="Times New Roman"/>
          <w:spacing w:val="2"/>
          <w:sz w:val="28"/>
          <w:szCs w:val="28"/>
        </w:rPr>
        <w:lastRenderedPageBreak/>
        <w:t>отчет о приватизации муниципальной собственности муниципального образования «Город Коряжма» в 2020 году;</w:t>
      </w:r>
    </w:p>
    <w:p w:rsidR="00FB340A" w:rsidRPr="00C7515B" w:rsidRDefault="00FB340A" w:rsidP="006A2393">
      <w:pPr>
        <w:numPr>
          <w:ilvl w:val="0"/>
          <w:numId w:val="21"/>
        </w:numPr>
        <w:spacing w:after="0"/>
        <w:jc w:val="both"/>
        <w:rPr>
          <w:rFonts w:ascii="Times New Roman" w:eastAsia="Times New Roman" w:hAnsi="Times New Roman" w:cs="Times New Roman"/>
          <w:spacing w:val="2"/>
          <w:sz w:val="28"/>
          <w:szCs w:val="28"/>
        </w:rPr>
      </w:pPr>
      <w:r w:rsidRPr="00C7515B">
        <w:rPr>
          <w:rFonts w:ascii="Times New Roman" w:eastAsia="Times New Roman" w:hAnsi="Times New Roman" w:cs="Times New Roman"/>
          <w:spacing w:val="2"/>
          <w:sz w:val="28"/>
          <w:szCs w:val="28"/>
        </w:rPr>
        <w:t>о доходах бюджета муниципального образования «Город Коряжма» от реализации муниципального имущества за 2020 год и первое полугодие 2021 года;</w:t>
      </w:r>
    </w:p>
    <w:p w:rsidR="00FB340A" w:rsidRPr="00C7515B" w:rsidRDefault="00FB340A" w:rsidP="006A2393">
      <w:pPr>
        <w:numPr>
          <w:ilvl w:val="0"/>
          <w:numId w:val="21"/>
        </w:numPr>
        <w:spacing w:after="0"/>
        <w:jc w:val="both"/>
        <w:rPr>
          <w:rFonts w:ascii="Times New Roman" w:eastAsia="Times New Roman" w:hAnsi="Times New Roman" w:cs="Times New Roman"/>
          <w:spacing w:val="2"/>
          <w:sz w:val="28"/>
          <w:szCs w:val="28"/>
        </w:rPr>
      </w:pPr>
      <w:r w:rsidRPr="00C7515B">
        <w:rPr>
          <w:rFonts w:ascii="Times New Roman" w:eastAsia="Times New Roman" w:hAnsi="Times New Roman" w:cs="Times New Roman"/>
          <w:spacing w:val="2"/>
          <w:sz w:val="28"/>
          <w:szCs w:val="28"/>
        </w:rPr>
        <w:t>о сводном финансовом отчете, о фактических расходах денежных средств, выделенных на подготовку и проведение выборов, и сведений о поступлении и расходовании средств избирательных фондов кандидатов в депутаты городской Думы городского округа Архангельской области «Город Коряжма»;</w:t>
      </w:r>
    </w:p>
    <w:p w:rsidR="00FB340A" w:rsidRPr="00C7515B" w:rsidRDefault="00FB340A" w:rsidP="006A2393">
      <w:pPr>
        <w:numPr>
          <w:ilvl w:val="0"/>
          <w:numId w:val="21"/>
        </w:numPr>
        <w:spacing w:after="0"/>
        <w:jc w:val="both"/>
        <w:rPr>
          <w:rFonts w:ascii="Times New Roman" w:eastAsia="Times New Roman" w:hAnsi="Times New Roman" w:cs="Times New Roman"/>
          <w:spacing w:val="2"/>
          <w:sz w:val="28"/>
          <w:szCs w:val="28"/>
        </w:rPr>
      </w:pPr>
      <w:r w:rsidRPr="00C7515B">
        <w:rPr>
          <w:rFonts w:ascii="Times New Roman" w:eastAsia="Times New Roman" w:hAnsi="Times New Roman" w:cs="Times New Roman"/>
          <w:spacing w:val="2"/>
          <w:sz w:val="28"/>
          <w:szCs w:val="28"/>
        </w:rPr>
        <w:t>о расходовании средств по библиотечному фонду за 2020 год и первое полугодие 2021 года;</w:t>
      </w:r>
    </w:p>
    <w:p w:rsidR="00FB340A" w:rsidRPr="00C7515B" w:rsidRDefault="00FB340A" w:rsidP="006A2393">
      <w:pPr>
        <w:numPr>
          <w:ilvl w:val="0"/>
          <w:numId w:val="21"/>
        </w:numPr>
        <w:spacing w:after="0"/>
        <w:jc w:val="both"/>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spacing w:val="2"/>
          <w:sz w:val="28"/>
          <w:szCs w:val="28"/>
        </w:rPr>
        <w:t xml:space="preserve">об итогах финансово-хозяйственной деятельности  муниципальных предприятий и учреждений за 2020 год (МУП «ПУ ЖКХ», МУП «Организатор перевозок», МУП «Благоустройство». МБОУ «Центр психолого – медико – социального сопровождения»). </w:t>
      </w:r>
    </w:p>
    <w:p w:rsidR="00FB340A" w:rsidRPr="00C7515B" w:rsidRDefault="00FB340A" w:rsidP="00FB340A">
      <w:pPr>
        <w:spacing w:after="0"/>
        <w:jc w:val="both"/>
        <w:rPr>
          <w:rFonts w:ascii="Times New Roman" w:eastAsia="Times New Roman" w:hAnsi="Times New Roman" w:cs="Times New Roman"/>
          <w:b/>
          <w:bCs/>
          <w:sz w:val="28"/>
          <w:szCs w:val="28"/>
          <w:lang w:eastAsia="ru-RU"/>
        </w:rPr>
      </w:pPr>
    </w:p>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 xml:space="preserve">2.2.2. Деятельность постоянной комиссии </w:t>
      </w:r>
    </w:p>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 xml:space="preserve">по административно-правовым вопросам и законности, </w:t>
      </w:r>
    </w:p>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по вопросам этики и Регламента.</w:t>
      </w:r>
    </w:p>
    <w:p w:rsidR="00FB340A" w:rsidRPr="00C7515B" w:rsidRDefault="00FB340A" w:rsidP="00FB340A">
      <w:pPr>
        <w:spacing w:after="0"/>
        <w:jc w:val="center"/>
        <w:rPr>
          <w:rFonts w:ascii="Times New Roman" w:eastAsia="Times New Roman" w:hAnsi="Times New Roman" w:cs="Times New Roman"/>
          <w:b/>
          <w:bCs/>
          <w:sz w:val="28"/>
          <w:szCs w:val="28"/>
          <w:lang w:eastAsia="ru-RU"/>
        </w:rPr>
      </w:pPr>
    </w:p>
    <w:p w:rsidR="00FB340A" w:rsidRPr="00C7515B" w:rsidRDefault="00FB340A" w:rsidP="00FB340A">
      <w:pPr>
        <w:spacing w:after="0"/>
        <w:jc w:val="both"/>
        <w:rPr>
          <w:rFonts w:ascii="Times New Roman" w:eastAsia="Times New Roman" w:hAnsi="Times New Roman" w:cs="Times New Roman"/>
          <w:sz w:val="20"/>
          <w:szCs w:val="20"/>
          <w:lang w:eastAsia="ru-RU"/>
        </w:rPr>
      </w:pPr>
      <w:r w:rsidRPr="00C7515B">
        <w:rPr>
          <w:rFonts w:ascii="Times New Roman" w:eastAsia="Times New Roman" w:hAnsi="Times New Roman" w:cs="Times New Roman"/>
          <w:bCs/>
          <w:sz w:val="28"/>
          <w:szCs w:val="28"/>
          <w:lang w:eastAsia="ru-RU"/>
        </w:rPr>
        <w:t xml:space="preserve">     Постоянная комиссия по административно-правовым вопросам и законности, по вопросам этики и Регламента  (далее - комиссия) </w:t>
      </w:r>
      <w:r w:rsidRPr="00C7515B">
        <w:rPr>
          <w:rFonts w:ascii="Times New Roman" w:eastAsia="Times New Roman" w:hAnsi="Times New Roman" w:cs="Times New Roman"/>
          <w:sz w:val="28"/>
          <w:szCs w:val="28"/>
          <w:lang w:eastAsia="ru-RU"/>
        </w:rPr>
        <w:t xml:space="preserve">в отчётном периоде работала в составе пяти депутатов городской Думы. </w:t>
      </w:r>
    </w:p>
    <w:p w:rsidR="00FB340A" w:rsidRPr="00C7515B" w:rsidRDefault="00FB340A" w:rsidP="00FB340A">
      <w:pPr>
        <w:spacing w:after="0"/>
        <w:ind w:right="21"/>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color w:val="FF0000"/>
          <w:sz w:val="28"/>
          <w:szCs w:val="28"/>
          <w:lang w:eastAsia="ru-RU"/>
        </w:rPr>
        <w:t xml:space="preserve">      </w:t>
      </w:r>
      <w:r w:rsidRPr="00C7515B">
        <w:rPr>
          <w:rFonts w:ascii="Times New Roman" w:eastAsia="Times New Roman" w:hAnsi="Times New Roman" w:cs="Times New Roman"/>
          <w:sz w:val="28"/>
          <w:szCs w:val="28"/>
          <w:lang w:eastAsia="ru-RU"/>
        </w:rPr>
        <w:t xml:space="preserve">Деятельность, которую осуществляла в течение 2021 года  комиссия, </w:t>
      </w:r>
      <w:r w:rsidRPr="00C7515B">
        <w:rPr>
          <w:rFonts w:ascii="Times New Roman" w:eastAsia="Times New Roman" w:hAnsi="Times New Roman" w:cs="Times New Roman"/>
          <w:bCs/>
          <w:sz w:val="28"/>
          <w:szCs w:val="28"/>
          <w:lang w:eastAsia="ru-RU"/>
        </w:rPr>
        <w:t>в</w:t>
      </w:r>
      <w:r w:rsidRPr="00C7515B">
        <w:rPr>
          <w:rFonts w:ascii="Times New Roman" w:eastAsia="Times New Roman" w:hAnsi="Times New Roman" w:cs="Times New Roman"/>
          <w:sz w:val="28"/>
          <w:szCs w:val="28"/>
          <w:lang w:eastAsia="ru-RU"/>
        </w:rPr>
        <w:t xml:space="preserve"> количественном показателе приведена в таблице:</w:t>
      </w:r>
    </w:p>
    <w:p w:rsidR="00FB340A" w:rsidRPr="00C7515B" w:rsidRDefault="00FB340A" w:rsidP="00FB340A">
      <w:pPr>
        <w:spacing w:after="0"/>
        <w:ind w:right="21"/>
        <w:jc w:val="both"/>
        <w:rPr>
          <w:rFonts w:ascii="Times New Roman" w:eastAsia="Times New Roman" w:hAnsi="Times New Roman" w:cs="Times New Roman"/>
          <w:sz w:val="28"/>
          <w:szCs w:val="28"/>
          <w:lang w:eastAsia="ru-RU"/>
        </w:rPr>
      </w:pPr>
    </w:p>
    <w:tbl>
      <w:tblPr>
        <w:tblpPr w:leftFromText="180" w:rightFromText="180" w:vertAnchor="text" w:horzAnchor="margin" w:tblpX="250" w:tblpY="-10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2518"/>
      </w:tblGrid>
      <w:tr w:rsidR="00FB340A" w:rsidRPr="00C7515B" w:rsidTr="00201674">
        <w:trPr>
          <w:cantSplit/>
          <w:trHeight w:val="697"/>
        </w:trPr>
        <w:tc>
          <w:tcPr>
            <w:tcW w:w="851" w:type="dxa"/>
          </w:tcPr>
          <w:p w:rsidR="00FB340A" w:rsidRPr="00C7515B" w:rsidRDefault="00FB340A" w:rsidP="00FB340A">
            <w:p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п/п</w:t>
            </w:r>
          </w:p>
        </w:tc>
        <w:tc>
          <w:tcPr>
            <w:tcW w:w="6237"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Наименование показателей </w:t>
            </w:r>
          </w:p>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деятельности комиссии </w:t>
            </w:r>
          </w:p>
        </w:tc>
        <w:tc>
          <w:tcPr>
            <w:tcW w:w="2518"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Количество </w:t>
            </w:r>
          </w:p>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 2021 году</w:t>
            </w:r>
          </w:p>
        </w:tc>
      </w:tr>
      <w:tr w:rsidR="00FB340A" w:rsidRPr="00C7515B" w:rsidTr="00201674">
        <w:trPr>
          <w:cantSplit/>
        </w:trPr>
        <w:tc>
          <w:tcPr>
            <w:tcW w:w="85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w:t>
            </w:r>
          </w:p>
        </w:tc>
        <w:tc>
          <w:tcPr>
            <w:tcW w:w="6237" w:type="dxa"/>
          </w:tcPr>
          <w:p w:rsidR="00FB340A" w:rsidRPr="00C7515B" w:rsidRDefault="00FB340A" w:rsidP="00FB340A">
            <w:pPr>
              <w:spacing w:after="0"/>
              <w:rPr>
                <w:rFonts w:ascii="Times New Roman" w:eastAsia="Times New Roman" w:hAnsi="Times New Roman" w:cs="Times New Roman"/>
                <w:sz w:val="28"/>
                <w:szCs w:val="28"/>
                <w:lang w:val="en-US" w:eastAsia="ru-RU"/>
              </w:rPr>
            </w:pPr>
            <w:r w:rsidRPr="00C7515B">
              <w:rPr>
                <w:rFonts w:ascii="Times New Roman" w:eastAsia="Times New Roman" w:hAnsi="Times New Roman" w:cs="Times New Roman"/>
                <w:sz w:val="28"/>
                <w:szCs w:val="28"/>
                <w:lang w:eastAsia="ru-RU"/>
              </w:rPr>
              <w:t>Заседаний комиссии</w:t>
            </w:r>
          </w:p>
        </w:tc>
        <w:tc>
          <w:tcPr>
            <w:tcW w:w="2518"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14</w:t>
            </w:r>
          </w:p>
        </w:tc>
      </w:tr>
      <w:tr w:rsidR="00FB340A" w:rsidRPr="00C7515B" w:rsidTr="00201674">
        <w:trPr>
          <w:cantSplit/>
          <w:trHeight w:val="712"/>
        </w:trPr>
        <w:tc>
          <w:tcPr>
            <w:tcW w:w="851" w:type="dxa"/>
            <w:vMerge w:val="restart"/>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w:t>
            </w:r>
          </w:p>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6237" w:type="dxa"/>
          </w:tcPr>
          <w:p w:rsidR="00FB340A" w:rsidRPr="00C7515B" w:rsidRDefault="00FB340A" w:rsidP="00FB340A">
            <w:p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Всего рассмотрено вопросов комиссией</w:t>
            </w:r>
          </w:p>
          <w:p w:rsidR="00FB340A" w:rsidRPr="00C7515B" w:rsidRDefault="00FB340A" w:rsidP="00FB340A">
            <w:p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на заседаниях, в том числе:</w:t>
            </w:r>
          </w:p>
        </w:tc>
        <w:tc>
          <w:tcPr>
            <w:tcW w:w="2518"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51</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6237"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val="en-US" w:eastAsia="ru-RU"/>
              </w:rPr>
            </w:pPr>
            <w:r w:rsidRPr="00C7515B">
              <w:rPr>
                <w:rFonts w:ascii="Times New Roman" w:eastAsia="Times New Roman" w:hAnsi="Times New Roman" w:cs="Times New Roman"/>
                <w:sz w:val="28"/>
                <w:szCs w:val="28"/>
                <w:lang w:eastAsia="ru-RU"/>
              </w:rPr>
              <w:t>проектов решений городской Думы</w:t>
            </w:r>
          </w:p>
        </w:tc>
        <w:tc>
          <w:tcPr>
            <w:tcW w:w="2518"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39</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6237"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внесено  поправок  </w:t>
            </w:r>
          </w:p>
          <w:p w:rsidR="00FB340A" w:rsidRPr="00C7515B" w:rsidRDefault="00FB340A" w:rsidP="00FB340A">
            <w:pPr>
              <w:spacing w:after="0"/>
              <w:ind w:left="426"/>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к  проектам решений городской Думы</w:t>
            </w:r>
          </w:p>
        </w:tc>
        <w:tc>
          <w:tcPr>
            <w:tcW w:w="2518"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4</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6237"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val="en-US" w:eastAsia="ru-RU"/>
              </w:rPr>
            </w:pPr>
            <w:r w:rsidRPr="00C7515B">
              <w:rPr>
                <w:rFonts w:ascii="Times New Roman" w:eastAsia="Times New Roman" w:hAnsi="Times New Roman" w:cs="Times New Roman"/>
                <w:sz w:val="28"/>
                <w:szCs w:val="28"/>
                <w:lang w:eastAsia="ru-RU"/>
              </w:rPr>
              <w:t>обращений граждан и организаций</w:t>
            </w:r>
          </w:p>
        </w:tc>
        <w:tc>
          <w:tcPr>
            <w:tcW w:w="2518"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6237"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вопросов в порядке контроля</w:t>
            </w:r>
          </w:p>
        </w:tc>
        <w:tc>
          <w:tcPr>
            <w:tcW w:w="2518"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7</w:t>
            </w:r>
          </w:p>
        </w:tc>
      </w:tr>
    </w:tbl>
    <w:p w:rsidR="00FB340A" w:rsidRPr="00C7515B" w:rsidRDefault="00FB340A" w:rsidP="00FB340A">
      <w:pPr>
        <w:spacing w:after="0"/>
        <w:ind w:right="21"/>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lang w:eastAsia="ru-RU"/>
        </w:rPr>
        <w:lastRenderedPageBreak/>
        <w:t xml:space="preserve">      Основной формой правотворческой деятельности депутатов                                  является разработка и рассмотрение проектов муниципальных нормативно-правовых актов, их подготовка в установленном порядке  к рассмотрению на сессии городской Думы. Эта работа осуществляется посредством участия депутатов в заседаниях комиссий, рабочих группах, а также через внесение                   предложений и замечаний по проектам нормативно-правовых актов.</w:t>
      </w:r>
      <w:r w:rsidRPr="00C7515B">
        <w:rPr>
          <w:rFonts w:ascii="Times New Roman" w:eastAsia="Times New Roman" w:hAnsi="Times New Roman" w:cs="Times New Roman"/>
          <w:spacing w:val="2"/>
          <w:sz w:val="28"/>
          <w:szCs w:val="28"/>
          <w:lang w:eastAsia="ru-RU"/>
        </w:rPr>
        <w:br/>
      </w:r>
      <w:r w:rsidRPr="00C7515B">
        <w:rPr>
          <w:rFonts w:ascii="Times New Roman" w:eastAsia="Times New Roman" w:hAnsi="Times New Roman" w:cs="Times New Roman"/>
          <w:spacing w:val="2"/>
          <w:sz w:val="28"/>
          <w:szCs w:val="28"/>
        </w:rPr>
        <w:t xml:space="preserve">   </w:t>
      </w:r>
      <w:r w:rsidRPr="00C7515B">
        <w:rPr>
          <w:rFonts w:ascii="Times New Roman" w:eastAsia="Times New Roman" w:hAnsi="Times New Roman" w:cs="Times New Roman"/>
          <w:sz w:val="28"/>
          <w:szCs w:val="28"/>
          <w:lang w:eastAsia="ru-RU"/>
        </w:rPr>
        <w:t>В 2021 году о</w:t>
      </w:r>
      <w:r w:rsidRPr="00C7515B">
        <w:rPr>
          <w:rFonts w:ascii="Times New Roman" w:eastAsia="Times New Roman" w:hAnsi="Times New Roman" w:cs="Times New Roman"/>
          <w:spacing w:val="2"/>
          <w:sz w:val="28"/>
          <w:szCs w:val="28"/>
          <w:shd w:val="clear" w:color="auto" w:fill="FFFFFF"/>
          <w:lang w:eastAsia="ru-RU"/>
        </w:rPr>
        <w:t>дними из основных направлений деятельности комиссии являлись:</w:t>
      </w:r>
    </w:p>
    <w:p w:rsidR="00FB340A" w:rsidRPr="00C7515B" w:rsidRDefault="00FB340A" w:rsidP="006A2393">
      <w:pPr>
        <w:numPr>
          <w:ilvl w:val="0"/>
          <w:numId w:val="44"/>
        </w:num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рассмотрение  проектов решений о внесении изменений в Устав городского округа Архангельской области «Город Коряжма»;</w:t>
      </w:r>
    </w:p>
    <w:p w:rsidR="00FB340A" w:rsidRPr="00C7515B" w:rsidRDefault="00FB340A" w:rsidP="006A2393">
      <w:pPr>
        <w:numPr>
          <w:ilvl w:val="0"/>
          <w:numId w:val="44"/>
        </w:numPr>
        <w:spacing w:after="0"/>
        <w:ind w:right="21"/>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Cs/>
          <w:sz w:val="28"/>
          <w:szCs w:val="28"/>
          <w:lang w:eastAsia="ru-RU"/>
        </w:rPr>
        <w:t xml:space="preserve">рассмотрение нормативно-правовых актов, </w:t>
      </w:r>
      <w:r w:rsidRPr="00C7515B">
        <w:rPr>
          <w:rFonts w:ascii="Times New Roman" w:eastAsia="Times New Roman" w:hAnsi="Times New Roman" w:cs="Times New Roman"/>
          <w:bCs/>
          <w:i/>
          <w:sz w:val="28"/>
          <w:szCs w:val="28"/>
          <w:u w:val="single"/>
          <w:lang w:eastAsia="ru-RU"/>
        </w:rPr>
        <w:t>р</w:t>
      </w:r>
      <w:r w:rsidRPr="00C7515B">
        <w:rPr>
          <w:rFonts w:ascii="Times New Roman" w:eastAsia="Calibri" w:hAnsi="Times New Roman" w:cs="Times New Roman"/>
          <w:i/>
          <w:sz w:val="28"/>
          <w:szCs w:val="28"/>
          <w:u w:val="single"/>
          <w:shd w:val="clear" w:color="auto" w:fill="FFFFFF"/>
        </w:rPr>
        <w:t>егулирующие вопросы организации деятельности городской Думы (</w:t>
      </w:r>
      <w:r w:rsidRPr="00C7515B">
        <w:rPr>
          <w:rFonts w:ascii="Times New Roman" w:eastAsia="Calibri" w:hAnsi="Times New Roman" w:cs="Times New Roman"/>
          <w:sz w:val="28"/>
          <w:szCs w:val="28"/>
          <w:u w:val="single"/>
          <w:shd w:val="clear" w:color="auto" w:fill="FFFFFF"/>
        </w:rPr>
        <w:t>в</w:t>
      </w:r>
      <w:r w:rsidRPr="00C7515B">
        <w:rPr>
          <w:rFonts w:ascii="Times New Roman" w:eastAsia="Calibri" w:hAnsi="Times New Roman" w:cs="Times New Roman"/>
          <w:i/>
          <w:sz w:val="28"/>
          <w:szCs w:val="28"/>
          <w:u w:val="single"/>
          <w:shd w:val="clear" w:color="auto" w:fill="FFFFFF"/>
        </w:rPr>
        <w:t xml:space="preserve"> </w:t>
      </w:r>
      <w:r w:rsidRPr="00C7515B">
        <w:rPr>
          <w:rFonts w:ascii="Times New Roman" w:eastAsia="Times New Roman" w:hAnsi="Times New Roman" w:cs="Times New Roman"/>
          <w:sz w:val="28"/>
          <w:szCs w:val="28"/>
          <w:lang w:eastAsia="ru-RU"/>
        </w:rPr>
        <w:t>Регламент городской Думы, в правила депутатской этики городской Думы, в</w:t>
      </w:r>
      <w:r w:rsidRPr="00C7515B">
        <w:rPr>
          <w:rFonts w:ascii="Times New Roman" w:eastAsia="Times New Roman" w:hAnsi="Times New Roman" w:cs="Times New Roman"/>
          <w:i/>
          <w:sz w:val="28"/>
          <w:szCs w:val="28"/>
          <w:lang w:eastAsia="ru-RU"/>
        </w:rPr>
        <w:t xml:space="preserve"> </w:t>
      </w:r>
      <w:r w:rsidRPr="00C7515B">
        <w:rPr>
          <w:rFonts w:ascii="Times New Roman" w:eastAsia="Calibri" w:hAnsi="Times New Roman" w:cs="Times New Roman"/>
          <w:sz w:val="28"/>
          <w:szCs w:val="28"/>
        </w:rPr>
        <w:t>порядок размещения сведений о доходах, расходах, об имуществе и обязательствах имущественного характера, предоставляемых депутатами городской Думы, в порядок организации рассмотрения обращений граждан, объединений граждан, в том числе юридических лиц, поступивших в городскую Думу муниципального образования «Город Коряжма»</w:t>
      </w:r>
      <w:r w:rsidRPr="00C7515B">
        <w:rPr>
          <w:rFonts w:ascii="Times New Roman" w:eastAsia="Times New Roman" w:hAnsi="Times New Roman" w:cs="Times New Roman"/>
          <w:sz w:val="28"/>
          <w:szCs w:val="28"/>
          <w:lang w:eastAsia="ru-RU"/>
        </w:rPr>
        <w:t xml:space="preserve">, в порядок предоставления помещений для проведения встреч депутатов </w:t>
      </w:r>
      <w:r w:rsidRPr="00C7515B">
        <w:rPr>
          <w:rFonts w:ascii="Times New Roman" w:eastAsia="Calibri" w:hAnsi="Times New Roman" w:cs="Times New Roman"/>
          <w:sz w:val="28"/>
          <w:szCs w:val="28"/>
        </w:rPr>
        <w:t xml:space="preserve">с избирателями, </w:t>
      </w:r>
      <w:r w:rsidRPr="00C7515B">
        <w:rPr>
          <w:rFonts w:ascii="Times New Roman" w:eastAsia="Times New Roman" w:hAnsi="Times New Roman" w:cs="Times New Roman"/>
          <w:sz w:val="28"/>
          <w:szCs w:val="20"/>
          <w:lang w:eastAsia="ru-RU"/>
        </w:rPr>
        <w:t>в положение о нагрудном знаке и удостоверении депутата городской Думы, п</w:t>
      </w:r>
      <w:r w:rsidRPr="00C7515B">
        <w:rPr>
          <w:rFonts w:ascii="Times New Roman" w:eastAsia="Times New Roman" w:hAnsi="Times New Roman" w:cs="Times New Roman"/>
          <w:sz w:val="28"/>
          <w:szCs w:val="28"/>
          <w:lang w:eastAsia="ru-RU"/>
        </w:rPr>
        <w:t>оложение об условиях и гарантиях осуществления полномочий выборных лиц местного самоуправления и др.);</w:t>
      </w:r>
    </w:p>
    <w:p w:rsidR="00FB340A" w:rsidRPr="00C7515B" w:rsidRDefault="00FB340A" w:rsidP="006A2393">
      <w:pPr>
        <w:numPr>
          <w:ilvl w:val="0"/>
          <w:numId w:val="44"/>
        </w:num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назначение выборов депутатов городской Думы, утверждение схемы избирательных округов для проведения выборов в органы местного самоуправления городского округа Архангельской области «Город Коряжма»;</w:t>
      </w:r>
    </w:p>
    <w:p w:rsidR="00FB340A" w:rsidRPr="00C7515B" w:rsidRDefault="00FB340A" w:rsidP="006A2393">
      <w:pPr>
        <w:numPr>
          <w:ilvl w:val="0"/>
          <w:numId w:val="44"/>
        </w:num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рассмотрение вопросов осуществления законодательной инициативы в Архангельское областное Собрания депутатов;</w:t>
      </w:r>
    </w:p>
    <w:p w:rsidR="00FB340A" w:rsidRPr="00C7515B" w:rsidRDefault="00FB340A" w:rsidP="006A2393">
      <w:pPr>
        <w:numPr>
          <w:ilvl w:val="0"/>
          <w:numId w:val="44"/>
        </w:num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рассмотрение вопросов увековечения памяти граждан, имеющих выдающиеся заслуги перед муниципальным образованием, установки памятных мемориальных досок и других памятных знаков;</w:t>
      </w:r>
    </w:p>
    <w:p w:rsidR="00FB340A" w:rsidRPr="00C7515B" w:rsidRDefault="00FB340A" w:rsidP="006A2393">
      <w:pPr>
        <w:numPr>
          <w:ilvl w:val="0"/>
          <w:numId w:val="44"/>
        </w:numPr>
        <w:shd w:val="clear" w:color="auto" w:fill="FFFFFF"/>
        <w:spacing w:after="0"/>
        <w:jc w:val="both"/>
        <w:textAlignment w:val="baseline"/>
        <w:rPr>
          <w:rFonts w:ascii="Times New Roman" w:eastAsia="Times New Roman" w:hAnsi="Times New Roman" w:cs="Times New Roman"/>
          <w:sz w:val="28"/>
          <w:szCs w:val="20"/>
          <w:lang w:eastAsia="ru-RU"/>
        </w:rPr>
      </w:pPr>
      <w:r w:rsidRPr="00C7515B">
        <w:rPr>
          <w:rFonts w:ascii="Times New Roman" w:eastAsia="Times New Roman" w:hAnsi="Times New Roman" w:cs="Times New Roman"/>
          <w:sz w:val="28"/>
          <w:szCs w:val="28"/>
          <w:lang w:eastAsia="ru-RU"/>
        </w:rPr>
        <w:t xml:space="preserve">осуществление контроля за соблюдением Регламента, и </w:t>
      </w:r>
      <w:r w:rsidRPr="00C7515B">
        <w:rPr>
          <w:rFonts w:ascii="Times New Roman" w:eastAsia="Calibri" w:hAnsi="Times New Roman" w:cs="Times New Roman"/>
          <w:color w:val="000000"/>
          <w:sz w:val="28"/>
          <w:szCs w:val="28"/>
        </w:rPr>
        <w:t>правил депутатской этики</w:t>
      </w:r>
      <w:r w:rsidRPr="00C7515B">
        <w:rPr>
          <w:rFonts w:ascii="Times New Roman" w:eastAsia="Times New Roman" w:hAnsi="Times New Roman" w:cs="Times New Roman"/>
          <w:sz w:val="28"/>
          <w:szCs w:val="28"/>
          <w:lang w:eastAsia="ru-RU"/>
        </w:rPr>
        <w:t xml:space="preserve"> депутатами  и иными лицами во время проведения мероприятий городской Думы,  разъяснения норм и требований Регламента при возникновении спорных ситуаций;</w:t>
      </w:r>
    </w:p>
    <w:p w:rsidR="00FB340A" w:rsidRPr="00C7515B" w:rsidRDefault="00FB340A" w:rsidP="006A2393">
      <w:pPr>
        <w:numPr>
          <w:ilvl w:val="0"/>
          <w:numId w:val="44"/>
        </w:numPr>
        <w:shd w:val="clear" w:color="auto" w:fill="FFFFFF"/>
        <w:spacing w:after="0"/>
        <w:ind w:right="21"/>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0"/>
          <w:lang w:eastAsia="ru-RU"/>
        </w:rPr>
        <w:t xml:space="preserve"> рассмотрение вопросов в области наградной политики городской Думы;</w:t>
      </w:r>
    </w:p>
    <w:p w:rsidR="00FB340A" w:rsidRPr="00C7515B" w:rsidRDefault="00FB340A" w:rsidP="006A2393">
      <w:pPr>
        <w:numPr>
          <w:ilvl w:val="0"/>
          <w:numId w:val="44"/>
        </w:numPr>
        <w:shd w:val="clear" w:color="auto" w:fill="FFFFFF"/>
        <w:spacing w:after="0"/>
        <w:ind w:right="21"/>
        <w:jc w:val="both"/>
        <w:textAlignment w:val="baseline"/>
        <w:rPr>
          <w:rFonts w:ascii="Times New Roman" w:eastAsia="Times New Roman" w:hAnsi="Times New Roman" w:cs="Times New Roman"/>
          <w:i/>
          <w:sz w:val="28"/>
          <w:szCs w:val="28"/>
          <w:u w:val="single"/>
          <w:lang w:eastAsia="ru-RU"/>
        </w:rPr>
      </w:pPr>
      <w:r w:rsidRPr="00C7515B">
        <w:rPr>
          <w:rFonts w:ascii="Times New Roman" w:eastAsia="Times New Roman" w:hAnsi="Times New Roman" w:cs="Times New Roman"/>
          <w:sz w:val="28"/>
          <w:szCs w:val="28"/>
          <w:lang w:eastAsia="ru-RU"/>
        </w:rPr>
        <w:lastRenderedPageBreak/>
        <w:t xml:space="preserve">взаимодействие с органами исполнительной власти по вопросам местного значения, относящимся к компетенции комиссии; </w:t>
      </w:r>
    </w:p>
    <w:p w:rsidR="006B2F25" w:rsidRPr="00C7515B" w:rsidRDefault="006B2F25" w:rsidP="006A2393">
      <w:pPr>
        <w:numPr>
          <w:ilvl w:val="0"/>
          <w:numId w:val="44"/>
        </w:numPr>
        <w:shd w:val="clear" w:color="auto" w:fill="FFFFFF"/>
        <w:spacing w:after="0"/>
        <w:ind w:right="21"/>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организационных вопросов (утверждение плана работы, отчета о деятельности комиссии и т.п.);</w:t>
      </w:r>
    </w:p>
    <w:p w:rsidR="00FB340A" w:rsidRPr="00C7515B" w:rsidRDefault="00FB340A" w:rsidP="006A2393">
      <w:pPr>
        <w:numPr>
          <w:ilvl w:val="0"/>
          <w:numId w:val="44"/>
        </w:numPr>
        <w:shd w:val="clear" w:color="auto" w:fill="FFFFFF"/>
        <w:spacing w:after="0"/>
        <w:ind w:right="21"/>
        <w:jc w:val="both"/>
        <w:textAlignment w:val="baseline"/>
        <w:rPr>
          <w:rFonts w:ascii="Times New Roman" w:eastAsia="Times New Roman" w:hAnsi="Times New Roman" w:cs="Times New Roman"/>
          <w:i/>
          <w:sz w:val="28"/>
          <w:szCs w:val="28"/>
          <w:u w:val="single"/>
          <w:lang w:eastAsia="ru-RU"/>
        </w:rPr>
      </w:pPr>
      <w:r w:rsidRPr="00C7515B">
        <w:rPr>
          <w:rFonts w:ascii="Times New Roman" w:eastAsia="Times New Roman" w:hAnsi="Times New Roman" w:cs="Times New Roman"/>
          <w:spacing w:val="2"/>
          <w:sz w:val="28"/>
          <w:szCs w:val="28"/>
          <w:lang w:eastAsia="ru-RU"/>
        </w:rPr>
        <w:t>работа с обращениями от физических и юридических лиц</w:t>
      </w:r>
    </w:p>
    <w:p w:rsidR="00FB340A" w:rsidRPr="00C7515B" w:rsidRDefault="00FB340A" w:rsidP="00FB340A">
      <w:pPr>
        <w:spacing w:after="0"/>
        <w:jc w:val="both"/>
        <w:rPr>
          <w:rFonts w:ascii="Times New Roman" w:eastAsia="Times New Roman" w:hAnsi="Times New Roman" w:cs="Times New Roman"/>
          <w:spacing w:val="2"/>
          <w:sz w:val="28"/>
          <w:szCs w:val="28"/>
        </w:rPr>
      </w:pPr>
      <w:r w:rsidRPr="00C7515B">
        <w:rPr>
          <w:rFonts w:ascii="Times New Roman" w:eastAsia="Times New Roman" w:hAnsi="Times New Roman" w:cs="Times New Roman"/>
          <w:spacing w:val="2"/>
          <w:sz w:val="28"/>
          <w:szCs w:val="28"/>
        </w:rPr>
        <w:t xml:space="preserve">      В рамках контрольных полномочий  комиссией в  2021 году  заслушаны:</w:t>
      </w:r>
    </w:p>
    <w:p w:rsidR="00FB340A" w:rsidRPr="00C7515B" w:rsidRDefault="00FB340A" w:rsidP="00FB340A">
      <w:pPr>
        <w:spacing w:after="0"/>
        <w:jc w:val="both"/>
        <w:rPr>
          <w:rFonts w:ascii="Times New Roman" w:eastAsia="Times New Roman" w:hAnsi="Times New Roman" w:cs="Times New Roman"/>
          <w:spacing w:val="2"/>
          <w:sz w:val="28"/>
          <w:szCs w:val="28"/>
        </w:rPr>
      </w:pPr>
      <w:r w:rsidRPr="00C7515B">
        <w:rPr>
          <w:rFonts w:ascii="Times New Roman" w:eastAsia="Times New Roman" w:hAnsi="Times New Roman" w:cs="Times New Roman"/>
          <w:spacing w:val="2"/>
          <w:sz w:val="28"/>
          <w:szCs w:val="28"/>
        </w:rPr>
        <w:t xml:space="preserve">       - информация об итогах реализации муниципальной программы профилактики правонарушений в муниципальном образовании «Город Коряжма» за 2017 – 2019 г.г;</w:t>
      </w:r>
    </w:p>
    <w:p w:rsidR="00FB340A" w:rsidRPr="00C7515B" w:rsidRDefault="00FB340A" w:rsidP="00FB340A">
      <w:pPr>
        <w:spacing w:after="0"/>
        <w:jc w:val="both"/>
        <w:rPr>
          <w:rFonts w:ascii="Times New Roman" w:eastAsia="Times New Roman" w:hAnsi="Times New Roman" w:cs="Times New Roman"/>
          <w:spacing w:val="2"/>
          <w:sz w:val="28"/>
          <w:szCs w:val="28"/>
        </w:rPr>
      </w:pPr>
      <w:r w:rsidRPr="00C7515B">
        <w:rPr>
          <w:rFonts w:ascii="Times New Roman" w:eastAsia="Times New Roman" w:hAnsi="Times New Roman" w:cs="Times New Roman"/>
          <w:spacing w:val="2"/>
          <w:sz w:val="28"/>
          <w:szCs w:val="28"/>
        </w:rPr>
        <w:t xml:space="preserve">       - отчет о финансово-хозяйственной деятельности МУП «Коряжемская информационная компания» по итогам работы за 2020 год.</w:t>
      </w:r>
    </w:p>
    <w:p w:rsidR="00FB340A" w:rsidRPr="00C7515B" w:rsidRDefault="00FB340A" w:rsidP="00FB340A">
      <w:pPr>
        <w:spacing w:after="0"/>
        <w:jc w:val="both"/>
        <w:rPr>
          <w:rFonts w:ascii="Times New Roman" w:eastAsia="Times New Roman" w:hAnsi="Times New Roman" w:cs="Times New Roman"/>
          <w:sz w:val="28"/>
          <w:szCs w:val="20"/>
          <w:lang w:eastAsia="ru-RU"/>
        </w:rPr>
      </w:pP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sz w:val="28"/>
          <w:szCs w:val="20"/>
          <w:lang w:eastAsia="ru-RU"/>
        </w:rPr>
        <w:t xml:space="preserve">В области реализации в 2021 году поощрения граждан представительным органом городского округа Архангельской области «Город Коряжма» постоянной комиссией рекомендовано для рассмотрения депутатам </w:t>
      </w:r>
      <w:r w:rsidR="00673B4A" w:rsidRPr="00C7515B">
        <w:rPr>
          <w:rFonts w:ascii="Times New Roman" w:eastAsia="Times New Roman" w:hAnsi="Times New Roman" w:cs="Times New Roman"/>
          <w:sz w:val="28"/>
          <w:szCs w:val="20"/>
          <w:lang w:eastAsia="ru-RU"/>
        </w:rPr>
        <w:t xml:space="preserve">1 (один) </w:t>
      </w:r>
      <w:r w:rsidR="00715D96" w:rsidRPr="00C7515B">
        <w:rPr>
          <w:rFonts w:ascii="Times New Roman" w:eastAsia="Times New Roman" w:hAnsi="Times New Roman" w:cs="Times New Roman"/>
          <w:sz w:val="28"/>
          <w:szCs w:val="20"/>
          <w:lang w:eastAsia="ru-RU"/>
        </w:rPr>
        <w:t>проект решения</w:t>
      </w:r>
      <w:r w:rsidRPr="00C7515B">
        <w:rPr>
          <w:rFonts w:ascii="Times New Roman" w:eastAsia="Times New Roman" w:hAnsi="Times New Roman" w:cs="Times New Roman"/>
          <w:sz w:val="28"/>
          <w:szCs w:val="20"/>
          <w:lang w:eastAsia="ru-RU"/>
        </w:rPr>
        <w:t xml:space="preserve"> городской Думы «О присвоении звания «Почетный гражданин города Коряжмы» Ядрихинскому Е.Н.» и 12 (двенадцать) решений городской Думы о награждении </w:t>
      </w:r>
      <w:r w:rsidR="00715D96" w:rsidRPr="00C7515B">
        <w:rPr>
          <w:rFonts w:ascii="Times New Roman" w:eastAsia="Times New Roman" w:hAnsi="Times New Roman" w:cs="Times New Roman"/>
          <w:sz w:val="28"/>
          <w:szCs w:val="20"/>
          <w:lang w:eastAsia="ru-RU"/>
        </w:rPr>
        <w:t xml:space="preserve">граждан города </w:t>
      </w:r>
      <w:r w:rsidRPr="00C7515B">
        <w:rPr>
          <w:rFonts w:ascii="Times New Roman" w:eastAsia="Times New Roman" w:hAnsi="Times New Roman" w:cs="Times New Roman"/>
          <w:sz w:val="28"/>
          <w:szCs w:val="20"/>
          <w:lang w:eastAsia="ru-RU"/>
        </w:rPr>
        <w:t>Почетной грамотой городской Думы городского округа Архангельской области «Город Коряжма».</w:t>
      </w:r>
    </w:p>
    <w:p w:rsidR="00FB340A" w:rsidRPr="00C7515B" w:rsidRDefault="00FB340A" w:rsidP="00FB340A">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spacing w:val="2"/>
          <w:sz w:val="28"/>
          <w:szCs w:val="28"/>
          <w:lang w:eastAsia="ru-RU"/>
        </w:rPr>
      </w:pPr>
      <w:r w:rsidRPr="00C7515B">
        <w:rPr>
          <w:rFonts w:ascii="Times New Roman" w:eastAsia="Times New Roman" w:hAnsi="Times New Roman" w:cs="Times New Roman"/>
          <w:sz w:val="28"/>
          <w:szCs w:val="28"/>
          <w:lang w:eastAsia="ru-RU"/>
        </w:rPr>
        <w:t xml:space="preserve">     Традиционно в декабре 2021 года в соответствии с требованиями ст. 26 Регламента городской Думы на основании предложений постоянных комиссий городской Думы, предложений главы муниципального образования и председателя городской Думы, постоянной комиссией рекомендован к рассмотрению, а депутатами утвержден план работы и нормотворческой деятельности городской Думы городского округа Архангельской области «Город Коряжма»  на 2022 год.</w:t>
      </w:r>
    </w:p>
    <w:p w:rsidR="00FB340A" w:rsidRPr="00C7515B" w:rsidRDefault="00FB340A" w:rsidP="00FB340A">
      <w:pPr>
        <w:spacing w:after="0"/>
        <w:jc w:val="center"/>
        <w:rPr>
          <w:rFonts w:ascii="Times New Roman" w:eastAsia="Times New Roman" w:hAnsi="Times New Roman" w:cs="Times New Roman"/>
          <w:b/>
          <w:bCs/>
          <w:sz w:val="28"/>
          <w:szCs w:val="28"/>
          <w:lang w:eastAsia="ru-RU"/>
        </w:rPr>
      </w:pPr>
    </w:p>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2.2.3. Деятельность постоянной комиссии</w:t>
      </w:r>
    </w:p>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по муниципальной собственности, предпринимательству,</w:t>
      </w:r>
    </w:p>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архитектуре и землепользованию,  по городскому хозяйству,</w:t>
      </w:r>
    </w:p>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транспорту и экологии.</w:t>
      </w:r>
    </w:p>
    <w:p w:rsidR="00FB340A" w:rsidRPr="00C7515B" w:rsidRDefault="00FB340A" w:rsidP="00FB340A">
      <w:pPr>
        <w:spacing w:after="0"/>
        <w:jc w:val="center"/>
        <w:rPr>
          <w:rFonts w:ascii="Times New Roman" w:eastAsia="Times New Roman" w:hAnsi="Times New Roman" w:cs="Times New Roman"/>
          <w:b/>
          <w:bCs/>
          <w:sz w:val="28"/>
          <w:szCs w:val="28"/>
          <w:lang w:eastAsia="ru-RU"/>
        </w:rPr>
      </w:pP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Cs/>
          <w:sz w:val="28"/>
          <w:szCs w:val="28"/>
          <w:lang w:eastAsia="ru-RU"/>
        </w:rPr>
        <w:t xml:space="preserve">       Постоянная комиссия по муниципальной собственности, предпринимательству, архитектуре и землепользованию,  по городскому хозяйству, транспорту и экологии</w:t>
      </w:r>
      <w:r w:rsidRPr="00C7515B">
        <w:rPr>
          <w:rFonts w:ascii="Times New Roman" w:eastAsia="Times New Roman" w:hAnsi="Times New Roman" w:cs="Times New Roman"/>
          <w:b/>
          <w:bCs/>
          <w:sz w:val="28"/>
          <w:szCs w:val="28"/>
          <w:lang w:eastAsia="ru-RU"/>
        </w:rPr>
        <w:t xml:space="preserve"> </w:t>
      </w:r>
      <w:r w:rsidRPr="00C7515B">
        <w:rPr>
          <w:rFonts w:ascii="Times New Roman" w:eastAsia="Times New Roman" w:hAnsi="Times New Roman" w:cs="Times New Roman"/>
          <w:bCs/>
          <w:sz w:val="28"/>
          <w:szCs w:val="28"/>
          <w:lang w:eastAsia="ru-RU"/>
        </w:rPr>
        <w:t xml:space="preserve">(далее Комиссия) в 2021 осуществляла свою деятельность в соответствии с требованиями федерального и регионального законодательства, Устава городского округа Архангельской области «Город Коряжма», муниципальных правовых актов, руководствуясь Регламентом городской Думы, планом работы комиссии.  </w:t>
      </w:r>
      <w:r w:rsidRPr="00C7515B">
        <w:rPr>
          <w:rFonts w:ascii="Times New Roman" w:eastAsia="Times New Roman" w:hAnsi="Times New Roman" w:cs="Times New Roman"/>
          <w:sz w:val="28"/>
          <w:szCs w:val="28"/>
          <w:lang w:eastAsia="ru-RU"/>
        </w:rPr>
        <w:t xml:space="preserve">В период </w:t>
      </w:r>
      <w:r w:rsidR="00673B4A"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sz w:val="28"/>
          <w:szCs w:val="28"/>
          <w:lang w:eastAsia="ru-RU"/>
        </w:rPr>
        <w:lastRenderedPageBreak/>
        <w:t>с 01 января по 17 апреля 2021 года  постоянная комиссия работала в составе пяти депутатов городской Думы, а после состоявшихся дополнительных выборов, начиная с 18 апреля 2021 года – в составе шести депутатов городской Думы.</w:t>
      </w:r>
    </w:p>
    <w:p w:rsidR="00FB340A" w:rsidRPr="00C7515B" w:rsidRDefault="00FB340A" w:rsidP="00FB340A">
      <w:p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Деятельность, которую осуществляла в течение 2021 года комиссия, в количественном показателе приведена в таблице:</w:t>
      </w:r>
    </w:p>
    <w:p w:rsidR="00FB340A" w:rsidRPr="00C7515B" w:rsidRDefault="00FB340A" w:rsidP="00FB340A">
      <w:pPr>
        <w:spacing w:after="0"/>
        <w:ind w:right="21"/>
        <w:jc w:val="both"/>
        <w:rPr>
          <w:rFonts w:ascii="Times New Roman" w:eastAsia="Times New Roman" w:hAnsi="Times New Roman" w:cs="Times New Roman"/>
          <w:sz w:val="28"/>
          <w:szCs w:val="28"/>
          <w:lang w:eastAsia="ru-RU"/>
        </w:rPr>
      </w:pPr>
    </w:p>
    <w:tbl>
      <w:tblPr>
        <w:tblpPr w:leftFromText="180" w:rightFromText="180" w:vertAnchor="text" w:horzAnchor="margin" w:tblpX="250" w:tblpY="-10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778"/>
        <w:gridCol w:w="2977"/>
      </w:tblGrid>
      <w:tr w:rsidR="00FB340A" w:rsidRPr="00C7515B" w:rsidTr="00201674">
        <w:trPr>
          <w:cantSplit/>
          <w:trHeight w:val="697"/>
        </w:trPr>
        <w:tc>
          <w:tcPr>
            <w:tcW w:w="851" w:type="dxa"/>
          </w:tcPr>
          <w:p w:rsidR="00FB340A" w:rsidRPr="00C7515B" w:rsidRDefault="00FB340A" w:rsidP="00FB340A">
            <w:p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п/п</w:t>
            </w:r>
          </w:p>
        </w:tc>
        <w:tc>
          <w:tcPr>
            <w:tcW w:w="5778"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Наименование показателей </w:t>
            </w:r>
          </w:p>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деятельности комиссии </w:t>
            </w:r>
          </w:p>
        </w:tc>
        <w:tc>
          <w:tcPr>
            <w:tcW w:w="2977"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Количество </w:t>
            </w:r>
          </w:p>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 2021 году</w:t>
            </w:r>
          </w:p>
        </w:tc>
      </w:tr>
      <w:tr w:rsidR="00FB340A" w:rsidRPr="00C7515B" w:rsidTr="00201674">
        <w:trPr>
          <w:cantSplit/>
        </w:trPr>
        <w:tc>
          <w:tcPr>
            <w:tcW w:w="85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w:t>
            </w:r>
          </w:p>
        </w:tc>
        <w:tc>
          <w:tcPr>
            <w:tcW w:w="5778" w:type="dxa"/>
          </w:tcPr>
          <w:p w:rsidR="00FB340A" w:rsidRPr="00C7515B" w:rsidRDefault="00FB340A" w:rsidP="00FB340A">
            <w:pPr>
              <w:spacing w:after="0"/>
              <w:rPr>
                <w:rFonts w:ascii="Times New Roman" w:eastAsia="Times New Roman" w:hAnsi="Times New Roman" w:cs="Times New Roman"/>
                <w:sz w:val="28"/>
                <w:szCs w:val="28"/>
                <w:lang w:val="en-US" w:eastAsia="ru-RU"/>
              </w:rPr>
            </w:pPr>
            <w:r w:rsidRPr="00C7515B">
              <w:rPr>
                <w:rFonts w:ascii="Times New Roman" w:eastAsia="Times New Roman" w:hAnsi="Times New Roman" w:cs="Times New Roman"/>
                <w:sz w:val="28"/>
                <w:szCs w:val="28"/>
                <w:lang w:eastAsia="ru-RU"/>
              </w:rPr>
              <w:t>Заседаний комиссии</w:t>
            </w:r>
          </w:p>
        </w:tc>
        <w:tc>
          <w:tcPr>
            <w:tcW w:w="2977"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27</w:t>
            </w:r>
          </w:p>
        </w:tc>
      </w:tr>
      <w:tr w:rsidR="00FB340A" w:rsidRPr="00C7515B" w:rsidTr="00201674">
        <w:trPr>
          <w:cantSplit/>
          <w:trHeight w:val="712"/>
        </w:trPr>
        <w:tc>
          <w:tcPr>
            <w:tcW w:w="851" w:type="dxa"/>
            <w:vMerge w:val="restart"/>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w:t>
            </w:r>
          </w:p>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5778" w:type="dxa"/>
          </w:tcPr>
          <w:p w:rsidR="00FB340A" w:rsidRPr="00C7515B" w:rsidRDefault="00FB340A" w:rsidP="00FB340A">
            <w:p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Всего рассмотрено вопросов комиссией</w:t>
            </w:r>
          </w:p>
          <w:p w:rsidR="00FB340A" w:rsidRPr="00C7515B" w:rsidRDefault="00FB340A" w:rsidP="00FB340A">
            <w:p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на заседаниях, в том числе:</w:t>
            </w:r>
          </w:p>
        </w:tc>
        <w:tc>
          <w:tcPr>
            <w:tcW w:w="2977"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112</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5778"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val="en-US" w:eastAsia="ru-RU"/>
              </w:rPr>
            </w:pPr>
            <w:r w:rsidRPr="00C7515B">
              <w:rPr>
                <w:rFonts w:ascii="Times New Roman" w:eastAsia="Times New Roman" w:hAnsi="Times New Roman" w:cs="Times New Roman"/>
                <w:sz w:val="28"/>
                <w:szCs w:val="28"/>
                <w:lang w:eastAsia="ru-RU"/>
              </w:rPr>
              <w:t>проектов решений городской Думы</w:t>
            </w:r>
          </w:p>
        </w:tc>
        <w:tc>
          <w:tcPr>
            <w:tcW w:w="2977"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84</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5778"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внесено поправок</w:t>
            </w:r>
          </w:p>
          <w:p w:rsidR="00FB340A" w:rsidRPr="00C7515B" w:rsidRDefault="00FB340A" w:rsidP="00FB340A">
            <w:pPr>
              <w:spacing w:after="0"/>
              <w:ind w:left="426"/>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к проектам решений городской Думы</w:t>
            </w:r>
          </w:p>
        </w:tc>
        <w:tc>
          <w:tcPr>
            <w:tcW w:w="2977"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5778"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обращений  граждан  и  организаций</w:t>
            </w:r>
          </w:p>
        </w:tc>
        <w:tc>
          <w:tcPr>
            <w:tcW w:w="2977"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7</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5778"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вопросов в порядке контроля</w:t>
            </w:r>
          </w:p>
        </w:tc>
        <w:tc>
          <w:tcPr>
            <w:tcW w:w="2977"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20</w:t>
            </w:r>
          </w:p>
        </w:tc>
      </w:tr>
    </w:tbl>
    <w:p w:rsidR="00673B4A" w:rsidRPr="00C7515B" w:rsidRDefault="00FB340A" w:rsidP="00FB340A">
      <w:pPr>
        <w:spacing w:after="0"/>
        <w:ind w:right="21"/>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2021 году о</w:t>
      </w:r>
      <w:r w:rsidRPr="00C7515B">
        <w:rPr>
          <w:rFonts w:ascii="Times New Roman" w:eastAsia="Times New Roman" w:hAnsi="Times New Roman" w:cs="Times New Roman"/>
          <w:spacing w:val="2"/>
          <w:sz w:val="28"/>
          <w:szCs w:val="28"/>
          <w:shd w:val="clear" w:color="auto" w:fill="FFFFFF"/>
          <w:lang w:eastAsia="ru-RU"/>
        </w:rPr>
        <w:t xml:space="preserve">дними из основных направлений деятельности </w:t>
      </w:r>
      <w:r w:rsidRPr="00C7515B">
        <w:rPr>
          <w:rFonts w:ascii="Times New Roman" w:eastAsia="Times New Roman" w:hAnsi="Times New Roman" w:cs="Times New Roman"/>
          <w:sz w:val="28"/>
          <w:szCs w:val="28"/>
          <w:lang w:eastAsia="ru-RU"/>
        </w:rPr>
        <w:t xml:space="preserve">комиссии </w:t>
      </w:r>
      <w:r w:rsidRPr="00C7515B">
        <w:rPr>
          <w:rFonts w:ascii="Times New Roman" w:eastAsia="Times New Roman" w:hAnsi="Times New Roman" w:cs="Times New Roman"/>
          <w:spacing w:val="2"/>
          <w:sz w:val="28"/>
          <w:szCs w:val="28"/>
          <w:shd w:val="clear" w:color="auto" w:fill="FFFFFF"/>
          <w:lang w:eastAsia="ru-RU"/>
        </w:rPr>
        <w:t xml:space="preserve">являются </w:t>
      </w:r>
      <w:r w:rsidRPr="00C7515B">
        <w:rPr>
          <w:rFonts w:ascii="Times New Roman" w:eastAsia="Times New Roman" w:hAnsi="Times New Roman" w:cs="Times New Roman"/>
          <w:sz w:val="28"/>
          <w:szCs w:val="28"/>
          <w:lang w:eastAsia="ru-RU"/>
        </w:rPr>
        <w:t xml:space="preserve">рассмотрение вопросов: </w:t>
      </w:r>
    </w:p>
    <w:p w:rsidR="00673B4A" w:rsidRPr="00C7515B" w:rsidRDefault="00673B4A" w:rsidP="00FB340A">
      <w:pPr>
        <w:spacing w:after="0"/>
        <w:ind w:right="21"/>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w:t>
      </w:r>
      <w:r w:rsidR="00FB340A" w:rsidRPr="00C7515B">
        <w:rPr>
          <w:rFonts w:ascii="Times New Roman" w:eastAsia="Times New Roman" w:hAnsi="Times New Roman" w:cs="Times New Roman"/>
          <w:sz w:val="28"/>
          <w:szCs w:val="28"/>
          <w:lang w:eastAsia="ru-RU"/>
        </w:rPr>
        <w:t xml:space="preserve">приобретения и отчуждения объектов муниципальной собственности, сдачи в аренду объектов муниципальной собственности, </w:t>
      </w:r>
    </w:p>
    <w:p w:rsidR="00673B4A" w:rsidRPr="00C7515B" w:rsidRDefault="00FB340A" w:rsidP="006A2393">
      <w:pPr>
        <w:pStyle w:val="af7"/>
        <w:numPr>
          <w:ilvl w:val="0"/>
          <w:numId w:val="46"/>
        </w:numPr>
        <w:ind w:right="21"/>
        <w:jc w:val="both"/>
        <w:rPr>
          <w:sz w:val="28"/>
          <w:szCs w:val="28"/>
        </w:rPr>
      </w:pPr>
      <w:r w:rsidRPr="00C7515B">
        <w:rPr>
          <w:sz w:val="28"/>
          <w:szCs w:val="28"/>
        </w:rPr>
        <w:t xml:space="preserve">установления базовых ставок арендной платы за пользование муниципальным имуществом;  </w:t>
      </w:r>
    </w:p>
    <w:p w:rsidR="00673B4A" w:rsidRPr="00C7515B" w:rsidRDefault="00FB340A" w:rsidP="006A2393">
      <w:pPr>
        <w:pStyle w:val="af7"/>
        <w:numPr>
          <w:ilvl w:val="0"/>
          <w:numId w:val="46"/>
        </w:numPr>
        <w:ind w:right="21"/>
        <w:jc w:val="both"/>
        <w:rPr>
          <w:sz w:val="28"/>
          <w:szCs w:val="28"/>
        </w:rPr>
      </w:pPr>
      <w:r w:rsidRPr="00C7515B">
        <w:rPr>
          <w:sz w:val="28"/>
          <w:szCs w:val="28"/>
        </w:rPr>
        <w:t xml:space="preserve">осуществления контроля за использованием по назначению и сохранностью муниципального имущества; </w:t>
      </w:r>
    </w:p>
    <w:p w:rsidR="00673B4A" w:rsidRPr="00C7515B" w:rsidRDefault="00FB340A" w:rsidP="006A2393">
      <w:pPr>
        <w:pStyle w:val="af7"/>
        <w:numPr>
          <w:ilvl w:val="0"/>
          <w:numId w:val="46"/>
        </w:numPr>
        <w:ind w:right="21"/>
        <w:jc w:val="both"/>
        <w:rPr>
          <w:sz w:val="28"/>
          <w:szCs w:val="28"/>
        </w:rPr>
      </w:pPr>
      <w:r w:rsidRPr="00C7515B">
        <w:rPr>
          <w:sz w:val="28"/>
          <w:szCs w:val="28"/>
        </w:rPr>
        <w:t xml:space="preserve">организации на территории муниципального образования электро-, тепло-,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673B4A" w:rsidRPr="00C7515B" w:rsidRDefault="00FB340A" w:rsidP="006A2393">
      <w:pPr>
        <w:pStyle w:val="af7"/>
        <w:numPr>
          <w:ilvl w:val="0"/>
          <w:numId w:val="46"/>
        </w:numPr>
        <w:ind w:right="21"/>
        <w:jc w:val="both"/>
        <w:rPr>
          <w:sz w:val="28"/>
          <w:szCs w:val="28"/>
        </w:rPr>
      </w:pPr>
      <w:r w:rsidRPr="00C7515B">
        <w:rPr>
          <w:sz w:val="28"/>
          <w:szCs w:val="28"/>
        </w:rPr>
        <w:t>содержания, ремонта и строительства автомобильных дорог местного значения;</w:t>
      </w:r>
    </w:p>
    <w:p w:rsidR="00673B4A" w:rsidRPr="00C7515B" w:rsidRDefault="00FB340A" w:rsidP="006A2393">
      <w:pPr>
        <w:pStyle w:val="af7"/>
        <w:numPr>
          <w:ilvl w:val="0"/>
          <w:numId w:val="46"/>
        </w:numPr>
        <w:ind w:right="21"/>
        <w:jc w:val="both"/>
        <w:rPr>
          <w:sz w:val="28"/>
          <w:szCs w:val="28"/>
        </w:rPr>
      </w:pPr>
      <w:r w:rsidRPr="00C7515B">
        <w:rPr>
          <w:sz w:val="28"/>
          <w:szCs w:val="28"/>
        </w:rPr>
        <w:t xml:space="preserve">предоставления транспортных услуг населению и организации транспортного обслуживания населения в границах муниципального образования «Город Коряжма»; </w:t>
      </w:r>
    </w:p>
    <w:p w:rsidR="00673B4A" w:rsidRPr="00C7515B" w:rsidRDefault="00FB340A" w:rsidP="006A2393">
      <w:pPr>
        <w:pStyle w:val="af7"/>
        <w:numPr>
          <w:ilvl w:val="0"/>
          <w:numId w:val="46"/>
        </w:numPr>
        <w:ind w:right="21"/>
        <w:jc w:val="both"/>
        <w:rPr>
          <w:sz w:val="28"/>
          <w:szCs w:val="28"/>
        </w:rPr>
      </w:pPr>
      <w:r w:rsidRPr="00C7515B">
        <w:rPr>
          <w:sz w:val="28"/>
          <w:szCs w:val="28"/>
        </w:rPr>
        <w:t>организации благоустройства и озеленения территории муниципального образования;</w:t>
      </w:r>
    </w:p>
    <w:p w:rsidR="00673B4A" w:rsidRPr="00C7515B" w:rsidRDefault="00673B4A" w:rsidP="006A2393">
      <w:pPr>
        <w:pStyle w:val="af7"/>
        <w:numPr>
          <w:ilvl w:val="0"/>
          <w:numId w:val="46"/>
        </w:numPr>
        <w:ind w:right="21"/>
        <w:jc w:val="both"/>
        <w:rPr>
          <w:sz w:val="28"/>
          <w:szCs w:val="28"/>
        </w:rPr>
      </w:pPr>
      <w:r w:rsidRPr="00C7515B">
        <w:rPr>
          <w:sz w:val="28"/>
          <w:szCs w:val="28"/>
        </w:rPr>
        <w:t>реализации</w:t>
      </w:r>
      <w:r w:rsidR="00FB340A" w:rsidRPr="00C7515B">
        <w:rPr>
          <w:sz w:val="28"/>
          <w:szCs w:val="28"/>
        </w:rPr>
        <w:t xml:space="preserve"> новой системы обращения с твердыми коммунальными отходами; </w:t>
      </w:r>
    </w:p>
    <w:p w:rsidR="00673B4A" w:rsidRPr="00C7515B" w:rsidRDefault="00FB340A" w:rsidP="006A2393">
      <w:pPr>
        <w:pStyle w:val="af7"/>
        <w:numPr>
          <w:ilvl w:val="0"/>
          <w:numId w:val="46"/>
        </w:numPr>
        <w:ind w:right="21"/>
        <w:jc w:val="both"/>
        <w:rPr>
          <w:spacing w:val="2"/>
          <w:sz w:val="28"/>
          <w:szCs w:val="28"/>
        </w:rPr>
      </w:pPr>
      <w:r w:rsidRPr="00C7515B">
        <w:rPr>
          <w:sz w:val="28"/>
          <w:szCs w:val="28"/>
        </w:rPr>
        <w:lastRenderedPageBreak/>
        <w:t>п</w:t>
      </w:r>
      <w:r w:rsidRPr="00C7515B">
        <w:rPr>
          <w:spacing w:val="2"/>
          <w:sz w:val="28"/>
          <w:szCs w:val="28"/>
        </w:rPr>
        <w:t xml:space="preserve">редварительное рассмотрение проектов решений городской Думы, внесенных в городскую Думу субъектами правотворческой инициативы; </w:t>
      </w:r>
      <w:r w:rsidR="00673B4A" w:rsidRPr="00C7515B">
        <w:rPr>
          <w:spacing w:val="2"/>
          <w:sz w:val="28"/>
          <w:szCs w:val="28"/>
        </w:rPr>
        <w:t xml:space="preserve"> </w:t>
      </w:r>
    </w:p>
    <w:p w:rsidR="00673B4A" w:rsidRPr="00C7515B" w:rsidRDefault="00FB340A" w:rsidP="006A2393">
      <w:pPr>
        <w:pStyle w:val="af7"/>
        <w:numPr>
          <w:ilvl w:val="0"/>
          <w:numId w:val="46"/>
        </w:numPr>
        <w:ind w:right="21"/>
        <w:jc w:val="both"/>
        <w:rPr>
          <w:spacing w:val="2"/>
          <w:sz w:val="28"/>
          <w:szCs w:val="28"/>
        </w:rPr>
      </w:pPr>
      <w:r w:rsidRPr="00C7515B">
        <w:rPr>
          <w:spacing w:val="2"/>
          <w:sz w:val="28"/>
          <w:szCs w:val="28"/>
        </w:rPr>
        <w:t xml:space="preserve">обращений физических и юридических лиц; </w:t>
      </w:r>
    </w:p>
    <w:p w:rsidR="00FB340A" w:rsidRPr="00C7515B" w:rsidRDefault="00FB340A" w:rsidP="006A2393">
      <w:pPr>
        <w:pStyle w:val="af7"/>
        <w:numPr>
          <w:ilvl w:val="0"/>
          <w:numId w:val="46"/>
        </w:numPr>
        <w:ind w:right="21"/>
        <w:jc w:val="both"/>
        <w:rPr>
          <w:sz w:val="28"/>
          <w:szCs w:val="28"/>
        </w:rPr>
      </w:pPr>
      <w:r w:rsidRPr="00C7515B">
        <w:rPr>
          <w:spacing w:val="2"/>
          <w:sz w:val="28"/>
          <w:szCs w:val="28"/>
        </w:rPr>
        <w:t>организационных вопросов (утверждение плана работы, отчета о деятельности комиссии и т.п.).</w:t>
      </w: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z w:val="28"/>
          <w:szCs w:val="28"/>
          <w:lang w:eastAsia="ru-RU"/>
        </w:rPr>
        <w:t xml:space="preserve">       В отчётном периоде постоянной комиссией были изучены и рекомендованы для утверждения депутатам городской Думы ряд важных проектов решений по основным направлениям деятельности комиссии</w:t>
      </w:r>
      <w:r w:rsidR="00B80976" w:rsidRPr="00C7515B">
        <w:rPr>
          <w:rFonts w:ascii="Times New Roman" w:eastAsia="Times New Roman" w:hAnsi="Times New Roman" w:cs="Times New Roman"/>
          <w:sz w:val="28"/>
          <w:szCs w:val="28"/>
          <w:lang w:eastAsia="ru-RU"/>
        </w:rPr>
        <w:t>:</w:t>
      </w:r>
      <w:r w:rsidRPr="00C7515B">
        <w:rPr>
          <w:rFonts w:ascii="Times New Roman" w:eastAsia="Times New Roman" w:hAnsi="Times New Roman" w:cs="Times New Roman"/>
          <w:sz w:val="28"/>
          <w:szCs w:val="28"/>
          <w:lang w:eastAsia="ru-RU"/>
        </w:rPr>
        <w:t xml:space="preserve"> о прогнозном плане приватизации муниципального имущества на 2021 год, 2022 год, </w:t>
      </w:r>
      <w:r w:rsidRPr="00C7515B">
        <w:rPr>
          <w:rFonts w:ascii="Times New Roman" w:eastAsia="Times New Roman" w:hAnsi="Times New Roman" w:cs="Times New Roman"/>
          <w:spacing w:val="2"/>
          <w:sz w:val="28"/>
          <w:szCs w:val="28"/>
          <w:shd w:val="clear" w:color="auto" w:fill="FFFFFF"/>
          <w:lang w:eastAsia="ru-RU"/>
        </w:rPr>
        <w:t xml:space="preserve">о передаче </w:t>
      </w:r>
      <w:r w:rsidRPr="00C7515B">
        <w:rPr>
          <w:rFonts w:ascii="Times New Roman" w:eastAsia="Calibri" w:hAnsi="Times New Roman" w:cs="Times New Roman"/>
          <w:sz w:val="28"/>
          <w:szCs w:val="28"/>
        </w:rPr>
        <w:t xml:space="preserve">в безвозмездное пользование </w:t>
      </w:r>
      <w:r w:rsidRPr="00C7515B">
        <w:rPr>
          <w:rFonts w:ascii="Times New Roman" w:eastAsia="Times New Roman" w:hAnsi="Times New Roman" w:cs="Times New Roman"/>
          <w:sz w:val="28"/>
          <w:szCs w:val="28"/>
          <w:lang w:eastAsia="ru-RU"/>
        </w:rPr>
        <w:t xml:space="preserve">объектов муниципального имущества, о границах </w:t>
      </w:r>
      <w:r w:rsidRPr="00C7515B">
        <w:rPr>
          <w:rFonts w:ascii="Times New Roman" w:eastAsia="Times New Roman" w:hAnsi="Times New Roman" w:cs="Times New Roman"/>
          <w:spacing w:val="-3"/>
          <w:sz w:val="28"/>
          <w:szCs w:val="28"/>
          <w:lang w:eastAsia="ru-RU"/>
        </w:rPr>
        <w:t>территориальных общественных самоуправлений, о строительстве инженерно – транспортной инфраструктуры микрорайонов города и др.</w:t>
      </w:r>
    </w:p>
    <w:p w:rsidR="00FB340A" w:rsidRPr="00C7515B" w:rsidRDefault="00B80976" w:rsidP="00FB340A">
      <w:pPr>
        <w:spacing w:after="0"/>
        <w:jc w:val="both"/>
        <w:rPr>
          <w:rFonts w:ascii="Times New Roman" w:eastAsia="Times New Roman" w:hAnsi="Times New Roman" w:cs="Times New Roman"/>
          <w:sz w:val="27"/>
          <w:szCs w:val="27"/>
          <w:lang w:eastAsia="ru-RU"/>
        </w:rPr>
      </w:pPr>
      <w:r w:rsidRPr="00C7515B">
        <w:rPr>
          <w:rFonts w:ascii="Times New Roman" w:eastAsia="Times New Roman" w:hAnsi="Times New Roman" w:cs="Times New Roman"/>
          <w:sz w:val="28"/>
          <w:szCs w:val="28"/>
        </w:rPr>
        <w:t xml:space="preserve">    </w:t>
      </w:r>
      <w:r w:rsidR="00FB340A" w:rsidRPr="00C7515B">
        <w:rPr>
          <w:rFonts w:ascii="Times New Roman" w:eastAsia="Times New Roman" w:hAnsi="Times New Roman" w:cs="Times New Roman"/>
          <w:sz w:val="27"/>
          <w:szCs w:val="27"/>
          <w:lang w:eastAsia="ru-RU"/>
        </w:rPr>
        <w:t xml:space="preserve"> Также в отчетном 2021 году члены комиссии осуществляли контрольные функции за  реализацией </w:t>
      </w:r>
      <w:r w:rsidR="00FB340A" w:rsidRPr="00C7515B">
        <w:rPr>
          <w:rFonts w:ascii="Times New Roman" w:eastAsia="Times New Roman" w:hAnsi="Times New Roman" w:cs="Times New Roman"/>
          <w:i/>
          <w:sz w:val="27"/>
          <w:szCs w:val="27"/>
          <w:u w:val="single"/>
          <w:lang w:eastAsia="ru-RU"/>
        </w:rPr>
        <w:t>муниципальной программы по формированию городской среды муниципального образования «Город Коряжма».</w:t>
      </w:r>
      <w:r w:rsidR="00FB340A" w:rsidRPr="00C7515B">
        <w:rPr>
          <w:rFonts w:ascii="Times New Roman" w:eastAsia="Times New Roman" w:hAnsi="Times New Roman" w:cs="Times New Roman"/>
          <w:sz w:val="27"/>
          <w:szCs w:val="27"/>
          <w:lang w:eastAsia="ru-RU"/>
        </w:rPr>
        <w:t xml:space="preserve">  Постоянной комиссией заслушана и рассмотрена информация «О реализации в 2020 году муниципальной программы «Формирование современной городской среды муниципального образования «Город Коряжма» на 2017-2024 годы». По информации, изложенной  представителями управления городского хозяйства администрации города</w:t>
      </w:r>
      <w:r w:rsidRPr="00C7515B">
        <w:rPr>
          <w:rFonts w:ascii="Times New Roman" w:eastAsia="Times New Roman" w:hAnsi="Times New Roman" w:cs="Times New Roman"/>
          <w:sz w:val="27"/>
          <w:szCs w:val="27"/>
          <w:lang w:eastAsia="ru-RU"/>
        </w:rPr>
        <w:t>,</w:t>
      </w:r>
      <w:r w:rsidR="00FB340A" w:rsidRPr="00C7515B">
        <w:rPr>
          <w:rFonts w:ascii="Times New Roman" w:eastAsia="Times New Roman" w:hAnsi="Times New Roman" w:cs="Times New Roman"/>
          <w:sz w:val="27"/>
          <w:szCs w:val="27"/>
          <w:lang w:eastAsia="ru-RU"/>
        </w:rPr>
        <w:t xml:space="preserve">  в целях повышения уровня благоустройства территории городского округа Архангельской области «Город Коряжма» объем финансирования муниципальной программы в 2020 году составил порядка 125500,55 тыс. рублей. Источниками финансирования муниципальной программы являются – федеральный, областной и местный бюджеты. В рамках муниципальной программы администрацией города были эффективно выполнены следующие мероприятия: по благоустройству дворовой территории дома № 31«б» по ул.  Архангельской по благоустройству парка Ломоносовского; по благоустройству сквера по ул. Лермонтова за зданием ФДОД «ДДТ» МОУ «СОШ № 1 г. Коряжмы»; по благоустройству сквера по ул. Театральной за зданием МУ «ККДЦ»; разработка рабочей документации «Благоустройство парка Ломоносовский. Устройство системы видеонаблюдения»; разработка рабочей документации сквера по ул. Театральной за зданием МУ «ККДЦ». Устройство системы видеонаблюдения;  изготовление и установка информационных стендов, табличек.</w:t>
      </w:r>
    </w:p>
    <w:p w:rsidR="00FB340A" w:rsidRPr="00C7515B" w:rsidRDefault="00FB340A" w:rsidP="00FB340A">
      <w:pPr>
        <w:spacing w:after="0"/>
        <w:jc w:val="both"/>
        <w:rPr>
          <w:rFonts w:ascii="Times New Roman" w:eastAsia="Times New Roman" w:hAnsi="Times New Roman" w:cs="Times New Roman"/>
          <w:sz w:val="27"/>
          <w:szCs w:val="27"/>
          <w:lang w:eastAsia="ru-RU"/>
        </w:rPr>
      </w:pPr>
      <w:r w:rsidRPr="00C7515B">
        <w:rPr>
          <w:rFonts w:ascii="Times New Roman" w:eastAsia="Times New Roman" w:hAnsi="Times New Roman" w:cs="Times New Roman"/>
          <w:sz w:val="27"/>
          <w:szCs w:val="27"/>
          <w:lang w:eastAsia="ru-RU"/>
        </w:rPr>
        <w:t xml:space="preserve">     Одной из действенных форм взаимодействия между городской Думой и населением города являются - обращения физических и юридических лиц,  которы</w:t>
      </w:r>
      <w:r w:rsidR="00B80976" w:rsidRPr="00C7515B">
        <w:rPr>
          <w:rFonts w:ascii="Times New Roman" w:eastAsia="Times New Roman" w:hAnsi="Times New Roman" w:cs="Times New Roman"/>
          <w:sz w:val="27"/>
          <w:szCs w:val="27"/>
          <w:lang w:eastAsia="ru-RU"/>
        </w:rPr>
        <w:t>е</w:t>
      </w:r>
      <w:r w:rsidRPr="00C7515B">
        <w:rPr>
          <w:rFonts w:ascii="Times New Roman" w:eastAsia="Times New Roman" w:hAnsi="Times New Roman" w:cs="Times New Roman"/>
          <w:sz w:val="27"/>
          <w:szCs w:val="27"/>
          <w:lang w:eastAsia="ru-RU"/>
        </w:rPr>
        <w:t xml:space="preserve"> в течение 2021 года рассматривались на заседаниях комиссии с  непосредственным участием жителей города. Большая часть обращений посвящена вопросам в сфере городского хозяйства.</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Calibri" w:hAnsi="Times New Roman" w:cs="Times New Roman"/>
          <w:sz w:val="28"/>
          <w:szCs w:val="28"/>
        </w:rPr>
        <w:lastRenderedPageBreak/>
        <w:t xml:space="preserve">     Одним из важных направлений в работе комиссии в 2021 году являлось осуществление деятельности по проведению мониторинга перехода на новую систему обращения с отходами на территории Архангельской области и города Коряжмы. В конце июня 2021 года в городской Думе состоялся </w:t>
      </w:r>
      <w:r w:rsidRPr="00C7515B">
        <w:rPr>
          <w:rFonts w:ascii="Times New Roman" w:eastAsia="Times New Roman" w:hAnsi="Times New Roman" w:cs="Times New Roman"/>
          <w:sz w:val="28"/>
          <w:szCs w:val="28"/>
          <w:shd w:val="clear" w:color="auto" w:fill="FFFFFF"/>
        </w:rPr>
        <w:t>организованный комиссией</w:t>
      </w:r>
      <w:r w:rsidRPr="00C7515B">
        <w:rPr>
          <w:rFonts w:ascii="Times New Roman" w:eastAsia="Calibri" w:hAnsi="Times New Roman" w:cs="Times New Roman"/>
          <w:sz w:val="28"/>
          <w:szCs w:val="28"/>
        </w:rPr>
        <w:t xml:space="preserve"> </w:t>
      </w:r>
      <w:r w:rsidRPr="00C7515B">
        <w:rPr>
          <w:rFonts w:ascii="Times New Roman" w:eastAsia="Calibri" w:hAnsi="Times New Roman" w:cs="Times New Roman"/>
          <w:i/>
          <w:sz w:val="28"/>
          <w:szCs w:val="28"/>
          <w:u w:val="single"/>
        </w:rPr>
        <w:t>круглый стол «О реализации новой системы обращения с твердыми коммунальными отходами на территории городского округа Архангельской области «Город Коряжма».</w:t>
      </w:r>
      <w:r w:rsidRPr="00C7515B">
        <w:rPr>
          <w:rFonts w:ascii="Times New Roman" w:eastAsia="Calibri" w:hAnsi="Times New Roman" w:cs="Times New Roman"/>
          <w:sz w:val="28"/>
          <w:szCs w:val="28"/>
        </w:rPr>
        <w:t xml:space="preserve"> </w:t>
      </w:r>
      <w:r w:rsidRPr="00C7515B">
        <w:rPr>
          <w:rFonts w:ascii="Times New Roman" w:eastAsia="Times New Roman" w:hAnsi="Times New Roman" w:cs="Times New Roman"/>
          <w:spacing w:val="2"/>
          <w:sz w:val="28"/>
          <w:szCs w:val="28"/>
          <w:lang w:eastAsia="ru-RU"/>
        </w:rPr>
        <w:t xml:space="preserve">   </w:t>
      </w:r>
    </w:p>
    <w:p w:rsidR="00FB340A" w:rsidRPr="00C7515B" w:rsidRDefault="00FB340A" w:rsidP="00FB340A">
      <w:p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течение 2021 года постоянная комиссия по муниципальной собственности, предпринимательству, архитектуре и землепользованию, по городскому хозяйству, транспорту и экологии, осуществляя свою деятельность, также практиковала проведение </w:t>
      </w:r>
      <w:r w:rsidRPr="00C7515B">
        <w:rPr>
          <w:rFonts w:ascii="Times New Roman" w:eastAsia="Times New Roman" w:hAnsi="Times New Roman" w:cs="Times New Roman"/>
          <w:i/>
          <w:sz w:val="28"/>
          <w:szCs w:val="28"/>
          <w:lang w:eastAsia="ru-RU"/>
        </w:rPr>
        <w:t>выездных заседани</w:t>
      </w:r>
      <w:r w:rsidRPr="00C7515B">
        <w:rPr>
          <w:rFonts w:ascii="Times New Roman" w:eastAsia="Times New Roman" w:hAnsi="Times New Roman" w:cs="Times New Roman"/>
          <w:sz w:val="28"/>
          <w:szCs w:val="28"/>
          <w:lang w:eastAsia="ru-RU"/>
        </w:rPr>
        <w:t xml:space="preserve">й на место для изучения вопросов, находящихся в компетенции комиссии. </w:t>
      </w:r>
    </w:p>
    <w:p w:rsidR="00FB340A" w:rsidRPr="00C7515B" w:rsidRDefault="00FB340A" w:rsidP="00FB340A">
      <w:p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Одно из </w:t>
      </w:r>
      <w:r w:rsidRPr="00C7515B">
        <w:rPr>
          <w:rFonts w:ascii="Times New Roman" w:eastAsia="Times New Roman" w:hAnsi="Times New Roman" w:cs="Times New Roman"/>
          <w:i/>
          <w:sz w:val="28"/>
          <w:szCs w:val="28"/>
          <w:u w:val="single"/>
          <w:lang w:eastAsia="ru-RU"/>
        </w:rPr>
        <w:t>выездных заседаний постоянной комиссии состоялось на территорию автотранспортного участка МУП «Благоустройство»</w:t>
      </w:r>
      <w:r w:rsidRPr="00C7515B">
        <w:rPr>
          <w:rFonts w:ascii="Times New Roman" w:eastAsia="Times New Roman" w:hAnsi="Times New Roman" w:cs="Times New Roman"/>
          <w:sz w:val="28"/>
          <w:szCs w:val="28"/>
          <w:lang w:eastAsia="ru-RU"/>
        </w:rPr>
        <w:t xml:space="preserve"> в целях контрольного осмотра со стороны депутатского корпуса технического состояния автопарка специализированной техники, с помощью которой осуществляется обслуживание всей городской территории, дорог микрорайонов Зелёный, Заречье, Низовки и кладбища. В процессе посещения автотранспортного участка МУП «Благоустройство» депутаты ознакомились с тем, что:</w:t>
      </w:r>
    </w:p>
    <w:p w:rsidR="00FB340A" w:rsidRPr="00C7515B" w:rsidRDefault="00FB340A" w:rsidP="00FB340A">
      <w:p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 автопарк предприятия – состоит из 4-х единиц техники: комбинированная дорожная машина на шасси КамАЗ, автогрейдер и два трактора, срок службы которых от 11 до 15 лет, ещё 3 единицы техники: две комбинированных дорожных машины на базе ЗИЛ и один трактор - служат уже более 20 лет;</w:t>
      </w:r>
    </w:p>
    <w:p w:rsidR="00FB340A" w:rsidRPr="00C7515B" w:rsidRDefault="00FB340A" w:rsidP="00FB340A">
      <w:p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 спецтехника автопарка предприятия имеет длительный срок эксплуатации,  физически изношена и требует постоянного ремонта, для которого отсутствуют запчасти на рынке товаров в связи со снятием их с производства;</w:t>
      </w:r>
    </w:p>
    <w:p w:rsidR="00FB340A" w:rsidRPr="00C7515B" w:rsidRDefault="00FB340A" w:rsidP="00FB340A">
      <w:p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 проблемные ситуации возникают в зимний период времени (при продолжительных снегопадах), когда имеющаяся в наличии спецтехника (в силу недостаточного количества и изношенности) даже по расчётам не может охватить весь объём работ по расчистке от снега 41,608 километра автомобильных дорог, 31,168 километра тротуаров в течение 4-5 часов, установленных ГОСТ Р 50597-2017 и, соответственно, не может обеспечить зимнее содержание автомобильных дорог города в соответствии с требованиями законодательства. </w:t>
      </w:r>
    </w:p>
    <w:p w:rsidR="00FB340A" w:rsidRPr="00C7515B" w:rsidRDefault="00FB340A" w:rsidP="00FB340A">
      <w:pPr>
        <w:shd w:val="clear" w:color="auto" w:fill="FFFFFF"/>
        <w:spacing w:after="0"/>
        <w:jc w:val="both"/>
        <w:rPr>
          <w:rFonts w:ascii="Times New Roman" w:eastAsia="Calibri" w:hAnsi="Times New Roman" w:cs="Times New Roman"/>
          <w:sz w:val="28"/>
          <w:szCs w:val="28"/>
        </w:rPr>
      </w:pPr>
      <w:r w:rsidRPr="00C7515B">
        <w:rPr>
          <w:rFonts w:ascii="Times New Roman" w:eastAsia="Times New Roman" w:hAnsi="Times New Roman" w:cs="Times New Roman"/>
          <w:sz w:val="28"/>
          <w:szCs w:val="28"/>
          <w:lang w:eastAsia="ru-RU"/>
        </w:rPr>
        <w:t xml:space="preserve">     - средства на реализацию мероприятия по обновлению парка спецтехники МУП «Благоустройство» в программе развития городского хозяйства на </w:t>
      </w:r>
      <w:r w:rsidRPr="00C7515B">
        <w:rPr>
          <w:rFonts w:ascii="Times New Roman" w:eastAsia="Times New Roman" w:hAnsi="Times New Roman" w:cs="Times New Roman"/>
          <w:sz w:val="28"/>
          <w:szCs w:val="28"/>
          <w:lang w:eastAsia="ru-RU"/>
        </w:rPr>
        <w:lastRenderedPageBreak/>
        <w:t xml:space="preserve">территории города Коряжмы не закладываются из года в год. Последние приобретения спецтехники за счёт городской казны было в 2009 году: новая комбинированная дорожная машина КО-823 на шасси Камаз 6511562 и автогрейдер ГС-14.02, выпущенный в 2007 году; </w:t>
      </w:r>
    </w:p>
    <w:p w:rsidR="00FB340A" w:rsidRPr="00C7515B" w:rsidRDefault="00FB340A" w:rsidP="00FB340A">
      <w:pPr>
        <w:shd w:val="clear" w:color="auto" w:fill="FFFFFF"/>
        <w:spacing w:after="0"/>
        <w:jc w:val="both"/>
        <w:rPr>
          <w:rFonts w:ascii="Times New Roman" w:eastAsia="Calibri" w:hAnsi="Times New Roman" w:cs="Times New Roman"/>
          <w:sz w:val="28"/>
          <w:szCs w:val="28"/>
        </w:rPr>
      </w:pPr>
      <w:r w:rsidRPr="00C7515B">
        <w:rPr>
          <w:rFonts w:ascii="Times New Roman" w:eastAsia="Calibri" w:hAnsi="Times New Roman" w:cs="Times New Roman"/>
          <w:sz w:val="28"/>
          <w:szCs w:val="28"/>
        </w:rPr>
        <w:t xml:space="preserve">     После личного посещения автопарка МУП «Благоустройство» депутатами постоянной комиссии городской Думы были установлены:</w:t>
      </w:r>
    </w:p>
    <w:p w:rsidR="00FB340A" w:rsidRPr="00C7515B" w:rsidRDefault="00FB340A" w:rsidP="00FB340A">
      <w:pPr>
        <w:shd w:val="clear" w:color="auto" w:fill="FFFFFF"/>
        <w:spacing w:after="0"/>
        <w:jc w:val="both"/>
        <w:rPr>
          <w:rFonts w:ascii="Times New Roman" w:eastAsia="Calibri" w:hAnsi="Times New Roman" w:cs="Times New Roman"/>
          <w:sz w:val="28"/>
          <w:szCs w:val="28"/>
        </w:rPr>
      </w:pPr>
      <w:r w:rsidRPr="00C7515B">
        <w:rPr>
          <w:rFonts w:ascii="Times New Roman" w:eastAsia="Calibri" w:hAnsi="Times New Roman" w:cs="Times New Roman"/>
          <w:sz w:val="28"/>
          <w:szCs w:val="28"/>
        </w:rPr>
        <w:t xml:space="preserve"> -  </w:t>
      </w:r>
      <w:r w:rsidRPr="00C7515B">
        <w:rPr>
          <w:rFonts w:ascii="Times New Roman" w:eastAsia="Times New Roman" w:hAnsi="Times New Roman" w:cs="Times New Roman"/>
          <w:sz w:val="28"/>
          <w:szCs w:val="28"/>
          <w:lang w:eastAsia="ru-RU"/>
        </w:rPr>
        <w:t xml:space="preserve">недостаток специализированной техники и </w:t>
      </w:r>
      <w:r w:rsidRPr="00C7515B">
        <w:rPr>
          <w:rFonts w:ascii="Times New Roman" w:eastAsia="Calibri" w:hAnsi="Times New Roman" w:cs="Times New Roman"/>
          <w:sz w:val="28"/>
          <w:szCs w:val="28"/>
        </w:rPr>
        <w:t>отсутствие работоспособного автотранспорта по уборке городской территории;</w:t>
      </w:r>
    </w:p>
    <w:p w:rsidR="00FB340A" w:rsidRPr="00C7515B" w:rsidRDefault="00FB340A" w:rsidP="00FB340A">
      <w:pPr>
        <w:shd w:val="clear" w:color="auto" w:fill="FFFFFF"/>
        <w:spacing w:after="0"/>
        <w:jc w:val="both"/>
        <w:rPr>
          <w:rFonts w:ascii="Times New Roman" w:eastAsia="Calibri" w:hAnsi="Times New Roman" w:cs="Times New Roman"/>
          <w:sz w:val="28"/>
          <w:szCs w:val="28"/>
        </w:rPr>
      </w:pPr>
      <w:r w:rsidRPr="00C7515B">
        <w:rPr>
          <w:rFonts w:ascii="Times New Roman" w:eastAsia="Calibri" w:hAnsi="Times New Roman" w:cs="Times New Roman"/>
          <w:sz w:val="28"/>
          <w:szCs w:val="28"/>
        </w:rPr>
        <w:t xml:space="preserve"> -  первоочередная потребность обновления автопарка предприятия: грейдер,  новая </w:t>
      </w:r>
      <w:r w:rsidRPr="00C7515B">
        <w:rPr>
          <w:rFonts w:ascii="Times New Roman" w:eastAsia="Times New Roman" w:hAnsi="Times New Roman" w:cs="Times New Roman"/>
          <w:sz w:val="28"/>
          <w:szCs w:val="28"/>
          <w:lang w:eastAsia="ru-RU"/>
        </w:rPr>
        <w:t>комбинированная дорожная машина (</w:t>
      </w:r>
      <w:r w:rsidRPr="00C7515B">
        <w:rPr>
          <w:rFonts w:ascii="Times New Roman" w:eastAsia="Calibri" w:hAnsi="Times New Roman" w:cs="Times New Roman"/>
          <w:sz w:val="28"/>
          <w:szCs w:val="28"/>
        </w:rPr>
        <w:t>одновременно с  пескоразбрасывателем и поливалкой).</w:t>
      </w:r>
    </w:p>
    <w:p w:rsidR="00FB340A" w:rsidRPr="00C7515B" w:rsidRDefault="00FB340A" w:rsidP="00FB340A">
      <w:p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Calibri" w:hAnsi="Times New Roman" w:cs="Times New Roman"/>
          <w:sz w:val="28"/>
          <w:szCs w:val="28"/>
        </w:rPr>
        <w:t xml:space="preserve">     По итогам выездного заседания комиссии была определена задача по взаимодействию с исполнительной властью города по вопросу изыскания средств в при корректировке бюджета города на  приобретение оборудования для содержания улично-дорожной сети и объектов благоустройства</w:t>
      </w:r>
      <w:r w:rsidRPr="00C7515B">
        <w:rPr>
          <w:rFonts w:ascii="Times New Roman" w:eastAsia="Times New Roman" w:hAnsi="Times New Roman" w:cs="Times New Roman"/>
          <w:sz w:val="28"/>
          <w:szCs w:val="28"/>
          <w:lang w:eastAsia="ru-RU"/>
        </w:rPr>
        <w:t xml:space="preserve">. </w:t>
      </w:r>
      <w:r w:rsidR="00B80976"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sz w:val="28"/>
          <w:szCs w:val="28"/>
          <w:lang w:eastAsia="ru-RU"/>
        </w:rPr>
        <w:t xml:space="preserve">По итогам совместной деятельности исполнительного и </w:t>
      </w:r>
      <w:r w:rsidR="00B80976" w:rsidRPr="00C7515B">
        <w:rPr>
          <w:rFonts w:ascii="Times New Roman" w:eastAsia="Times New Roman" w:hAnsi="Times New Roman" w:cs="Times New Roman"/>
          <w:sz w:val="28"/>
          <w:szCs w:val="28"/>
          <w:lang w:eastAsia="ru-RU"/>
        </w:rPr>
        <w:t xml:space="preserve">представительного органа власти </w:t>
      </w:r>
      <w:r w:rsidRPr="00C7515B">
        <w:rPr>
          <w:rFonts w:ascii="Times New Roman" w:eastAsia="Times New Roman" w:hAnsi="Times New Roman" w:cs="Times New Roman"/>
          <w:sz w:val="28"/>
          <w:szCs w:val="28"/>
          <w:lang w:eastAsia="ru-RU"/>
        </w:rPr>
        <w:t xml:space="preserve">осенью 2021 года на приобретение необходимого оборудования для содержания улично-дорожной сети и объектов благоустройства (автогрейдер,  многофункциональная машина для прочистки канализации, измельчитель веток и др.) направлено было порядка 8 000,00 тыс. рублей средств местного бюджета. </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соответствии с планом работы городской Думы в течение 2021 года в рамках </w:t>
      </w:r>
      <w:r w:rsidRPr="00C7515B">
        <w:rPr>
          <w:rFonts w:ascii="Times New Roman" w:eastAsia="Times New Roman" w:hAnsi="Times New Roman" w:cs="Times New Roman"/>
          <w:spacing w:val="2"/>
          <w:sz w:val="28"/>
          <w:szCs w:val="28"/>
        </w:rPr>
        <w:t xml:space="preserve">контрольных полномочий  </w:t>
      </w:r>
      <w:r w:rsidRPr="00C7515B">
        <w:rPr>
          <w:rFonts w:ascii="Times New Roman" w:eastAsia="Times New Roman" w:hAnsi="Times New Roman" w:cs="Times New Roman"/>
          <w:sz w:val="28"/>
          <w:szCs w:val="28"/>
          <w:lang w:eastAsia="ru-RU"/>
        </w:rPr>
        <w:t>комиссией</w:t>
      </w:r>
      <w:r w:rsidRPr="00C7515B">
        <w:rPr>
          <w:rFonts w:ascii="Times New Roman" w:eastAsia="Times New Roman" w:hAnsi="Times New Roman" w:cs="Times New Roman"/>
          <w:spacing w:val="2"/>
          <w:sz w:val="28"/>
          <w:szCs w:val="28"/>
          <w:lang w:eastAsia="ru-RU"/>
        </w:rPr>
        <w:t xml:space="preserve"> были рассмотрены</w:t>
      </w:r>
      <w:r w:rsidRPr="00C7515B">
        <w:rPr>
          <w:rFonts w:ascii="Times New Roman" w:eastAsia="Times New Roman" w:hAnsi="Times New Roman" w:cs="Times New Roman"/>
          <w:sz w:val="28"/>
          <w:szCs w:val="28"/>
          <w:lang w:eastAsia="ru-RU"/>
        </w:rPr>
        <w:t>:</w:t>
      </w:r>
    </w:p>
    <w:p w:rsidR="00FB340A" w:rsidRPr="00C7515B" w:rsidRDefault="00FB340A" w:rsidP="006A2393">
      <w:pPr>
        <w:numPr>
          <w:ilvl w:val="0"/>
          <w:numId w:val="20"/>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итоги реализации в 2020 году муниципальной программы «Формирование современной городской среды муниципального образования «Город Коряжма» на 2017 – 2024 годы;</w:t>
      </w:r>
    </w:p>
    <w:p w:rsidR="00FB340A" w:rsidRPr="00C7515B" w:rsidRDefault="00FB340A" w:rsidP="006A2393">
      <w:pPr>
        <w:numPr>
          <w:ilvl w:val="0"/>
          <w:numId w:val="20"/>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pacing w:val="2"/>
          <w:sz w:val="28"/>
          <w:szCs w:val="28"/>
          <w:lang w:eastAsia="ru-RU"/>
        </w:rPr>
        <w:t>итоги реализации ведомственной целевой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на 2018 – 2020 год.»;</w:t>
      </w:r>
    </w:p>
    <w:p w:rsidR="00FB340A" w:rsidRPr="00C7515B" w:rsidRDefault="00FB340A" w:rsidP="006A2393">
      <w:pPr>
        <w:numPr>
          <w:ilvl w:val="0"/>
          <w:numId w:val="20"/>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pacing w:val="2"/>
          <w:sz w:val="28"/>
          <w:szCs w:val="28"/>
          <w:lang w:eastAsia="ru-RU"/>
        </w:rPr>
        <w:t>отчет о приватизации муниципальной собственности муниципального образования «Город Коряжма» за 2020 год;</w:t>
      </w:r>
    </w:p>
    <w:p w:rsidR="00FB340A" w:rsidRPr="00C7515B" w:rsidRDefault="00FB340A" w:rsidP="006A2393">
      <w:pPr>
        <w:numPr>
          <w:ilvl w:val="0"/>
          <w:numId w:val="20"/>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pacing w:val="2"/>
          <w:sz w:val="28"/>
          <w:szCs w:val="28"/>
          <w:lang w:eastAsia="ru-RU"/>
        </w:rPr>
        <w:t xml:space="preserve">отчеты о финансово - хозяйственной деятельности  по итогам 2020 года муниципальный унитарных предприятий и учреждений муниципального образования «Город Коряжма» (МУП «Организатор перевозок», МУП «Благоустройство», МУП «Полигон», МАОУ «Межшкольный учебный комбинат»). </w:t>
      </w:r>
    </w:p>
    <w:p w:rsidR="00FB340A" w:rsidRPr="00C7515B" w:rsidRDefault="00FB340A" w:rsidP="00FB340A">
      <w:pPr>
        <w:spacing w:after="0"/>
        <w:jc w:val="center"/>
        <w:rPr>
          <w:rFonts w:ascii="Times New Roman" w:eastAsia="Times New Roman" w:hAnsi="Times New Roman" w:cs="Times New Roman"/>
          <w:b/>
          <w:bCs/>
          <w:sz w:val="28"/>
          <w:szCs w:val="28"/>
          <w:lang w:eastAsia="ru-RU"/>
        </w:rPr>
      </w:pPr>
    </w:p>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2.2.4. Деятельность постоянной комиссии</w:t>
      </w:r>
    </w:p>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 xml:space="preserve"> по социальным вопросам</w:t>
      </w:r>
    </w:p>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 xml:space="preserve"> </w:t>
      </w:r>
    </w:p>
    <w:p w:rsidR="00FB340A" w:rsidRPr="00C7515B" w:rsidRDefault="00FB340A" w:rsidP="00FB340A">
      <w:pPr>
        <w:spacing w:after="0"/>
        <w:jc w:val="both"/>
        <w:rPr>
          <w:rFonts w:ascii="Times New Roman" w:eastAsia="Times New Roman" w:hAnsi="Times New Roman" w:cs="Times New Roman"/>
          <w:sz w:val="20"/>
          <w:szCs w:val="20"/>
          <w:lang w:eastAsia="ru-RU"/>
        </w:rPr>
      </w:pPr>
      <w:r w:rsidRPr="00C7515B">
        <w:rPr>
          <w:rFonts w:ascii="Times New Roman" w:eastAsia="Times New Roman" w:hAnsi="Times New Roman" w:cs="Times New Roman"/>
          <w:b/>
          <w:bCs/>
          <w:sz w:val="28"/>
          <w:szCs w:val="28"/>
          <w:lang w:eastAsia="ru-RU"/>
        </w:rPr>
        <w:t xml:space="preserve">   </w:t>
      </w:r>
      <w:r w:rsidRPr="00C7515B">
        <w:rPr>
          <w:rFonts w:ascii="Times New Roman" w:eastAsia="Times New Roman" w:hAnsi="Times New Roman" w:cs="Times New Roman"/>
          <w:b/>
          <w:bCs/>
          <w:sz w:val="28"/>
          <w:szCs w:val="28"/>
          <w:u w:val="single"/>
          <w:lang w:eastAsia="ru-RU"/>
        </w:rPr>
        <w:t>Постоянная комиссия по социальным вопросам</w:t>
      </w:r>
      <w:r w:rsidRPr="00C7515B">
        <w:rPr>
          <w:rFonts w:ascii="Times New Roman" w:eastAsia="Times New Roman" w:hAnsi="Times New Roman" w:cs="Times New Roman"/>
          <w:b/>
          <w:bCs/>
          <w:sz w:val="28"/>
          <w:szCs w:val="28"/>
          <w:lang w:eastAsia="ru-RU"/>
        </w:rPr>
        <w:t xml:space="preserve"> </w:t>
      </w:r>
      <w:r w:rsidRPr="00C7515B">
        <w:rPr>
          <w:rFonts w:ascii="Times New Roman" w:eastAsia="Times New Roman" w:hAnsi="Times New Roman" w:cs="Times New Roman"/>
          <w:sz w:val="28"/>
          <w:szCs w:val="28"/>
          <w:lang w:eastAsia="ru-RU"/>
        </w:rPr>
        <w:t xml:space="preserve">в 2021 осуществляла свою деятельность </w:t>
      </w:r>
      <w:r w:rsidRPr="00C7515B">
        <w:rPr>
          <w:rFonts w:ascii="Times New Roman" w:eastAsia="Times New Roman" w:hAnsi="Times New Roman" w:cs="Times New Roman"/>
          <w:spacing w:val="2"/>
          <w:sz w:val="28"/>
          <w:szCs w:val="28"/>
          <w:lang w:eastAsia="ru-RU"/>
        </w:rPr>
        <w:t>в соответствии с требованиями федерального и регионального законодательства, Устава городского округа Архангельской области «Город Коряжма», муниципальных правовых актов, руководствуясь </w:t>
      </w:r>
      <w:hyperlink r:id="rId14" w:history="1">
        <w:r w:rsidRPr="00C7515B">
          <w:rPr>
            <w:rFonts w:ascii="Times New Roman" w:eastAsia="Times New Roman" w:hAnsi="Times New Roman" w:cs="Times New Roman"/>
            <w:spacing w:val="2"/>
            <w:sz w:val="28"/>
            <w:szCs w:val="28"/>
            <w:lang w:eastAsia="ru-RU"/>
          </w:rPr>
          <w:t>Регламентом городской Думы</w:t>
        </w:r>
      </w:hyperlink>
      <w:r w:rsidRPr="00C7515B">
        <w:rPr>
          <w:rFonts w:ascii="Times New Roman" w:eastAsia="Times New Roman" w:hAnsi="Times New Roman" w:cs="Times New Roman"/>
          <w:spacing w:val="2"/>
          <w:sz w:val="28"/>
          <w:szCs w:val="28"/>
          <w:lang w:eastAsia="ru-RU"/>
        </w:rPr>
        <w:t>, планом работы комиссии.</w:t>
      </w:r>
      <w:r w:rsidRPr="00C7515B">
        <w:rPr>
          <w:rFonts w:ascii="Times New Roman" w:eastAsia="Times New Roman" w:hAnsi="Times New Roman" w:cs="Times New Roman"/>
          <w:sz w:val="28"/>
          <w:szCs w:val="28"/>
          <w:lang w:eastAsia="ru-RU"/>
        </w:rPr>
        <w:t xml:space="preserve">            </w:t>
      </w:r>
    </w:p>
    <w:p w:rsidR="00FB340A" w:rsidRPr="00C7515B" w:rsidRDefault="00FB340A" w:rsidP="00FB340A">
      <w:pPr>
        <w:spacing w:after="0"/>
        <w:ind w:right="21"/>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период с 0</w:t>
      </w:r>
      <w:r w:rsidR="00933EE4" w:rsidRPr="00C7515B">
        <w:rPr>
          <w:rFonts w:ascii="Times New Roman" w:eastAsia="Times New Roman" w:hAnsi="Times New Roman" w:cs="Times New Roman"/>
          <w:sz w:val="28"/>
          <w:szCs w:val="28"/>
          <w:lang w:eastAsia="ru-RU"/>
        </w:rPr>
        <w:t>1 января по 17 апреля 2021 года</w:t>
      </w:r>
      <w:r w:rsidRPr="00C7515B">
        <w:rPr>
          <w:rFonts w:ascii="Times New Roman" w:eastAsia="Times New Roman" w:hAnsi="Times New Roman" w:cs="Times New Roman"/>
          <w:sz w:val="28"/>
          <w:szCs w:val="28"/>
          <w:lang w:eastAsia="ru-RU"/>
        </w:rPr>
        <w:t xml:space="preserve"> постоянная комиссия работала в составе трех депутатов городской Думы, а после состоявшихся дополнительных выборов</w:t>
      </w:r>
      <w:r w:rsidR="00933EE4" w:rsidRPr="00C7515B">
        <w:rPr>
          <w:rFonts w:ascii="Times New Roman" w:eastAsia="Times New Roman" w:hAnsi="Times New Roman" w:cs="Times New Roman"/>
          <w:sz w:val="28"/>
          <w:szCs w:val="28"/>
          <w:lang w:eastAsia="ru-RU"/>
        </w:rPr>
        <w:t>,</w:t>
      </w:r>
      <w:r w:rsidRPr="00C7515B">
        <w:rPr>
          <w:rFonts w:ascii="Times New Roman" w:eastAsia="Times New Roman" w:hAnsi="Times New Roman" w:cs="Times New Roman"/>
          <w:sz w:val="28"/>
          <w:szCs w:val="28"/>
          <w:lang w:eastAsia="ru-RU"/>
        </w:rPr>
        <w:t xml:space="preserve"> начиная с 18 апреля 2021 года – в составе четырех депутатов городской Думы. Деятельность, которую в течение 2021 года осуществляла комиссия</w:t>
      </w:r>
      <w:r w:rsidR="00933EE4" w:rsidRPr="00C7515B">
        <w:rPr>
          <w:rFonts w:ascii="Times New Roman" w:eastAsia="Times New Roman" w:hAnsi="Times New Roman" w:cs="Times New Roman"/>
          <w:sz w:val="28"/>
          <w:szCs w:val="28"/>
          <w:lang w:eastAsia="ru-RU"/>
        </w:rPr>
        <w:t>,</w:t>
      </w:r>
      <w:r w:rsidRPr="00C7515B">
        <w:rPr>
          <w:rFonts w:ascii="Times New Roman" w:eastAsia="Times New Roman" w:hAnsi="Times New Roman" w:cs="Times New Roman"/>
          <w:sz w:val="28"/>
          <w:szCs w:val="28"/>
          <w:lang w:eastAsia="ru-RU"/>
        </w:rPr>
        <w:t xml:space="preserve"> в количественном показателям приведена в таблице:</w:t>
      </w:r>
    </w:p>
    <w:p w:rsidR="00FB340A" w:rsidRPr="00C7515B" w:rsidRDefault="00FB340A" w:rsidP="00FB340A">
      <w:pPr>
        <w:spacing w:after="0"/>
        <w:ind w:right="21"/>
        <w:jc w:val="both"/>
        <w:rPr>
          <w:rFonts w:ascii="Times New Roman" w:eastAsia="Times New Roman" w:hAnsi="Times New Roman" w:cs="Times New Roman"/>
          <w:sz w:val="28"/>
          <w:szCs w:val="28"/>
          <w:lang w:eastAsia="ru-RU"/>
        </w:rPr>
      </w:pPr>
    </w:p>
    <w:tbl>
      <w:tblPr>
        <w:tblpPr w:leftFromText="180" w:rightFromText="180" w:vertAnchor="text" w:horzAnchor="margin" w:tblpX="250" w:tblpY="-1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03"/>
        <w:gridCol w:w="2410"/>
      </w:tblGrid>
      <w:tr w:rsidR="00FB340A" w:rsidRPr="00C7515B" w:rsidTr="00201674">
        <w:trPr>
          <w:cantSplit/>
          <w:trHeight w:val="697"/>
        </w:trPr>
        <w:tc>
          <w:tcPr>
            <w:tcW w:w="851" w:type="dxa"/>
          </w:tcPr>
          <w:p w:rsidR="00FB340A" w:rsidRPr="00C7515B" w:rsidRDefault="00FB340A" w:rsidP="00FB340A">
            <w:p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п/п</w:t>
            </w:r>
          </w:p>
        </w:tc>
        <w:tc>
          <w:tcPr>
            <w:tcW w:w="6203"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Наименование показателей </w:t>
            </w:r>
          </w:p>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деятельности комиссии </w:t>
            </w:r>
          </w:p>
        </w:tc>
        <w:tc>
          <w:tcPr>
            <w:tcW w:w="241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Количество </w:t>
            </w:r>
          </w:p>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 2021 году</w:t>
            </w:r>
          </w:p>
        </w:tc>
      </w:tr>
      <w:tr w:rsidR="00FB340A" w:rsidRPr="00C7515B" w:rsidTr="00201674">
        <w:trPr>
          <w:cantSplit/>
        </w:trPr>
        <w:tc>
          <w:tcPr>
            <w:tcW w:w="851"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w:t>
            </w:r>
          </w:p>
        </w:tc>
        <w:tc>
          <w:tcPr>
            <w:tcW w:w="6203" w:type="dxa"/>
          </w:tcPr>
          <w:p w:rsidR="00FB340A" w:rsidRPr="00C7515B" w:rsidRDefault="00FB340A" w:rsidP="00FB340A">
            <w:pPr>
              <w:spacing w:after="0"/>
              <w:rPr>
                <w:rFonts w:ascii="Times New Roman" w:eastAsia="Times New Roman" w:hAnsi="Times New Roman" w:cs="Times New Roman"/>
                <w:sz w:val="28"/>
                <w:szCs w:val="28"/>
                <w:lang w:val="en-US" w:eastAsia="ru-RU"/>
              </w:rPr>
            </w:pPr>
            <w:r w:rsidRPr="00C7515B">
              <w:rPr>
                <w:rFonts w:ascii="Times New Roman" w:eastAsia="Times New Roman" w:hAnsi="Times New Roman" w:cs="Times New Roman"/>
                <w:sz w:val="28"/>
                <w:szCs w:val="28"/>
                <w:lang w:eastAsia="ru-RU"/>
              </w:rPr>
              <w:t>Заседаний комиссии</w:t>
            </w:r>
          </w:p>
        </w:tc>
        <w:tc>
          <w:tcPr>
            <w:tcW w:w="241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31</w:t>
            </w:r>
          </w:p>
        </w:tc>
      </w:tr>
      <w:tr w:rsidR="00FB340A" w:rsidRPr="00C7515B" w:rsidTr="00201674">
        <w:trPr>
          <w:cantSplit/>
          <w:trHeight w:val="712"/>
        </w:trPr>
        <w:tc>
          <w:tcPr>
            <w:tcW w:w="851" w:type="dxa"/>
            <w:vMerge w:val="restart"/>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w:t>
            </w:r>
          </w:p>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6203" w:type="dxa"/>
          </w:tcPr>
          <w:p w:rsidR="00FB340A" w:rsidRPr="00C7515B" w:rsidRDefault="00FB340A" w:rsidP="00FB340A">
            <w:p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Всего рассмотрено вопросов комиссией  на заседаниях, в том числе:</w:t>
            </w:r>
          </w:p>
        </w:tc>
        <w:tc>
          <w:tcPr>
            <w:tcW w:w="241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100</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6203"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val="en-US" w:eastAsia="ru-RU"/>
              </w:rPr>
            </w:pPr>
            <w:r w:rsidRPr="00C7515B">
              <w:rPr>
                <w:rFonts w:ascii="Times New Roman" w:eastAsia="Times New Roman" w:hAnsi="Times New Roman" w:cs="Times New Roman"/>
                <w:sz w:val="28"/>
                <w:szCs w:val="28"/>
                <w:lang w:eastAsia="ru-RU"/>
              </w:rPr>
              <w:t>проектов решений городской Думы</w:t>
            </w:r>
          </w:p>
        </w:tc>
        <w:tc>
          <w:tcPr>
            <w:tcW w:w="241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81</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6203"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внесено поправок  к проектам решений городской Думы</w:t>
            </w:r>
          </w:p>
        </w:tc>
        <w:tc>
          <w:tcPr>
            <w:tcW w:w="241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0</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6203"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val="en-US" w:eastAsia="ru-RU"/>
              </w:rPr>
            </w:pPr>
            <w:r w:rsidRPr="00C7515B">
              <w:rPr>
                <w:rFonts w:ascii="Times New Roman" w:eastAsia="Times New Roman" w:hAnsi="Times New Roman" w:cs="Times New Roman"/>
                <w:sz w:val="28"/>
                <w:szCs w:val="28"/>
                <w:lang w:eastAsia="ru-RU"/>
              </w:rPr>
              <w:t>обращений граждан и организаций</w:t>
            </w:r>
          </w:p>
        </w:tc>
        <w:tc>
          <w:tcPr>
            <w:tcW w:w="241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8</w:t>
            </w:r>
          </w:p>
        </w:tc>
      </w:tr>
      <w:tr w:rsidR="00FB340A" w:rsidRPr="00C7515B" w:rsidTr="00201674">
        <w:trPr>
          <w:cantSplit/>
        </w:trPr>
        <w:tc>
          <w:tcPr>
            <w:tcW w:w="851" w:type="dxa"/>
            <w:vMerge/>
          </w:tcPr>
          <w:p w:rsidR="00FB340A" w:rsidRPr="00C7515B" w:rsidRDefault="00FB340A" w:rsidP="00FB340A">
            <w:pPr>
              <w:spacing w:after="0"/>
              <w:jc w:val="center"/>
              <w:rPr>
                <w:rFonts w:ascii="Times New Roman" w:eastAsia="Times New Roman" w:hAnsi="Times New Roman" w:cs="Times New Roman"/>
                <w:sz w:val="28"/>
                <w:szCs w:val="28"/>
                <w:lang w:eastAsia="ru-RU"/>
              </w:rPr>
            </w:pPr>
          </w:p>
        </w:tc>
        <w:tc>
          <w:tcPr>
            <w:tcW w:w="6203" w:type="dxa"/>
          </w:tcPr>
          <w:p w:rsidR="00FB340A" w:rsidRPr="00C7515B" w:rsidRDefault="00FB340A" w:rsidP="00FB340A">
            <w:pPr>
              <w:numPr>
                <w:ilvl w:val="0"/>
                <w:numId w:val="18"/>
              </w:numPr>
              <w:spacing w:after="0"/>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вопросов  в  порядке  контроля</w:t>
            </w:r>
          </w:p>
        </w:tc>
        <w:tc>
          <w:tcPr>
            <w:tcW w:w="2410"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21</w:t>
            </w:r>
          </w:p>
        </w:tc>
      </w:tr>
    </w:tbl>
    <w:p w:rsidR="00FB340A" w:rsidRPr="00C7515B" w:rsidRDefault="00FB340A" w:rsidP="00FB340A">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C7515B">
        <w:rPr>
          <w:rFonts w:ascii="Times New Roman" w:eastAsia="Times New Roman" w:hAnsi="Times New Roman" w:cs="Times New Roman"/>
          <w:spacing w:val="2"/>
          <w:sz w:val="28"/>
          <w:szCs w:val="28"/>
          <w:lang w:eastAsia="ru-RU"/>
        </w:rPr>
        <w:t xml:space="preserve"> Основными направлениями работы комиссии в 2021 году являлись:</w:t>
      </w:r>
    </w:p>
    <w:p w:rsidR="00FB340A" w:rsidRPr="00C7515B" w:rsidRDefault="00FB340A" w:rsidP="006A2393">
      <w:pPr>
        <w:numPr>
          <w:ilvl w:val="0"/>
          <w:numId w:val="47"/>
        </w:num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C7515B">
        <w:rPr>
          <w:rFonts w:ascii="Times New Roman" w:eastAsia="Times New Roman" w:hAnsi="Times New Roman" w:cs="Times New Roman"/>
          <w:spacing w:val="2"/>
          <w:sz w:val="28"/>
          <w:szCs w:val="28"/>
          <w:lang w:eastAsia="ru-RU"/>
        </w:rPr>
        <w:t>утверждение проекта бюджета муниципального образования «Город Коряжма» на 2022 год и на плановый период 2023-2024 годов;</w:t>
      </w:r>
    </w:p>
    <w:p w:rsidR="00FB340A" w:rsidRPr="00C7515B" w:rsidRDefault="00FB340A" w:rsidP="006A2393">
      <w:pPr>
        <w:numPr>
          <w:ilvl w:val="0"/>
          <w:numId w:val="47"/>
        </w:num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C7515B">
        <w:rPr>
          <w:rFonts w:ascii="Times New Roman" w:eastAsia="Times New Roman" w:hAnsi="Times New Roman" w:cs="Times New Roman"/>
          <w:spacing w:val="2"/>
          <w:sz w:val="28"/>
          <w:szCs w:val="28"/>
          <w:lang w:eastAsia="ru-RU"/>
        </w:rPr>
        <w:t>взаимодействие с органами исполнительной власти по вопросам местного значения, относящимся к компетенции комиссии;</w:t>
      </w:r>
    </w:p>
    <w:p w:rsidR="00FB340A" w:rsidRPr="00C7515B" w:rsidRDefault="00FB340A" w:rsidP="006A2393">
      <w:pPr>
        <w:numPr>
          <w:ilvl w:val="0"/>
          <w:numId w:val="47"/>
        </w:num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C7515B">
        <w:rPr>
          <w:rFonts w:ascii="Times New Roman" w:eastAsia="Times New Roman" w:hAnsi="Times New Roman" w:cs="Times New Roman"/>
          <w:spacing w:val="2"/>
          <w:sz w:val="28"/>
          <w:szCs w:val="28"/>
          <w:lang w:eastAsia="ru-RU"/>
        </w:rPr>
        <w:t>осуществление контрольных полномочий за расходованием средств бюджета городского округа Архангельской области «Город Коряжма» в части финансирования социальных объектов сфер образования, культуры и спорта, в том числе в рамках реализации муниципальных программ;</w:t>
      </w:r>
    </w:p>
    <w:p w:rsidR="00FB340A" w:rsidRPr="00C7515B" w:rsidRDefault="00FB340A" w:rsidP="006A2393">
      <w:pPr>
        <w:numPr>
          <w:ilvl w:val="0"/>
          <w:numId w:val="47"/>
        </w:num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C7515B">
        <w:rPr>
          <w:rFonts w:ascii="Times New Roman" w:eastAsia="Times New Roman" w:hAnsi="Times New Roman" w:cs="Times New Roman"/>
          <w:spacing w:val="2"/>
          <w:sz w:val="28"/>
          <w:szCs w:val="28"/>
          <w:lang w:eastAsia="ru-RU"/>
        </w:rPr>
        <w:t>сохранение и совершенствование предоставления мер социальной поддержки отдельным категориям граждан, проживающих на территории муниципального образования «Город Коряжма», а также муниципальных правовых актов представительного органа городского округа Архангельской области «Город Коряжма» по вопросам  находящимся в ведении комиссии.</w:t>
      </w:r>
    </w:p>
    <w:p w:rsidR="00FB340A" w:rsidRPr="00C7515B" w:rsidRDefault="00FB340A" w:rsidP="006A2393">
      <w:pPr>
        <w:numPr>
          <w:ilvl w:val="0"/>
          <w:numId w:val="47"/>
        </w:num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C7515B">
        <w:rPr>
          <w:rFonts w:ascii="Times New Roman" w:eastAsia="Times New Roman" w:hAnsi="Times New Roman" w:cs="Times New Roman"/>
          <w:spacing w:val="2"/>
          <w:sz w:val="28"/>
          <w:szCs w:val="28"/>
          <w:lang w:eastAsia="ru-RU"/>
        </w:rPr>
        <w:t>предварительное рассмотрение проектов решений городской Думы, внесенных в городскую Думу субъектами правотворческой инициативы;</w:t>
      </w:r>
    </w:p>
    <w:p w:rsidR="00933EE4" w:rsidRPr="00C7515B" w:rsidRDefault="00933EE4" w:rsidP="006A2393">
      <w:pPr>
        <w:pStyle w:val="af7"/>
        <w:numPr>
          <w:ilvl w:val="0"/>
          <w:numId w:val="47"/>
        </w:numPr>
        <w:shd w:val="clear" w:color="auto" w:fill="FFFFFF"/>
        <w:jc w:val="both"/>
        <w:textAlignment w:val="baseline"/>
        <w:rPr>
          <w:spacing w:val="2"/>
          <w:sz w:val="28"/>
          <w:szCs w:val="28"/>
        </w:rPr>
      </w:pPr>
      <w:r w:rsidRPr="00C7515B">
        <w:rPr>
          <w:spacing w:val="2"/>
          <w:sz w:val="28"/>
          <w:szCs w:val="28"/>
        </w:rPr>
        <w:t>организационных вопросов (утверждение плана работы, отчета о деятельности комиссии и т.п.).</w:t>
      </w:r>
    </w:p>
    <w:p w:rsidR="00FB340A" w:rsidRPr="00C7515B" w:rsidRDefault="00FB340A" w:rsidP="006A2393">
      <w:pPr>
        <w:pStyle w:val="af7"/>
        <w:numPr>
          <w:ilvl w:val="0"/>
          <w:numId w:val="47"/>
        </w:numPr>
        <w:shd w:val="clear" w:color="auto" w:fill="FFFFFF"/>
        <w:jc w:val="both"/>
        <w:textAlignment w:val="baseline"/>
        <w:rPr>
          <w:spacing w:val="2"/>
          <w:sz w:val="28"/>
          <w:szCs w:val="28"/>
        </w:rPr>
      </w:pPr>
      <w:r w:rsidRPr="00C7515B">
        <w:rPr>
          <w:spacing w:val="2"/>
          <w:sz w:val="28"/>
          <w:szCs w:val="28"/>
        </w:rPr>
        <w:t>рассмотрение обращений физических и юридических лиц.</w:t>
      </w:r>
    </w:p>
    <w:p w:rsidR="00FB340A" w:rsidRPr="00C7515B" w:rsidRDefault="00FB340A" w:rsidP="00FB340A">
      <w:pPr>
        <w:widowControl w:val="0"/>
        <w:shd w:val="clear" w:color="auto" w:fill="FFFFFF"/>
        <w:autoSpaceDE w:val="0"/>
        <w:autoSpaceDN w:val="0"/>
        <w:adjustRightInd w:val="0"/>
        <w:spacing w:after="0"/>
        <w:ind w:left="14" w:right="5" w:firstLine="274"/>
        <w:jc w:val="both"/>
        <w:rPr>
          <w:rFonts w:ascii="Times New Roman" w:eastAsia="Times New Roman" w:hAnsi="Times New Roman" w:cs="Times New Roman"/>
          <w:bCs/>
          <w:sz w:val="28"/>
          <w:szCs w:val="28"/>
          <w:lang w:eastAsia="ru-RU"/>
        </w:rPr>
      </w:pPr>
      <w:r w:rsidRPr="00C7515B">
        <w:rPr>
          <w:rFonts w:ascii="Times New Roman" w:eastAsia="Times New Roman" w:hAnsi="Times New Roman" w:cs="Times New Roman"/>
          <w:sz w:val="28"/>
          <w:szCs w:val="28"/>
          <w:lang w:eastAsia="ru-RU"/>
        </w:rPr>
        <w:t xml:space="preserve"> Из числа принятых городской Думой р</w:t>
      </w:r>
      <w:r w:rsidRPr="00C7515B">
        <w:rPr>
          <w:rFonts w:ascii="Times New Roman" w:eastAsia="Times New Roman" w:hAnsi="Times New Roman" w:cs="Times New Roman"/>
          <w:bCs/>
          <w:sz w:val="28"/>
          <w:szCs w:val="28"/>
          <w:lang w:eastAsia="ru-RU"/>
        </w:rPr>
        <w:t xml:space="preserve">ешений в отчетном периоде  постоянной комиссией </w:t>
      </w:r>
      <w:r w:rsidR="009C0618" w:rsidRPr="00C7515B">
        <w:rPr>
          <w:rFonts w:ascii="Times New Roman" w:eastAsia="Times New Roman" w:hAnsi="Times New Roman" w:cs="Times New Roman"/>
          <w:bCs/>
          <w:sz w:val="28"/>
          <w:szCs w:val="28"/>
          <w:lang w:eastAsia="ru-RU"/>
        </w:rPr>
        <w:t xml:space="preserve">социальным вопросам </w:t>
      </w:r>
      <w:r w:rsidRPr="00C7515B">
        <w:rPr>
          <w:rFonts w:ascii="Times New Roman" w:eastAsia="Times New Roman" w:hAnsi="Times New Roman" w:cs="Times New Roman"/>
          <w:bCs/>
          <w:sz w:val="28"/>
          <w:szCs w:val="28"/>
          <w:lang w:eastAsia="ru-RU"/>
        </w:rPr>
        <w:t xml:space="preserve">по </w:t>
      </w:r>
      <w:r w:rsidR="009C0618" w:rsidRPr="00C7515B">
        <w:rPr>
          <w:rFonts w:ascii="Times New Roman" w:eastAsia="Times New Roman" w:hAnsi="Times New Roman" w:cs="Times New Roman"/>
          <w:bCs/>
          <w:sz w:val="28"/>
          <w:szCs w:val="28"/>
          <w:lang w:eastAsia="ru-RU"/>
        </w:rPr>
        <w:t xml:space="preserve">компетенции </w:t>
      </w:r>
      <w:r w:rsidRPr="00C7515B">
        <w:rPr>
          <w:rFonts w:ascii="Times New Roman" w:eastAsia="Times New Roman" w:hAnsi="Times New Roman" w:cs="Times New Roman"/>
          <w:bCs/>
          <w:sz w:val="28"/>
          <w:szCs w:val="28"/>
          <w:lang w:eastAsia="ru-RU"/>
        </w:rPr>
        <w:t>рассмотрено два нормативно-правовых акта:</w:t>
      </w:r>
    </w:p>
    <w:p w:rsidR="00FB340A" w:rsidRPr="00C7515B" w:rsidRDefault="00FB340A" w:rsidP="00FB340A">
      <w:pPr>
        <w:widowControl w:val="0"/>
        <w:shd w:val="clear" w:color="auto" w:fill="FFFFFF"/>
        <w:autoSpaceDE w:val="0"/>
        <w:autoSpaceDN w:val="0"/>
        <w:adjustRightInd w:val="0"/>
        <w:spacing w:after="0"/>
        <w:ind w:left="14" w:right="5" w:firstLine="274"/>
        <w:jc w:val="both"/>
        <w:rPr>
          <w:rFonts w:ascii="Times New Roman" w:eastAsia="Times New Roman" w:hAnsi="Times New Roman" w:cs="Times New Roman"/>
          <w:i/>
          <w:sz w:val="28"/>
          <w:szCs w:val="28"/>
          <w:u w:val="single"/>
          <w:lang w:eastAsia="ru-RU"/>
        </w:rPr>
      </w:pPr>
      <w:r w:rsidRPr="00C7515B">
        <w:rPr>
          <w:rFonts w:ascii="Times New Roman" w:eastAsia="Times New Roman" w:hAnsi="Times New Roman" w:cs="Times New Roman"/>
          <w:bCs/>
          <w:sz w:val="28"/>
          <w:szCs w:val="28"/>
          <w:lang w:eastAsia="ru-RU"/>
        </w:rPr>
        <w:t>-  о</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i/>
          <w:sz w:val="28"/>
          <w:szCs w:val="28"/>
          <w:u w:val="single"/>
          <w:lang w:eastAsia="ru-RU"/>
        </w:rPr>
        <w:t xml:space="preserve"> внесении изменений в решение городской Думы от 26.05.2010 № 160 «Об определении на территории муниципального образования «Город Коряжма» мест, нахождение в которых может причинить вред здоровью и</w:t>
      </w:r>
      <w:r w:rsidRPr="00C7515B">
        <w:rPr>
          <w:rFonts w:ascii="Times New Roman" w:eastAsia="Times New Roman" w:hAnsi="Times New Roman" w:cs="Times New Roman"/>
          <w:i/>
          <w:color w:val="FF0000"/>
          <w:sz w:val="28"/>
          <w:szCs w:val="28"/>
          <w:u w:val="single"/>
          <w:lang w:eastAsia="ru-RU"/>
        </w:rPr>
        <w:t xml:space="preserve"> </w:t>
      </w:r>
      <w:r w:rsidRPr="00C7515B">
        <w:rPr>
          <w:rFonts w:ascii="Times New Roman" w:eastAsia="Times New Roman" w:hAnsi="Times New Roman" w:cs="Times New Roman"/>
          <w:i/>
          <w:sz w:val="28"/>
          <w:szCs w:val="28"/>
          <w:u w:val="single"/>
          <w:lang w:eastAsia="ru-RU"/>
        </w:rPr>
        <w:t>развитию детей, а также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
    <w:p w:rsidR="00FB340A" w:rsidRPr="00C7515B" w:rsidRDefault="00FB340A" w:rsidP="00FB340A">
      <w:pPr>
        <w:widowControl w:val="0"/>
        <w:shd w:val="clear" w:color="auto" w:fill="FFFFFF"/>
        <w:autoSpaceDE w:val="0"/>
        <w:autoSpaceDN w:val="0"/>
        <w:adjustRightInd w:val="0"/>
        <w:spacing w:after="0"/>
        <w:ind w:left="14" w:right="5" w:firstLine="274"/>
        <w:jc w:val="both"/>
        <w:rPr>
          <w:rFonts w:ascii="Times New Roman" w:eastAsia="Times New Roman" w:hAnsi="Times New Roman" w:cs="Times New Roman"/>
          <w:snapToGrid w:val="0"/>
          <w:sz w:val="28"/>
          <w:szCs w:val="28"/>
          <w:lang w:eastAsia="ru-RU"/>
        </w:rPr>
      </w:pPr>
      <w:r w:rsidRPr="00C7515B">
        <w:rPr>
          <w:rFonts w:ascii="Times New Roman" w:eastAsia="Times New Roman" w:hAnsi="Times New Roman" w:cs="Times New Roman"/>
          <w:i/>
          <w:sz w:val="28"/>
          <w:szCs w:val="28"/>
          <w:lang w:eastAsia="ru-RU"/>
        </w:rPr>
        <w:t xml:space="preserve">- </w:t>
      </w:r>
      <w:r w:rsidRPr="00C7515B">
        <w:rPr>
          <w:rFonts w:ascii="Times New Roman" w:eastAsia="Times New Roman" w:hAnsi="Times New Roman" w:cs="Times New Roman"/>
          <w:snapToGrid w:val="0"/>
          <w:sz w:val="28"/>
          <w:szCs w:val="28"/>
          <w:lang w:eastAsia="ru-RU"/>
        </w:rPr>
        <w:t xml:space="preserve">по установлению </w:t>
      </w:r>
      <w:r w:rsidRPr="00C7515B">
        <w:rPr>
          <w:rFonts w:ascii="Times New Roman" w:eastAsia="Times New Roman" w:hAnsi="Times New Roman" w:cs="Times New Roman"/>
          <w:i/>
          <w:sz w:val="28"/>
          <w:szCs w:val="28"/>
          <w:u w:val="single"/>
          <w:lang w:eastAsia="ru-RU"/>
        </w:rPr>
        <w:t>показателей, необходимых для признания граждан малоимущими в целях принятия на учет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 на территории муниципального образования «Город Коряжма» на 2021 год.</w:t>
      </w:r>
    </w:p>
    <w:p w:rsidR="00FB340A" w:rsidRPr="00C7515B" w:rsidRDefault="00FB340A" w:rsidP="00FB340A">
      <w:pPr>
        <w:widowControl w:val="0"/>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color w:val="FF0000"/>
          <w:sz w:val="28"/>
          <w:szCs w:val="28"/>
          <w:lang w:eastAsia="ru-RU"/>
        </w:rPr>
        <w:t xml:space="preserve"> </w:t>
      </w:r>
      <w:r w:rsidRPr="00C7515B">
        <w:rPr>
          <w:rFonts w:ascii="Times New Roman" w:eastAsia="Times New Roman" w:hAnsi="Times New Roman" w:cs="Times New Roman"/>
          <w:sz w:val="28"/>
          <w:szCs w:val="28"/>
          <w:lang w:eastAsia="ru-RU"/>
        </w:rPr>
        <w:t xml:space="preserve">     Значимый</w:t>
      </w:r>
      <w:r w:rsidRPr="00C7515B">
        <w:rPr>
          <w:rFonts w:ascii="Times New Roman" w:eastAsia="Times New Roman" w:hAnsi="Times New Roman" w:cs="Times New Roman"/>
          <w:spacing w:val="2"/>
          <w:sz w:val="28"/>
          <w:szCs w:val="28"/>
          <w:shd w:val="clear" w:color="auto" w:fill="FFFFFF"/>
          <w:lang w:eastAsia="ru-RU"/>
        </w:rPr>
        <w:t xml:space="preserve"> блок ответственной перед жителями города работы  комиссии был связан с рассмотрением </w:t>
      </w:r>
      <w:r w:rsidRPr="00C7515B">
        <w:rPr>
          <w:rFonts w:ascii="Times New Roman" w:eastAsia="Times New Roman" w:hAnsi="Times New Roman" w:cs="Times New Roman"/>
          <w:i/>
          <w:spacing w:val="2"/>
          <w:sz w:val="28"/>
          <w:szCs w:val="28"/>
          <w:u w:val="single"/>
          <w:shd w:val="clear" w:color="auto" w:fill="FFFFFF"/>
          <w:lang w:eastAsia="ru-RU"/>
        </w:rPr>
        <w:t>проекта бюджета на следующий 2022 финансовый год и на плановый период 2023 и 2024 годов.</w:t>
      </w:r>
      <w:r w:rsidRPr="00C7515B">
        <w:rPr>
          <w:rFonts w:ascii="Arial" w:eastAsia="Times New Roman" w:hAnsi="Arial" w:cs="Arial"/>
          <w:i/>
          <w:spacing w:val="2"/>
          <w:sz w:val="21"/>
          <w:szCs w:val="21"/>
          <w:u w:val="single"/>
          <w:lang w:eastAsia="ru-RU"/>
        </w:rPr>
        <w:br/>
      </w:r>
      <w:r w:rsidRPr="00C7515B">
        <w:rPr>
          <w:rFonts w:ascii="Times New Roman" w:eastAsia="Times New Roman" w:hAnsi="Times New Roman" w:cs="Times New Roman"/>
          <w:spacing w:val="2"/>
          <w:sz w:val="28"/>
          <w:szCs w:val="28"/>
          <w:shd w:val="clear" w:color="auto" w:fill="FFFFFF"/>
          <w:lang w:eastAsia="ru-RU"/>
        </w:rPr>
        <w:t>Бюджет города на 2022 – 2024 года рассматривался постоянной комиссией городской Думы по социальным вопросам индивидуально в рамках своей компетенции:</w:t>
      </w:r>
    </w:p>
    <w:p w:rsidR="00FB340A" w:rsidRPr="00C7515B" w:rsidRDefault="00FB340A" w:rsidP="00FB340A">
      <w:pPr>
        <w:tabs>
          <w:tab w:val="num" w:pos="0"/>
        </w:tabs>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 xml:space="preserve">    - обеспечение содержания социальных объектов города Коряжмы, находящихся в ведении органов местного самоуправления;</w:t>
      </w:r>
    </w:p>
    <w:p w:rsidR="00FB340A" w:rsidRPr="00C7515B" w:rsidRDefault="00FB340A" w:rsidP="00FB340A">
      <w:pPr>
        <w:tabs>
          <w:tab w:val="num" w:pos="0"/>
        </w:tabs>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 xml:space="preserve">    -  сохранение мер социальной поддержки в бюджете города для населения города Коряжмы.</w:t>
      </w:r>
    </w:p>
    <w:p w:rsidR="00FB340A" w:rsidRPr="00C7515B" w:rsidRDefault="00FB340A" w:rsidP="00FB340A">
      <w:p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 xml:space="preserve">     Одной из особенностей утверждённого депутатами бюджета городского округа Архангельской области «Город Коряжма» на 2022 год и плановый период 2023 и 2024 годов является его социальная направленность, в рамках которой предусмотрены расходы на</w:t>
      </w:r>
      <w:r w:rsidRPr="00C7515B">
        <w:rPr>
          <w:rFonts w:ascii="Times New Roman" w:eastAsia="Times New Roman" w:hAnsi="Times New Roman" w:cs="Times New Roman"/>
          <w:sz w:val="28"/>
          <w:szCs w:val="28"/>
        </w:rPr>
        <w:t xml:space="preserve"> социальное обеспечение и иные выплаты населению, в том числе:</w:t>
      </w:r>
      <w:r w:rsidRPr="00C7515B">
        <w:rPr>
          <w:rFonts w:ascii="Times New Roman" w:eastAsia="Times New Roman" w:hAnsi="Times New Roman" w:cs="Times New Roman"/>
          <w:spacing w:val="2"/>
          <w:sz w:val="28"/>
          <w:szCs w:val="28"/>
          <w:shd w:val="clear" w:color="auto" w:fill="FFFFFF"/>
          <w:lang w:eastAsia="ru-RU"/>
        </w:rPr>
        <w:t xml:space="preserve"> </w:t>
      </w:r>
    </w:p>
    <w:p w:rsidR="00FB340A" w:rsidRPr="00C7515B" w:rsidRDefault="00FB340A" w:rsidP="006A2393">
      <w:pPr>
        <w:numPr>
          <w:ilvl w:val="0"/>
          <w:numId w:val="28"/>
        </w:num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на реализацию мероприятий по обеспечению жильем молодых семей;</w:t>
      </w:r>
    </w:p>
    <w:p w:rsidR="00FB340A" w:rsidRPr="00C7515B" w:rsidRDefault="00FB340A" w:rsidP="006A2393">
      <w:pPr>
        <w:numPr>
          <w:ilvl w:val="0"/>
          <w:numId w:val="28"/>
        </w:num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на компенсацию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p w:rsidR="00FB340A" w:rsidRPr="00C7515B" w:rsidRDefault="00FB340A" w:rsidP="006A2393">
      <w:pPr>
        <w:numPr>
          <w:ilvl w:val="0"/>
          <w:numId w:val="28"/>
        </w:num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на осуществление государственных полномочий по выплате вознаграждений профессиональным опекунам;</w:t>
      </w:r>
    </w:p>
    <w:p w:rsidR="00FB340A" w:rsidRPr="00C7515B" w:rsidRDefault="00FB340A" w:rsidP="006A2393">
      <w:pPr>
        <w:numPr>
          <w:ilvl w:val="0"/>
          <w:numId w:val="28"/>
        </w:num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на обеспечение равной доступности услуг общественного транспорта для категорий граждан, установленных статьями 2 и 4 Федерального закона от 12 января 1995 года № 5-ФЗ "О ветеранах";</w:t>
      </w:r>
    </w:p>
    <w:p w:rsidR="00FB340A" w:rsidRPr="00C7515B" w:rsidRDefault="00FB340A" w:rsidP="006A2393">
      <w:pPr>
        <w:numPr>
          <w:ilvl w:val="0"/>
          <w:numId w:val="28"/>
        </w:num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B340A" w:rsidRPr="00C7515B" w:rsidRDefault="00FB340A" w:rsidP="006A2393">
      <w:pPr>
        <w:numPr>
          <w:ilvl w:val="0"/>
          <w:numId w:val="28"/>
        </w:num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на предоставление мер социальной поддержки отдельным категориям жителей при направлении в ЛПУ, расположенные за пределами города Коряжмы;</w:t>
      </w:r>
    </w:p>
    <w:p w:rsidR="00FB340A" w:rsidRPr="00C7515B" w:rsidRDefault="00FB340A" w:rsidP="006A2393">
      <w:pPr>
        <w:numPr>
          <w:ilvl w:val="0"/>
          <w:numId w:val="28"/>
        </w:num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на социальную поддержку пожилых граждан на условиях договора пожизненной ренты в городе Коряжме;</w:t>
      </w:r>
    </w:p>
    <w:p w:rsidR="00FB340A" w:rsidRPr="00C7515B" w:rsidRDefault="00FB340A" w:rsidP="006A2393">
      <w:pPr>
        <w:numPr>
          <w:ilvl w:val="0"/>
          <w:numId w:val="28"/>
        </w:num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на мероприятия по организации отдыха и оздоровления детей;</w:t>
      </w:r>
    </w:p>
    <w:p w:rsidR="00FB340A" w:rsidRPr="00C7515B" w:rsidRDefault="00FB340A" w:rsidP="006A2393">
      <w:pPr>
        <w:numPr>
          <w:ilvl w:val="0"/>
          <w:numId w:val="28"/>
        </w:num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на осуществление государственных полномочий по финансовому обеспечению оплаты набора продуктов питания в оздоровительных лагерях с дневным пребыванием детей;</w:t>
      </w:r>
    </w:p>
    <w:p w:rsidR="00FB340A" w:rsidRPr="00C7515B" w:rsidRDefault="00FB340A" w:rsidP="006A2393">
      <w:pPr>
        <w:numPr>
          <w:ilvl w:val="0"/>
          <w:numId w:val="28"/>
        </w:num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FB340A" w:rsidRPr="00C7515B" w:rsidRDefault="00FB340A" w:rsidP="006A2393">
      <w:pPr>
        <w:numPr>
          <w:ilvl w:val="0"/>
          <w:numId w:val="28"/>
        </w:num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на предоставление мер социальной поддержки Почетным гражданам города Коряжмы;</w:t>
      </w:r>
    </w:p>
    <w:p w:rsidR="00FB340A" w:rsidRPr="00C7515B" w:rsidRDefault="00FB340A" w:rsidP="006A2393">
      <w:pPr>
        <w:numPr>
          <w:ilvl w:val="0"/>
          <w:numId w:val="28"/>
        </w:num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на выплаты приемным семьям на содержание подопечных детей;</w:t>
      </w:r>
    </w:p>
    <w:p w:rsidR="00FB340A" w:rsidRPr="00C7515B" w:rsidRDefault="00FB340A" w:rsidP="006A2393">
      <w:pPr>
        <w:numPr>
          <w:ilvl w:val="0"/>
          <w:numId w:val="28"/>
        </w:numPr>
        <w:spacing w:after="0"/>
        <w:jc w:val="both"/>
        <w:rPr>
          <w:rFonts w:ascii="Times New Roman" w:eastAsia="Times New Roman" w:hAnsi="Times New Roman" w:cs="Times New Roman"/>
          <w:color w:val="FF0000"/>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на предоставление мер социальной поддержки инвалидам;</w:t>
      </w:r>
    </w:p>
    <w:p w:rsidR="00FB340A" w:rsidRPr="00C7515B" w:rsidRDefault="00FB340A" w:rsidP="006A2393">
      <w:pPr>
        <w:numPr>
          <w:ilvl w:val="0"/>
          <w:numId w:val="28"/>
        </w:num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w:t>
      </w:r>
    </w:p>
    <w:p w:rsidR="00FB340A" w:rsidRPr="00C7515B" w:rsidRDefault="00FB340A" w:rsidP="006A2393">
      <w:pPr>
        <w:numPr>
          <w:ilvl w:val="0"/>
          <w:numId w:val="28"/>
        </w:num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оплата проезда граждан и членов их семей, награждаемых за заслуги в воспитании детей, победителей городских и областных конкурсов</w:t>
      </w:r>
    </w:p>
    <w:p w:rsidR="00FB340A" w:rsidRPr="00C7515B" w:rsidRDefault="00FB340A" w:rsidP="006A2393">
      <w:pPr>
        <w:numPr>
          <w:ilvl w:val="0"/>
          <w:numId w:val="28"/>
        </w:numPr>
        <w:spacing w:after="0"/>
        <w:jc w:val="both"/>
        <w:rPr>
          <w:rFonts w:ascii="Times New Roman" w:eastAsia="Times New Roman" w:hAnsi="Times New Roman" w:cs="Times New Roman"/>
          <w:spacing w:val="2"/>
          <w:sz w:val="28"/>
          <w:szCs w:val="28"/>
          <w:shd w:val="clear" w:color="auto" w:fill="FFFFFF"/>
          <w:lang w:eastAsia="ru-RU"/>
        </w:rPr>
      </w:pPr>
      <w:r w:rsidRPr="00C7515B">
        <w:rPr>
          <w:rFonts w:ascii="Times New Roman" w:eastAsia="Times New Roman" w:hAnsi="Times New Roman" w:cs="Times New Roman"/>
          <w:spacing w:val="2"/>
          <w:sz w:val="28"/>
          <w:szCs w:val="28"/>
          <w:shd w:val="clear" w:color="auto" w:fill="FFFFFF"/>
          <w:lang w:eastAsia="ru-RU"/>
        </w:rPr>
        <w:t>и пр.</w:t>
      </w:r>
    </w:p>
    <w:p w:rsidR="00FB340A" w:rsidRPr="00C7515B" w:rsidRDefault="00FB340A" w:rsidP="00FB340A">
      <w:pPr>
        <w:spacing w:after="0"/>
        <w:jc w:val="both"/>
        <w:rPr>
          <w:rFonts w:ascii="Times New Roman" w:eastAsia="Times New Roman" w:hAnsi="Times New Roman" w:cs="Times New Roman"/>
          <w:color w:val="000000"/>
          <w:spacing w:val="2"/>
          <w:sz w:val="28"/>
          <w:szCs w:val="28"/>
          <w:lang w:eastAsia="ru-RU"/>
        </w:rPr>
      </w:pPr>
      <w:r w:rsidRPr="00C7515B">
        <w:rPr>
          <w:rFonts w:ascii="Times New Roman" w:eastAsia="Times New Roman" w:hAnsi="Times New Roman" w:cs="Times New Roman"/>
          <w:sz w:val="28"/>
          <w:szCs w:val="28"/>
        </w:rPr>
        <w:t xml:space="preserve">  </w:t>
      </w:r>
      <w:r w:rsidRPr="00C7515B">
        <w:rPr>
          <w:rFonts w:ascii="Times New Roman" w:eastAsia="Times New Roman" w:hAnsi="Times New Roman" w:cs="Times New Roman"/>
          <w:color w:val="000000"/>
          <w:sz w:val="28"/>
          <w:szCs w:val="28"/>
          <w:shd w:val="clear" w:color="auto" w:fill="FFFFFF"/>
          <w:lang w:eastAsia="ru-RU"/>
        </w:rPr>
        <w:t xml:space="preserve">   В отчетном периоде н</w:t>
      </w:r>
      <w:r w:rsidRPr="00C7515B">
        <w:rPr>
          <w:rFonts w:ascii="Times New Roman" w:eastAsia="Times New Roman" w:hAnsi="Times New Roman" w:cs="Times New Roman"/>
          <w:color w:val="000000"/>
          <w:spacing w:val="2"/>
          <w:sz w:val="28"/>
          <w:szCs w:val="28"/>
          <w:lang w:eastAsia="ru-RU"/>
        </w:rPr>
        <w:t xml:space="preserve">а контроле комиссии находились вопросы  реализации  мероприятий  муниципальных программ: </w:t>
      </w:r>
    </w:p>
    <w:p w:rsidR="00FB340A" w:rsidRPr="00C7515B" w:rsidRDefault="00B00B00" w:rsidP="006A2393">
      <w:pPr>
        <w:numPr>
          <w:ilvl w:val="0"/>
          <w:numId w:val="27"/>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w:t>
      </w:r>
      <w:r w:rsidR="00FB340A" w:rsidRPr="00C7515B">
        <w:rPr>
          <w:rFonts w:ascii="Times New Roman" w:eastAsia="Times New Roman" w:hAnsi="Times New Roman" w:cs="Times New Roman"/>
          <w:sz w:val="28"/>
          <w:szCs w:val="28"/>
          <w:lang w:eastAsia="ru-RU"/>
        </w:rPr>
        <w:t>б итогах реализации муниципальной программы профилактики правонарушений в муниципальном образовании «Город Коряжма» на 2017 – 2019 годы»</w:t>
      </w:r>
      <w:r w:rsidR="00012119" w:rsidRPr="00C7515B">
        <w:rPr>
          <w:rFonts w:ascii="Times New Roman" w:eastAsia="Times New Roman" w:hAnsi="Times New Roman" w:cs="Times New Roman"/>
          <w:sz w:val="28"/>
          <w:szCs w:val="28"/>
          <w:lang w:eastAsia="ru-RU"/>
        </w:rPr>
        <w:t>;</w:t>
      </w:r>
    </w:p>
    <w:p w:rsidR="00FB340A" w:rsidRPr="00C7515B" w:rsidRDefault="00B00B00" w:rsidP="006A2393">
      <w:pPr>
        <w:numPr>
          <w:ilvl w:val="0"/>
          <w:numId w:val="27"/>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w:t>
      </w:r>
      <w:r w:rsidR="00FB340A" w:rsidRPr="00C7515B">
        <w:rPr>
          <w:rFonts w:ascii="Times New Roman" w:eastAsia="Times New Roman" w:hAnsi="Times New Roman" w:cs="Times New Roman"/>
          <w:sz w:val="28"/>
          <w:szCs w:val="28"/>
          <w:lang w:eastAsia="ru-RU"/>
        </w:rPr>
        <w:t>б итогах реализации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на 2018 – 2020 годы»</w:t>
      </w:r>
      <w:r w:rsidR="00012119" w:rsidRPr="00C7515B">
        <w:rPr>
          <w:rFonts w:ascii="Times New Roman" w:eastAsia="Times New Roman" w:hAnsi="Times New Roman" w:cs="Times New Roman"/>
          <w:sz w:val="28"/>
          <w:szCs w:val="28"/>
          <w:lang w:eastAsia="ru-RU"/>
        </w:rPr>
        <w:t>;</w:t>
      </w:r>
    </w:p>
    <w:p w:rsidR="00FB340A" w:rsidRPr="00C7515B" w:rsidRDefault="00FB340A" w:rsidP="006A2393">
      <w:pPr>
        <w:numPr>
          <w:ilvl w:val="0"/>
          <w:numId w:val="27"/>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w:t>
      </w:r>
      <w:r w:rsidR="00B00B00" w:rsidRPr="00C7515B">
        <w:rPr>
          <w:rFonts w:ascii="Times New Roman" w:eastAsia="Times New Roman" w:hAnsi="Times New Roman" w:cs="Times New Roman"/>
          <w:sz w:val="28"/>
          <w:szCs w:val="28"/>
          <w:lang w:eastAsia="ru-RU"/>
        </w:rPr>
        <w:t xml:space="preserve">б итогах </w:t>
      </w:r>
      <w:r w:rsidRPr="00C7515B">
        <w:rPr>
          <w:rFonts w:ascii="Times New Roman" w:eastAsia="Times New Roman" w:hAnsi="Times New Roman" w:cs="Times New Roman"/>
          <w:sz w:val="28"/>
          <w:szCs w:val="28"/>
          <w:lang w:eastAsia="ru-RU"/>
        </w:rPr>
        <w:t>реализации муниципальной программы «Дополнительные меры социальной поддержки отдельным категориям граждан на территории муниципального образования «Город Коряжма» за 2020 год и первое полугодие 2021 года.</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городской Думе состоялись организованные постоянной комиссией «круглые столы»</w:t>
      </w:r>
      <w:r w:rsidR="00B00B00" w:rsidRPr="00C7515B">
        <w:rPr>
          <w:rFonts w:ascii="Times New Roman" w:eastAsia="Times New Roman" w:hAnsi="Times New Roman" w:cs="Times New Roman"/>
          <w:sz w:val="28"/>
          <w:szCs w:val="28"/>
          <w:lang w:eastAsia="ru-RU"/>
        </w:rPr>
        <w:t>:</w:t>
      </w:r>
      <w:r w:rsidRPr="00C7515B">
        <w:rPr>
          <w:rFonts w:ascii="Times New Roman" w:eastAsia="Times New Roman" w:hAnsi="Times New Roman" w:cs="Times New Roman"/>
          <w:sz w:val="28"/>
          <w:szCs w:val="28"/>
          <w:lang w:eastAsia="ru-RU"/>
        </w:rPr>
        <w:t xml:space="preserve"> о реализации туристического направления, об организации библиотечного дела, архивного дела, о состоянии и перспективах развития спортивной инфраструктуры городского округа Архангельской области «Город Коряжма».</w:t>
      </w: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color w:val="000000"/>
          <w:spacing w:val="2"/>
          <w:sz w:val="28"/>
          <w:szCs w:val="28"/>
        </w:rPr>
      </w:pPr>
      <w:r w:rsidRPr="00C7515B">
        <w:rPr>
          <w:rFonts w:ascii="Times New Roman" w:eastAsia="Times New Roman" w:hAnsi="Times New Roman" w:cs="Times New Roman"/>
          <w:color w:val="000000"/>
          <w:spacing w:val="2"/>
          <w:sz w:val="28"/>
          <w:szCs w:val="28"/>
        </w:rPr>
        <w:t xml:space="preserve"> В рамках контрольных полномочий  комиссией  заслушана информация:</w:t>
      </w:r>
    </w:p>
    <w:p w:rsidR="00FB340A" w:rsidRPr="00C7515B" w:rsidRDefault="00FB340A" w:rsidP="006A2393">
      <w:pPr>
        <w:numPr>
          <w:ilvl w:val="0"/>
          <w:numId w:val="35"/>
        </w:numPr>
        <w:shd w:val="clear" w:color="auto" w:fill="FFFFFF"/>
        <w:spacing w:after="0"/>
        <w:jc w:val="both"/>
        <w:textAlignment w:val="baseline"/>
        <w:rPr>
          <w:rFonts w:ascii="Times New Roman" w:eastAsia="Times New Roman" w:hAnsi="Times New Roman" w:cs="Times New Roman"/>
          <w:color w:val="000000"/>
          <w:spacing w:val="2"/>
          <w:sz w:val="28"/>
          <w:szCs w:val="28"/>
          <w:lang w:eastAsia="ru-RU"/>
        </w:rPr>
      </w:pPr>
      <w:r w:rsidRPr="00C7515B">
        <w:rPr>
          <w:rFonts w:ascii="Times New Roman" w:eastAsia="Times New Roman" w:hAnsi="Times New Roman" w:cs="Times New Roman"/>
          <w:color w:val="000000"/>
          <w:spacing w:val="2"/>
          <w:sz w:val="28"/>
          <w:szCs w:val="28"/>
        </w:rPr>
        <w:t>о результатах проверок, проведенных в 2020 году контрольно–счетной палатой городского округа Архангельской области;</w:t>
      </w:r>
    </w:p>
    <w:p w:rsidR="00FB340A" w:rsidRPr="00C7515B" w:rsidRDefault="00FB340A" w:rsidP="006A2393">
      <w:pPr>
        <w:numPr>
          <w:ilvl w:val="0"/>
          <w:numId w:val="35"/>
        </w:numPr>
        <w:shd w:val="clear" w:color="auto" w:fill="FFFFFF"/>
        <w:spacing w:after="0"/>
        <w:jc w:val="both"/>
        <w:textAlignment w:val="baseline"/>
        <w:rPr>
          <w:rFonts w:ascii="Times New Roman" w:eastAsia="Times New Roman" w:hAnsi="Times New Roman" w:cs="Times New Roman"/>
          <w:color w:val="000000"/>
          <w:spacing w:val="2"/>
          <w:sz w:val="28"/>
          <w:szCs w:val="28"/>
          <w:lang w:eastAsia="ru-RU"/>
        </w:rPr>
      </w:pPr>
      <w:r w:rsidRPr="00C7515B">
        <w:rPr>
          <w:rFonts w:ascii="Times New Roman" w:eastAsia="Times New Roman" w:hAnsi="Times New Roman" w:cs="Times New Roman"/>
          <w:color w:val="000000"/>
          <w:spacing w:val="2"/>
          <w:sz w:val="28"/>
          <w:szCs w:val="28"/>
          <w:lang w:eastAsia="ru-RU"/>
        </w:rPr>
        <w:t xml:space="preserve"> о мерах принятых администрацией города, в отношении систематического нарушения ООО «Орион» законных прав и интересов граждан (по обращению граждан по фактам нарушения их тишины и покоя в баре «Винный погреб» по ул. Кирова, 17«а» в г. Коряжме»);</w:t>
      </w:r>
    </w:p>
    <w:p w:rsidR="00FB340A" w:rsidRPr="00C7515B" w:rsidRDefault="00FB340A" w:rsidP="006A2393">
      <w:pPr>
        <w:numPr>
          <w:ilvl w:val="0"/>
          <w:numId w:val="35"/>
        </w:numPr>
        <w:shd w:val="clear" w:color="auto" w:fill="FFFFFF"/>
        <w:spacing w:after="0"/>
        <w:jc w:val="both"/>
        <w:textAlignment w:val="baseline"/>
        <w:rPr>
          <w:rFonts w:ascii="Times New Roman" w:eastAsia="Times New Roman" w:hAnsi="Times New Roman" w:cs="Times New Roman"/>
          <w:color w:val="000000"/>
          <w:spacing w:val="2"/>
          <w:sz w:val="28"/>
          <w:szCs w:val="28"/>
          <w:lang w:eastAsia="ru-RU"/>
        </w:rPr>
      </w:pPr>
      <w:r w:rsidRPr="00C7515B">
        <w:rPr>
          <w:rFonts w:ascii="Times New Roman" w:eastAsia="Times New Roman" w:hAnsi="Times New Roman" w:cs="Times New Roman"/>
          <w:color w:val="000000"/>
          <w:spacing w:val="2"/>
          <w:sz w:val="28"/>
          <w:szCs w:val="28"/>
          <w:lang w:eastAsia="ru-RU"/>
        </w:rPr>
        <w:t xml:space="preserve">о деятельности почтовых отделений (расположенных по адресу ул. Пушкина, д. 8 ул. Дыбцына, д. 1) и обслуживания населения города Коряжмы, в условиях ограничительных мер в связи с распространением </w:t>
      </w:r>
      <w:r w:rsidRPr="00C7515B">
        <w:rPr>
          <w:rFonts w:ascii="Times New Roman" w:eastAsia="Times New Roman" w:hAnsi="Times New Roman" w:cs="Times New Roman"/>
          <w:color w:val="000000"/>
          <w:spacing w:val="2"/>
          <w:sz w:val="28"/>
          <w:szCs w:val="28"/>
          <w:lang w:val="en-US" w:eastAsia="ru-RU"/>
        </w:rPr>
        <w:t>COVID</w:t>
      </w:r>
      <w:r w:rsidRPr="00C7515B">
        <w:rPr>
          <w:rFonts w:ascii="Times New Roman" w:eastAsia="Times New Roman" w:hAnsi="Times New Roman" w:cs="Times New Roman"/>
          <w:color w:val="000000"/>
          <w:spacing w:val="2"/>
          <w:sz w:val="28"/>
          <w:szCs w:val="28"/>
          <w:lang w:eastAsia="ru-RU"/>
        </w:rPr>
        <w:t xml:space="preserve"> -19;</w:t>
      </w:r>
    </w:p>
    <w:p w:rsidR="00FB340A" w:rsidRPr="00C7515B" w:rsidRDefault="00FB340A" w:rsidP="006A2393">
      <w:pPr>
        <w:numPr>
          <w:ilvl w:val="0"/>
          <w:numId w:val="35"/>
        </w:numPr>
        <w:shd w:val="clear" w:color="auto" w:fill="FFFFFF"/>
        <w:spacing w:after="0"/>
        <w:jc w:val="both"/>
        <w:textAlignment w:val="baseline"/>
        <w:rPr>
          <w:rFonts w:ascii="Times New Roman" w:eastAsia="Times New Roman" w:hAnsi="Times New Roman" w:cs="Times New Roman"/>
          <w:color w:val="000000"/>
          <w:spacing w:val="2"/>
          <w:sz w:val="28"/>
          <w:szCs w:val="28"/>
          <w:lang w:eastAsia="ru-RU"/>
        </w:rPr>
      </w:pPr>
      <w:r w:rsidRPr="00C7515B">
        <w:rPr>
          <w:rFonts w:ascii="Times New Roman" w:eastAsia="Times New Roman" w:hAnsi="Times New Roman" w:cs="Times New Roman"/>
          <w:color w:val="000000"/>
          <w:spacing w:val="2"/>
          <w:sz w:val="28"/>
          <w:szCs w:val="28"/>
          <w:lang w:eastAsia="ru-RU"/>
        </w:rPr>
        <w:t xml:space="preserve"> о мерах поддержки предпринимателей на территории города Коряжмы;</w:t>
      </w:r>
    </w:p>
    <w:p w:rsidR="00FB340A" w:rsidRPr="00C7515B" w:rsidRDefault="00FB340A" w:rsidP="006A2393">
      <w:pPr>
        <w:numPr>
          <w:ilvl w:val="0"/>
          <w:numId w:val="35"/>
        </w:numPr>
        <w:shd w:val="clear" w:color="auto" w:fill="FFFFFF"/>
        <w:spacing w:after="0"/>
        <w:jc w:val="both"/>
        <w:textAlignment w:val="baseline"/>
        <w:rPr>
          <w:rFonts w:ascii="Times New Roman" w:eastAsia="Times New Roman" w:hAnsi="Times New Roman" w:cs="Times New Roman"/>
          <w:color w:val="000000"/>
          <w:spacing w:val="2"/>
          <w:sz w:val="28"/>
          <w:szCs w:val="28"/>
          <w:lang w:eastAsia="ru-RU"/>
        </w:rPr>
      </w:pPr>
      <w:r w:rsidRPr="00C7515B">
        <w:rPr>
          <w:rFonts w:ascii="Times New Roman" w:eastAsia="Times New Roman" w:hAnsi="Times New Roman" w:cs="Times New Roman"/>
          <w:color w:val="000000"/>
          <w:spacing w:val="2"/>
          <w:sz w:val="28"/>
          <w:szCs w:val="28"/>
          <w:lang w:eastAsia="ru-RU"/>
        </w:rPr>
        <w:t xml:space="preserve"> дополнительное образование детей на территории городского округа Архангельской области: проблемы и перспективы развития. О практике внедрение системы персонифицированного финансирования дополнительного образования детей (далее - ПФДО) в МБУ ДО "Коряжемская ДШИ";</w:t>
      </w:r>
    </w:p>
    <w:p w:rsidR="00FB340A" w:rsidRPr="00C7515B" w:rsidRDefault="00FB340A" w:rsidP="006A2393">
      <w:pPr>
        <w:numPr>
          <w:ilvl w:val="0"/>
          <w:numId w:val="35"/>
        </w:numPr>
        <w:shd w:val="clear" w:color="auto" w:fill="FFFFFF"/>
        <w:spacing w:after="0"/>
        <w:jc w:val="both"/>
        <w:textAlignment w:val="baseline"/>
        <w:rPr>
          <w:rFonts w:ascii="Times New Roman" w:eastAsia="Times New Roman" w:hAnsi="Times New Roman" w:cs="Times New Roman"/>
          <w:color w:val="000000"/>
          <w:spacing w:val="2"/>
          <w:sz w:val="28"/>
          <w:szCs w:val="28"/>
          <w:lang w:eastAsia="ru-RU"/>
        </w:rPr>
      </w:pPr>
      <w:r w:rsidRPr="00C7515B">
        <w:rPr>
          <w:rFonts w:ascii="Times New Roman" w:eastAsia="Times New Roman" w:hAnsi="Times New Roman" w:cs="Times New Roman"/>
          <w:color w:val="000000"/>
          <w:spacing w:val="2"/>
          <w:sz w:val="28"/>
          <w:szCs w:val="28"/>
          <w:lang w:eastAsia="ru-RU"/>
        </w:rPr>
        <w:t>об итогах  финансово - хозяйственной деятельности  за 2020 год муниципальный учреждений городского округа Архангельской области «Город Коряжма»  (МДОУ «Детский сад комбинированного вида № 1 «Золотой ключик», МДОУ «Детский сад № 5 «Журавлик», МДОУ «Детский сад общеразвивающего вида № 12 «Голубок», МДОУ «Детский сад общеразвивающего вида № 13 «Чебурашка», МДОУ «Детский сад  № 7 «Теремок»,</w:t>
      </w:r>
      <w:r w:rsidRPr="00C7515B">
        <w:rPr>
          <w:rFonts w:ascii="Calibri" w:eastAsia="Calibri" w:hAnsi="Calibri" w:cs="Times New Roman"/>
        </w:rPr>
        <w:t xml:space="preserve"> </w:t>
      </w:r>
      <w:r w:rsidRPr="00C7515B">
        <w:rPr>
          <w:rFonts w:ascii="Times New Roman" w:eastAsia="Times New Roman" w:hAnsi="Times New Roman" w:cs="Times New Roman"/>
          <w:color w:val="000000"/>
          <w:spacing w:val="2"/>
          <w:sz w:val="28"/>
          <w:szCs w:val="28"/>
          <w:lang w:eastAsia="ru-RU"/>
        </w:rPr>
        <w:t>МДОУ «Детский сад общеразвивающего вида № 8 «Колосок», МДОУ «Детский сад  № 17 «Аленький цветочек», МДОУ «Детский сад  № 18 «Сказка», МУ «Коряжемский культурно – досуговый центр»).</w:t>
      </w: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color w:val="000000"/>
          <w:spacing w:val="2"/>
          <w:sz w:val="28"/>
          <w:szCs w:val="28"/>
          <w:lang w:eastAsia="ru-RU"/>
        </w:rPr>
      </w:pPr>
      <w:r w:rsidRPr="00C7515B">
        <w:rPr>
          <w:rFonts w:ascii="Times New Roman" w:eastAsia="Times New Roman" w:hAnsi="Times New Roman" w:cs="Times New Roman"/>
          <w:color w:val="000000"/>
          <w:spacing w:val="2"/>
          <w:sz w:val="28"/>
          <w:szCs w:val="28"/>
          <w:lang w:eastAsia="ru-RU"/>
        </w:rPr>
        <w:t xml:space="preserve">     Комиссией рассмотрено коллективное  обращение граждан по вопросу о создании контрольной комиссии и принятии мер в отношении устранения неблагоприятных условий для жителей многоквартирного дома и организации социального обслуживания и ухода за жителем-инвалидом, определения его для проживания в ГБУ СОН АО «Коряжемский комплексный центр социального обслуживания».</w:t>
      </w:r>
    </w:p>
    <w:p w:rsidR="00FB340A" w:rsidRPr="00C7515B" w:rsidRDefault="00FB340A" w:rsidP="00FB340A">
      <w:pPr>
        <w:spacing w:after="0"/>
        <w:ind w:firstLine="708"/>
        <w:jc w:val="center"/>
        <w:rPr>
          <w:rFonts w:ascii="Times New Roman" w:eastAsia="Times New Roman" w:hAnsi="Times New Roman" w:cs="Times New Roman"/>
          <w:b/>
          <w:bCs/>
          <w:sz w:val="28"/>
          <w:szCs w:val="28"/>
          <w:lang w:eastAsia="ru-RU"/>
        </w:rPr>
      </w:pPr>
    </w:p>
    <w:p w:rsidR="00FB340A" w:rsidRPr="00C7515B" w:rsidRDefault="00FB340A" w:rsidP="00FB340A">
      <w:pPr>
        <w:spacing w:after="0"/>
        <w:ind w:firstLine="708"/>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3. Контрольная деятельность и  взаимодействие</w:t>
      </w:r>
    </w:p>
    <w:p w:rsidR="00FB340A" w:rsidRPr="00C7515B" w:rsidRDefault="00FB340A" w:rsidP="00FB340A">
      <w:pPr>
        <w:spacing w:after="0"/>
        <w:ind w:firstLine="708"/>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городской Думы с органами государственной власти Архангельской области,  исполнительной властью  городского округа Архангельской области «Город Коряжма»,  с правоохранительными, надзорными и контролирующими органами, общественными  организациями и иными объединениями.</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spacing w:val="2"/>
          <w:sz w:val="28"/>
          <w:szCs w:val="28"/>
          <w:lang w:eastAsia="ru-RU"/>
        </w:rPr>
        <w:t>Деятельность городской Думы носит открытый характер и строится на основополагающих принципах организации работы представительных органов местного самоуправления: гласности, свободного обсуждения, коллективного решения вопросов и  отчетности о деятельности городской Думы перед избирателями</w:t>
      </w:r>
      <w:r w:rsidRPr="00C7515B">
        <w:rPr>
          <w:rFonts w:ascii="Arial" w:eastAsia="Times New Roman" w:hAnsi="Arial" w:cs="Arial"/>
          <w:color w:val="2D2D2D"/>
          <w:spacing w:val="2"/>
          <w:sz w:val="21"/>
          <w:szCs w:val="21"/>
          <w:lang w:eastAsia="ru-RU"/>
        </w:rPr>
        <w:t xml:space="preserve">. </w:t>
      </w:r>
      <w:r w:rsidRPr="00C7515B">
        <w:rPr>
          <w:rFonts w:ascii="Times New Roman" w:eastAsia="Times New Roman" w:hAnsi="Times New Roman" w:cs="Times New Roman"/>
          <w:color w:val="000000"/>
          <w:sz w:val="28"/>
          <w:szCs w:val="28"/>
          <w:shd w:val="clear" w:color="auto" w:fill="FFFFFF"/>
          <w:lang w:eastAsia="ru-RU"/>
        </w:rPr>
        <w:t xml:space="preserve">Важной функцией представительного органа </w:t>
      </w:r>
      <w:r w:rsidRPr="00C7515B">
        <w:rPr>
          <w:rFonts w:ascii="Times New Roman" w:eastAsia="Times New Roman" w:hAnsi="Times New Roman" w:cs="Times New Roman"/>
          <w:sz w:val="28"/>
          <w:szCs w:val="28"/>
          <w:lang w:eastAsia="ru-RU"/>
        </w:rPr>
        <w:t>городского округа Архангельской области «Город Коряжма»</w:t>
      </w:r>
      <w:r w:rsidRPr="00C7515B">
        <w:rPr>
          <w:rFonts w:ascii="Times New Roman" w:eastAsia="Times New Roman" w:hAnsi="Times New Roman" w:cs="Times New Roman"/>
          <w:color w:val="000000"/>
          <w:sz w:val="28"/>
          <w:szCs w:val="28"/>
          <w:shd w:val="clear" w:color="auto" w:fill="FFFFFF"/>
          <w:lang w:eastAsia="ru-RU"/>
        </w:rPr>
        <w:t xml:space="preserve"> является осуществление депутатского контроля за деятельностью органов исполнительной власти города. Депутаты го</w:t>
      </w:r>
      <w:r w:rsidRPr="00C7515B">
        <w:rPr>
          <w:rFonts w:ascii="Times New Roman" w:eastAsia="Times New Roman" w:hAnsi="Times New Roman" w:cs="Times New Roman"/>
          <w:sz w:val="28"/>
          <w:szCs w:val="28"/>
          <w:lang w:eastAsia="ru-RU"/>
        </w:rPr>
        <w:t xml:space="preserve">родской Думы в отчётном 2021 году осуществляли  контроль за исполнением органами и должностными лицами  местного самоуправления полномочий по решению вопросов местного значения на территории города. Данное полномочие находится в исключительной компетенции представительного органа власти. Городская Дума городского округа Архангельской области «Город Коряжма» осуществляли контроль за исполнением местного бюджета, выполнением целевых программ, соблюдением порядка управления и распоряжения объектами муниципальной собственности. Контрольные полномочия городской Думы и постоянных депутатских комиссий реализовывались в различных формах. </w:t>
      </w:r>
      <w:r w:rsidRPr="00C7515B">
        <w:rPr>
          <w:rFonts w:ascii="Times New Roman" w:eastAsia="Times New Roman" w:hAnsi="Times New Roman" w:cs="Times New Roman"/>
          <w:spacing w:val="2"/>
          <w:sz w:val="28"/>
          <w:szCs w:val="28"/>
          <w:lang w:eastAsia="ru-RU"/>
        </w:rPr>
        <w:t xml:space="preserve">Для участия в заседаниях постоянных комиссий приглашались представители исполнительной власти, Общественного совета городского округа Архангельской области «Город Коряжма», а также юридические лица и инициативные группы граждан города. </w:t>
      </w:r>
    </w:p>
    <w:p w:rsidR="00FB340A" w:rsidRPr="00C7515B" w:rsidRDefault="00FB340A" w:rsidP="00FB340A">
      <w:pPr>
        <w:spacing w:after="0"/>
        <w:ind w:firstLine="284"/>
        <w:jc w:val="both"/>
        <w:rPr>
          <w:rFonts w:ascii="Times New Roman" w:eastAsia="Times New Roman" w:hAnsi="Times New Roman" w:cs="Times New Roman"/>
          <w:color w:val="000000"/>
          <w:sz w:val="28"/>
          <w:szCs w:val="28"/>
          <w:shd w:val="clear" w:color="auto" w:fill="FFFFFF"/>
          <w:lang w:eastAsia="ru-RU"/>
        </w:rPr>
      </w:pPr>
      <w:r w:rsidRPr="00C7515B">
        <w:rPr>
          <w:rFonts w:ascii="Times New Roman" w:eastAsia="Times New Roman" w:hAnsi="Times New Roman" w:cs="Times New Roman"/>
          <w:sz w:val="28"/>
          <w:szCs w:val="28"/>
          <w:shd w:val="clear" w:color="auto" w:fill="FFFFFF"/>
          <w:lang w:eastAsia="ru-RU"/>
        </w:rPr>
        <w:t xml:space="preserve">На основании положений Устава </w:t>
      </w:r>
      <w:r w:rsidRPr="00C7515B">
        <w:rPr>
          <w:rFonts w:ascii="Times New Roman" w:eastAsia="Times New Roman" w:hAnsi="Times New Roman" w:cs="Times New Roman"/>
          <w:sz w:val="28"/>
          <w:szCs w:val="28"/>
          <w:lang w:eastAsia="ru-RU"/>
        </w:rPr>
        <w:t xml:space="preserve">городского округа Архангельской области «Город Коряжма» </w:t>
      </w:r>
      <w:r w:rsidRPr="00C7515B">
        <w:rPr>
          <w:rFonts w:ascii="Times New Roman" w:eastAsia="Times New Roman" w:hAnsi="Times New Roman" w:cs="Times New Roman"/>
          <w:color w:val="000000"/>
          <w:sz w:val="28"/>
          <w:szCs w:val="28"/>
          <w:shd w:val="clear" w:color="auto" w:fill="FFFFFF"/>
          <w:lang w:eastAsia="ru-RU"/>
        </w:rPr>
        <w:t xml:space="preserve">и Регламента, депутаты городской  Думы в отчетном периоде заслушали: </w:t>
      </w:r>
    </w:p>
    <w:p w:rsidR="00FB340A" w:rsidRPr="00C7515B" w:rsidRDefault="00FB340A" w:rsidP="00FB340A">
      <w:pPr>
        <w:numPr>
          <w:ilvl w:val="0"/>
          <w:numId w:val="9"/>
        </w:numPr>
        <w:spacing w:after="0"/>
        <w:jc w:val="both"/>
        <w:rPr>
          <w:rFonts w:ascii="Times New Roman" w:eastAsia="Times New Roman" w:hAnsi="Times New Roman" w:cs="Times New Roman"/>
          <w:color w:val="000000"/>
          <w:sz w:val="28"/>
          <w:szCs w:val="28"/>
          <w:shd w:val="clear" w:color="auto" w:fill="FFFFFF"/>
          <w:lang w:eastAsia="ru-RU"/>
        </w:rPr>
      </w:pPr>
      <w:r w:rsidRPr="00C7515B">
        <w:rPr>
          <w:rFonts w:ascii="Times New Roman" w:eastAsia="Times New Roman" w:hAnsi="Times New Roman" w:cs="Times New Roman"/>
          <w:color w:val="000000"/>
          <w:sz w:val="28"/>
          <w:szCs w:val="28"/>
          <w:shd w:val="clear" w:color="auto" w:fill="FFFFFF"/>
          <w:lang w:eastAsia="ru-RU"/>
        </w:rPr>
        <w:t xml:space="preserve">отчет главы </w:t>
      </w:r>
      <w:r w:rsidRPr="00C7515B">
        <w:rPr>
          <w:rFonts w:ascii="Times New Roman" w:eastAsia="Times New Roman" w:hAnsi="Times New Roman" w:cs="Times New Roman"/>
          <w:sz w:val="28"/>
          <w:szCs w:val="28"/>
          <w:lang w:eastAsia="ru-RU"/>
        </w:rPr>
        <w:t>муниципального образования «Город Коряжма» о результатах его деятельности и деятельности администрации муниципального образования «Город Коряжма» в 2020 году, в том числе вопросов поставленных городской Думой муниципального образования «Город Коряжма»</w:t>
      </w:r>
      <w:r w:rsidRPr="00C7515B">
        <w:rPr>
          <w:rFonts w:ascii="Times New Roman" w:eastAsia="Times New Roman" w:hAnsi="Times New Roman" w:cs="Times New Roman"/>
          <w:color w:val="000000"/>
          <w:sz w:val="28"/>
          <w:szCs w:val="28"/>
          <w:shd w:val="clear" w:color="auto" w:fill="FFFFFF"/>
          <w:lang w:eastAsia="ru-RU"/>
        </w:rPr>
        <w:t xml:space="preserve">; </w:t>
      </w:r>
    </w:p>
    <w:p w:rsidR="00FB340A" w:rsidRPr="00C7515B" w:rsidRDefault="00FB340A" w:rsidP="00FB340A">
      <w:pPr>
        <w:numPr>
          <w:ilvl w:val="0"/>
          <w:numId w:val="9"/>
        </w:numPr>
        <w:spacing w:after="0"/>
        <w:jc w:val="both"/>
        <w:rPr>
          <w:rFonts w:ascii="Times New Roman" w:eastAsia="Times New Roman" w:hAnsi="Times New Roman" w:cs="Times New Roman"/>
          <w:color w:val="000000"/>
          <w:sz w:val="28"/>
          <w:szCs w:val="28"/>
          <w:shd w:val="clear" w:color="auto" w:fill="FFFFFF"/>
          <w:lang w:eastAsia="ru-RU"/>
        </w:rPr>
      </w:pPr>
      <w:r w:rsidRPr="00C7515B">
        <w:rPr>
          <w:rFonts w:ascii="Times New Roman" w:eastAsia="Times New Roman" w:hAnsi="Times New Roman" w:cs="Times New Roman"/>
          <w:color w:val="000000"/>
          <w:sz w:val="28"/>
          <w:szCs w:val="28"/>
          <w:shd w:val="clear" w:color="auto" w:fill="FFFFFF"/>
          <w:lang w:eastAsia="ru-RU"/>
        </w:rPr>
        <w:t xml:space="preserve">отчет о деятельности </w:t>
      </w:r>
      <w:r w:rsidR="00515CE9" w:rsidRPr="00C7515B">
        <w:rPr>
          <w:rFonts w:ascii="Times New Roman" w:eastAsia="Times New Roman" w:hAnsi="Times New Roman" w:cs="Times New Roman"/>
          <w:color w:val="000000"/>
          <w:sz w:val="28"/>
          <w:szCs w:val="28"/>
          <w:shd w:val="clear" w:color="auto" w:fill="FFFFFF"/>
          <w:lang w:eastAsia="ru-RU"/>
        </w:rPr>
        <w:t>к</w:t>
      </w:r>
      <w:r w:rsidRPr="00C7515B">
        <w:rPr>
          <w:rFonts w:ascii="Times New Roman" w:eastAsia="Times New Roman" w:hAnsi="Times New Roman" w:cs="Times New Roman"/>
          <w:color w:val="000000"/>
          <w:sz w:val="28"/>
          <w:szCs w:val="28"/>
          <w:shd w:val="clear" w:color="auto" w:fill="FFFFFF"/>
          <w:lang w:eastAsia="ru-RU"/>
        </w:rPr>
        <w:t xml:space="preserve">онтрольно-счетной палаты  </w:t>
      </w:r>
      <w:r w:rsidRPr="00C7515B">
        <w:rPr>
          <w:rFonts w:ascii="Times New Roman" w:eastAsia="Times New Roman" w:hAnsi="Times New Roman" w:cs="Times New Roman"/>
          <w:sz w:val="28"/>
          <w:szCs w:val="28"/>
          <w:lang w:eastAsia="ru-RU"/>
        </w:rPr>
        <w:t xml:space="preserve">муниципального образования «Город Коряжма» </w:t>
      </w:r>
      <w:r w:rsidRPr="00C7515B">
        <w:rPr>
          <w:rFonts w:ascii="Times New Roman" w:eastAsia="Times New Roman" w:hAnsi="Times New Roman" w:cs="Times New Roman"/>
          <w:color w:val="000000"/>
          <w:sz w:val="28"/>
          <w:szCs w:val="28"/>
          <w:shd w:val="clear" w:color="auto" w:fill="FFFFFF"/>
          <w:lang w:eastAsia="ru-RU"/>
        </w:rPr>
        <w:t>за 2020 год;</w:t>
      </w:r>
    </w:p>
    <w:p w:rsidR="00FB340A" w:rsidRPr="00C7515B" w:rsidRDefault="00FB340A" w:rsidP="00FB340A">
      <w:pPr>
        <w:numPr>
          <w:ilvl w:val="0"/>
          <w:numId w:val="9"/>
        </w:numPr>
        <w:spacing w:after="0"/>
        <w:jc w:val="both"/>
        <w:rPr>
          <w:rFonts w:ascii="Times New Roman" w:eastAsia="Times New Roman" w:hAnsi="Times New Roman" w:cs="Times New Roman"/>
          <w:color w:val="000000"/>
          <w:sz w:val="28"/>
          <w:szCs w:val="28"/>
          <w:shd w:val="clear" w:color="auto" w:fill="FFFFFF"/>
          <w:lang w:eastAsia="ru-RU"/>
        </w:rPr>
      </w:pPr>
      <w:r w:rsidRPr="00C7515B">
        <w:rPr>
          <w:rFonts w:ascii="Times New Roman" w:eastAsia="Times New Roman" w:hAnsi="Times New Roman" w:cs="Times New Roman"/>
          <w:color w:val="000000"/>
          <w:sz w:val="28"/>
          <w:szCs w:val="28"/>
          <w:shd w:val="clear" w:color="auto" w:fill="FFFFFF"/>
          <w:lang w:eastAsia="ru-RU"/>
        </w:rPr>
        <w:t xml:space="preserve">отчет о деятельности городской Думы </w:t>
      </w:r>
      <w:r w:rsidRPr="00C7515B">
        <w:rPr>
          <w:rFonts w:ascii="Times New Roman" w:eastAsia="Times New Roman" w:hAnsi="Times New Roman" w:cs="Times New Roman"/>
          <w:sz w:val="28"/>
          <w:szCs w:val="28"/>
          <w:lang w:eastAsia="ru-RU"/>
        </w:rPr>
        <w:t xml:space="preserve">муниципального образования «Город Коряжма» </w:t>
      </w:r>
      <w:r w:rsidRPr="00C7515B">
        <w:rPr>
          <w:rFonts w:ascii="Times New Roman" w:eastAsia="Times New Roman" w:hAnsi="Times New Roman" w:cs="Times New Roman"/>
          <w:color w:val="000000"/>
          <w:sz w:val="28"/>
          <w:szCs w:val="28"/>
          <w:shd w:val="clear" w:color="auto" w:fill="FFFFFF"/>
          <w:lang w:eastAsia="ru-RU"/>
        </w:rPr>
        <w:t>за 2020 года;</w:t>
      </w:r>
    </w:p>
    <w:p w:rsidR="00FB340A" w:rsidRPr="00C7515B" w:rsidRDefault="00FB340A" w:rsidP="00FB340A">
      <w:pPr>
        <w:numPr>
          <w:ilvl w:val="0"/>
          <w:numId w:val="9"/>
        </w:numPr>
        <w:spacing w:after="0"/>
        <w:jc w:val="both"/>
        <w:rPr>
          <w:rFonts w:ascii="Times New Roman" w:eastAsia="Times New Roman" w:hAnsi="Times New Roman" w:cs="Times New Roman"/>
          <w:color w:val="000000"/>
          <w:sz w:val="28"/>
          <w:szCs w:val="28"/>
          <w:shd w:val="clear" w:color="auto" w:fill="FFFFFF"/>
          <w:lang w:eastAsia="ru-RU"/>
        </w:rPr>
      </w:pPr>
      <w:r w:rsidRPr="00C7515B">
        <w:rPr>
          <w:rFonts w:ascii="Times New Roman" w:eastAsia="Times New Roman" w:hAnsi="Times New Roman" w:cs="Times New Roman"/>
          <w:sz w:val="28"/>
          <w:szCs w:val="28"/>
          <w:lang w:eastAsia="ru-RU"/>
        </w:rPr>
        <w:t>об исполнении бюджета муниципального образования «Город Коряжма» за 2020 год;</w:t>
      </w:r>
    </w:p>
    <w:p w:rsidR="00FB340A" w:rsidRPr="00C7515B" w:rsidRDefault="00FB340A" w:rsidP="00FB340A">
      <w:pPr>
        <w:numPr>
          <w:ilvl w:val="0"/>
          <w:numId w:val="9"/>
        </w:numPr>
        <w:spacing w:after="0"/>
        <w:jc w:val="both"/>
        <w:rPr>
          <w:rFonts w:ascii="Times New Roman" w:eastAsia="Times New Roman" w:hAnsi="Times New Roman" w:cs="Times New Roman"/>
          <w:color w:val="000000"/>
          <w:sz w:val="28"/>
          <w:szCs w:val="28"/>
          <w:shd w:val="clear" w:color="auto" w:fill="FFFFFF"/>
          <w:lang w:eastAsia="ru-RU"/>
        </w:rPr>
      </w:pPr>
      <w:r w:rsidRPr="00C7515B">
        <w:rPr>
          <w:rFonts w:ascii="Times New Roman" w:eastAsia="Times New Roman" w:hAnsi="Times New Roman" w:cs="Times New Roman"/>
          <w:color w:val="000000"/>
          <w:sz w:val="28"/>
          <w:szCs w:val="28"/>
          <w:shd w:val="clear" w:color="auto" w:fill="FFFFFF"/>
          <w:lang w:eastAsia="ru-RU"/>
        </w:rPr>
        <w:t>отчет об итогах работы отдела полиции по г. Коряжме ОМВД России «Котласский» за 2020 год;</w:t>
      </w:r>
    </w:p>
    <w:p w:rsidR="00FB340A" w:rsidRPr="00C7515B" w:rsidRDefault="00FB340A" w:rsidP="00FB340A">
      <w:pPr>
        <w:numPr>
          <w:ilvl w:val="0"/>
          <w:numId w:val="9"/>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color w:val="000000"/>
          <w:sz w:val="28"/>
          <w:szCs w:val="28"/>
          <w:shd w:val="clear" w:color="auto" w:fill="FFFFFF"/>
          <w:lang w:eastAsia="ru-RU"/>
        </w:rPr>
        <w:t>информацию прокуратуры города «О состоянии преступности и проблемах исполнения законодательства на территории города за 2020 год».</w:t>
      </w:r>
    </w:p>
    <w:p w:rsidR="00FB340A" w:rsidRPr="00C7515B" w:rsidRDefault="00FB340A" w:rsidP="00FB340A">
      <w:p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sz w:val="28"/>
          <w:szCs w:val="20"/>
          <w:lang w:eastAsia="ru-RU"/>
        </w:rPr>
        <w:t xml:space="preserve">    </w:t>
      </w:r>
      <w:r w:rsidRPr="00C7515B">
        <w:rPr>
          <w:rFonts w:ascii="Times New Roman" w:eastAsia="Times New Roman" w:hAnsi="Times New Roman" w:cs="Times New Roman"/>
          <w:sz w:val="28"/>
          <w:szCs w:val="28"/>
          <w:lang w:eastAsia="ru-RU"/>
        </w:rPr>
        <w:t xml:space="preserve">В отчётном периоде 2021 года депутаты городской Думы шестого созыва  активно взаимодействовали с </w:t>
      </w:r>
      <w:r w:rsidRPr="00C7515B">
        <w:rPr>
          <w:rFonts w:ascii="Times New Roman" w:eastAsia="Times New Roman" w:hAnsi="Times New Roman" w:cs="Times New Roman"/>
          <w:bCs/>
          <w:sz w:val="28"/>
          <w:szCs w:val="28"/>
          <w:lang w:eastAsia="ru-RU"/>
        </w:rPr>
        <w:t>органами власти Архангельской области,</w:t>
      </w:r>
      <w:r w:rsidRPr="00C7515B">
        <w:rPr>
          <w:rFonts w:ascii="Times New Roman" w:eastAsia="Times New Roman" w:hAnsi="Times New Roman" w:cs="Times New Roman"/>
          <w:sz w:val="28"/>
          <w:szCs w:val="28"/>
          <w:lang w:eastAsia="ru-RU"/>
        </w:rPr>
        <w:t xml:space="preserve"> прокуратурой города, с исполнительной властью города, посредством направления предложений, обращений, участия в работе круглых столов, комиссий, рабочих группах и других мероприятиях различного уровня, в том числе в культурно-массовых и спортивных мероприятиях. </w:t>
      </w:r>
    </w:p>
    <w:p w:rsidR="00FB340A" w:rsidRPr="00C7515B" w:rsidRDefault="00FB340A" w:rsidP="00FB340A">
      <w:p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рамках сотрудничества с региональной законодательной властью в интересах жителей города в течение года перенаправлялись для рассмотрения по компетенции обращения граждан, а в апреле 2021 года председателем городской Думы была подготовлено и направлено на рассмотрение в Архангельское областное Собрание депутатов </w:t>
      </w:r>
      <w:r w:rsidRPr="00C7515B">
        <w:rPr>
          <w:rFonts w:ascii="Times New Roman" w:eastAsia="Times New Roman" w:hAnsi="Times New Roman" w:cs="Times New Roman"/>
          <w:i/>
          <w:sz w:val="28"/>
          <w:szCs w:val="28"/>
          <w:u w:val="single"/>
          <w:lang w:eastAsia="ru-RU"/>
        </w:rPr>
        <w:t>предложение о законодательной инициативе о внесении изменений в абзац второй пункта 2 статьи 15 Федерального закона от 15.11.1997 № 143-ФЗ «Об актах гражданского состояния»,</w:t>
      </w:r>
      <w:r w:rsidRPr="00C7515B">
        <w:rPr>
          <w:rFonts w:ascii="Times New Roman" w:eastAsia="Times New Roman" w:hAnsi="Times New Roman" w:cs="Times New Roman"/>
          <w:sz w:val="28"/>
          <w:szCs w:val="28"/>
          <w:lang w:eastAsia="ru-RU"/>
        </w:rPr>
        <w:t xml:space="preserve"> в связи с тем, Федеральный закон № 143-ФЗ </w:t>
      </w:r>
      <w:r w:rsidRPr="00C7515B">
        <w:rPr>
          <w:rFonts w:ascii="Times New Roman" w:eastAsia="Times New Roman" w:hAnsi="Times New Roman" w:cs="Times New Roman"/>
          <w:color w:val="000000"/>
          <w:sz w:val="28"/>
          <w:szCs w:val="28"/>
          <w:shd w:val="clear" w:color="auto" w:fill="FFFFFF"/>
          <w:lang w:eastAsia="ru-RU"/>
        </w:rPr>
        <w:t xml:space="preserve">не содержит нормы, которая предоставляет родителям </w:t>
      </w:r>
      <w:r w:rsidRPr="00C7515B">
        <w:rPr>
          <w:rFonts w:ascii="Times New Roman" w:eastAsia="Times New Roman" w:hAnsi="Times New Roman" w:cs="Times New Roman"/>
          <w:sz w:val="28"/>
          <w:szCs w:val="28"/>
          <w:lang w:eastAsia="ru-RU"/>
        </w:rPr>
        <w:t xml:space="preserve">(одному из родителей) </w:t>
      </w:r>
      <w:r w:rsidRPr="00C7515B">
        <w:rPr>
          <w:rFonts w:ascii="Times New Roman" w:eastAsia="Times New Roman" w:hAnsi="Times New Roman" w:cs="Times New Roman"/>
          <w:color w:val="000000"/>
          <w:sz w:val="28"/>
          <w:szCs w:val="28"/>
          <w:shd w:val="clear" w:color="auto" w:fill="FFFFFF"/>
          <w:lang w:eastAsia="ru-RU"/>
        </w:rPr>
        <w:t xml:space="preserve">новорожденного ребёнка </w:t>
      </w:r>
      <w:r w:rsidRPr="00C7515B">
        <w:rPr>
          <w:rFonts w:ascii="Times New Roman" w:eastAsia="Times New Roman" w:hAnsi="Times New Roman" w:cs="Times New Roman"/>
          <w:sz w:val="28"/>
          <w:szCs w:val="28"/>
          <w:lang w:eastAsia="ru-RU"/>
        </w:rPr>
        <w:t>право регистрации его по месту жительства родителей (одного из родителей),  проживающих  в городском  поселении численностью менее 50 тысяч человек. Также депутатами городской Думы фракции «Единая Россия» по данной законодательной инициативе был</w:t>
      </w:r>
      <w:r w:rsidR="00763455" w:rsidRPr="00C7515B">
        <w:rPr>
          <w:rFonts w:ascii="Times New Roman" w:eastAsia="Times New Roman" w:hAnsi="Times New Roman" w:cs="Times New Roman"/>
          <w:sz w:val="28"/>
          <w:szCs w:val="28"/>
          <w:lang w:eastAsia="ru-RU"/>
        </w:rPr>
        <w:t>0</w:t>
      </w:r>
      <w:r w:rsidRPr="00C7515B">
        <w:rPr>
          <w:rFonts w:ascii="Times New Roman" w:eastAsia="Times New Roman" w:hAnsi="Times New Roman" w:cs="Times New Roman"/>
          <w:sz w:val="28"/>
          <w:szCs w:val="28"/>
          <w:lang w:eastAsia="ru-RU"/>
        </w:rPr>
        <w:t xml:space="preserve"> направлено обращение в адрес депутатов фракции «Единая Россия» Архангельского областного Собрания депутатов с ходатайством о поддержке предложения городской Думы городского округа Архангельской области «Город Коряжма» о законодательной инициативе. </w:t>
      </w:r>
    </w:p>
    <w:p w:rsidR="00515CE9" w:rsidRPr="00C7515B" w:rsidRDefault="00FB340A" w:rsidP="00FB340A">
      <w:pPr>
        <w:shd w:val="clear" w:color="auto" w:fill="FFFFFF"/>
        <w:spacing w:after="0"/>
        <w:jc w:val="both"/>
        <w:rPr>
          <w:rFonts w:ascii="Calibri" w:eastAsia="Calibri" w:hAnsi="Calibri" w:cs="Times New Roman"/>
        </w:rPr>
      </w:pPr>
      <w:r w:rsidRPr="00C7515B">
        <w:rPr>
          <w:rFonts w:ascii="Times New Roman" w:eastAsia="Times New Roman" w:hAnsi="Times New Roman" w:cs="Times New Roman"/>
          <w:sz w:val="28"/>
          <w:szCs w:val="28"/>
          <w:lang w:eastAsia="ru-RU"/>
        </w:rPr>
        <w:t xml:space="preserve"> </w:t>
      </w:r>
      <w:r w:rsidR="00515CE9"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sz w:val="28"/>
          <w:szCs w:val="28"/>
          <w:lang w:eastAsia="ru-RU"/>
        </w:rPr>
        <w:t xml:space="preserve">    </w:t>
      </w:r>
      <w:r w:rsidRPr="00C7515B">
        <w:rPr>
          <w:rFonts w:ascii="Times New Roman" w:eastAsia="Calibri" w:hAnsi="Times New Roman" w:cs="Times New Roman"/>
          <w:sz w:val="28"/>
          <w:szCs w:val="28"/>
          <w:shd w:val="clear" w:color="auto" w:fill="FFFFFF"/>
        </w:rPr>
        <w:t>В мае 2021 года на сессии депутаты Архангельского областного Собрания внесли законодательную инициативу о  том, что в муниципальных образованиях, городских поселениях, в муниципальных и городских округах с численностью менее 50 тысяч человек, может быть указано место рождение ребенка не фактическое, а по месту проживания родителей.                                             С июня 2021 года инициатива находилась на  рассмотрении у федеральных парламентариев.</w:t>
      </w:r>
      <w:r w:rsidRPr="00C7515B">
        <w:rPr>
          <w:rFonts w:ascii="Calibri" w:eastAsia="Calibri" w:hAnsi="Calibri" w:cs="Times New Roman"/>
        </w:rPr>
        <w:t xml:space="preserve"> </w:t>
      </w:r>
    </w:p>
    <w:p w:rsidR="00FB340A" w:rsidRPr="00C7515B" w:rsidRDefault="00515CE9" w:rsidP="00FB340A">
      <w:pPr>
        <w:shd w:val="clear" w:color="auto" w:fill="FFFFFF"/>
        <w:spacing w:after="0"/>
        <w:jc w:val="both"/>
        <w:rPr>
          <w:rFonts w:ascii="Times New Roman" w:eastAsia="Times New Roman" w:hAnsi="Times New Roman" w:cs="Times New Roman"/>
          <w:sz w:val="28"/>
          <w:szCs w:val="28"/>
          <w:lang w:eastAsia="ru-RU"/>
        </w:rPr>
      </w:pPr>
      <w:r w:rsidRPr="00C7515B">
        <w:rPr>
          <w:rFonts w:ascii="Calibri" w:eastAsia="Calibri" w:hAnsi="Calibri" w:cs="Times New Roman"/>
        </w:rPr>
        <w:t xml:space="preserve">        </w:t>
      </w:r>
      <w:r w:rsidR="00FB340A" w:rsidRPr="00C7515B">
        <w:rPr>
          <w:rFonts w:ascii="Times New Roman" w:eastAsia="Calibri" w:hAnsi="Times New Roman" w:cs="Times New Roman"/>
          <w:sz w:val="28"/>
          <w:szCs w:val="28"/>
          <w:shd w:val="clear" w:color="auto" w:fill="FFFFFF"/>
        </w:rPr>
        <w:t xml:space="preserve"> Комитет Государственной Думы по вопросам семьи, женщин и детей был назначен ответственным по подготовке законопроекта к рассмотрению Государственной Думой. В октябре 2021 года законопроект был внесен на рассмотрение Государственной Думы. На конец 2021 года законопроект находился в Государственной Думе Российской Федерации ещё на рассмотрении. </w:t>
      </w:r>
      <w:r w:rsidR="00FB340A" w:rsidRPr="00C7515B">
        <w:rPr>
          <w:rFonts w:ascii="Times New Roman" w:eastAsia="Times New Roman" w:hAnsi="Times New Roman" w:cs="Times New Roman"/>
          <w:color w:val="020202"/>
          <w:sz w:val="28"/>
          <w:szCs w:val="28"/>
          <w:shd w:val="clear" w:color="auto" w:fill="FFFFFF"/>
          <w:lang w:eastAsia="ru-RU"/>
        </w:rPr>
        <w:t xml:space="preserve">Постановлением </w:t>
      </w:r>
      <w:r w:rsidR="00FB340A" w:rsidRPr="00C7515B">
        <w:rPr>
          <w:rFonts w:ascii="Times New Roman" w:eastAsia="Calibri" w:hAnsi="Times New Roman" w:cs="Times New Roman"/>
          <w:sz w:val="28"/>
          <w:szCs w:val="28"/>
          <w:shd w:val="clear" w:color="auto" w:fill="FFFFFF"/>
        </w:rPr>
        <w:t xml:space="preserve">Государственной Думы РФ </w:t>
      </w:r>
      <w:r w:rsidR="00FB340A" w:rsidRPr="00C7515B">
        <w:rPr>
          <w:rFonts w:ascii="Times New Roman" w:eastAsia="Times New Roman" w:hAnsi="Times New Roman" w:cs="Times New Roman"/>
          <w:color w:val="020202"/>
          <w:sz w:val="28"/>
          <w:szCs w:val="28"/>
          <w:shd w:val="clear" w:color="auto" w:fill="FFFFFF"/>
          <w:lang w:eastAsia="ru-RU"/>
        </w:rPr>
        <w:t xml:space="preserve">от 20.01.2022 </w:t>
      </w:r>
      <w:r w:rsidR="00FB340A" w:rsidRPr="00C7515B">
        <w:rPr>
          <w:rFonts w:ascii="Times New Roman" w:eastAsia="Times New Roman" w:hAnsi="Times New Roman" w:cs="Times New Roman"/>
          <w:color w:val="020202"/>
          <w:sz w:val="28"/>
          <w:szCs w:val="28"/>
          <w:lang w:eastAsia="ru-RU"/>
        </w:rPr>
        <w:t xml:space="preserve">№ 683-8 ГД законопроект был принят в первом чтении. Постановлением </w:t>
      </w:r>
      <w:r w:rsidR="00FB340A" w:rsidRPr="00C7515B">
        <w:rPr>
          <w:rFonts w:ascii="Times New Roman" w:eastAsia="Calibri" w:hAnsi="Times New Roman" w:cs="Times New Roman"/>
          <w:sz w:val="28"/>
          <w:szCs w:val="28"/>
          <w:shd w:val="clear" w:color="auto" w:fill="FFFFFF"/>
        </w:rPr>
        <w:t>Государственной Думы РФ от 07.06.2022 № 1393-8 ГД</w:t>
      </w:r>
      <w:r w:rsidR="00FB340A" w:rsidRPr="00C7515B">
        <w:rPr>
          <w:rFonts w:ascii="Times New Roman" w:eastAsia="Times New Roman" w:hAnsi="Times New Roman" w:cs="Times New Roman"/>
          <w:color w:val="020202"/>
          <w:sz w:val="28"/>
          <w:szCs w:val="28"/>
          <w:shd w:val="clear" w:color="auto" w:fill="FFFFFF"/>
          <w:lang w:eastAsia="ru-RU"/>
        </w:rPr>
        <w:t xml:space="preserve"> </w:t>
      </w:r>
      <w:r w:rsidR="00FB340A" w:rsidRPr="00C7515B">
        <w:rPr>
          <w:rFonts w:ascii="Times New Roman" w:eastAsia="Times New Roman" w:hAnsi="Times New Roman" w:cs="Times New Roman"/>
          <w:color w:val="020202"/>
          <w:sz w:val="28"/>
          <w:szCs w:val="28"/>
          <w:lang w:eastAsia="ru-RU"/>
        </w:rPr>
        <w:t xml:space="preserve">законопроект был принят во втором чтении. В июне 2022 года (от 22.06.2022 № 244-СФ)  законопроект одобрен  Советом Федерации и направлен на подпись Президенту </w:t>
      </w:r>
      <w:r w:rsidR="00FB340A" w:rsidRPr="00C7515B">
        <w:rPr>
          <w:rFonts w:ascii="Times New Roman" w:eastAsia="Calibri" w:hAnsi="Times New Roman" w:cs="Times New Roman"/>
          <w:sz w:val="28"/>
          <w:szCs w:val="28"/>
          <w:shd w:val="clear" w:color="auto" w:fill="FFFFFF"/>
        </w:rPr>
        <w:t>Российской Федерации</w:t>
      </w:r>
      <w:r w:rsidR="00FB340A" w:rsidRPr="00C7515B">
        <w:rPr>
          <w:rFonts w:ascii="Times New Roman" w:eastAsia="Times New Roman" w:hAnsi="Times New Roman" w:cs="Times New Roman"/>
          <w:color w:val="020202"/>
          <w:sz w:val="28"/>
          <w:szCs w:val="28"/>
          <w:lang w:eastAsia="ru-RU"/>
        </w:rPr>
        <w:t xml:space="preserve">. </w:t>
      </w:r>
      <w:r w:rsidR="00FB340A" w:rsidRPr="00C7515B">
        <w:rPr>
          <w:rFonts w:ascii="Times New Roman" w:eastAsia="Calibri" w:hAnsi="Times New Roman" w:cs="Times New Roman"/>
          <w:sz w:val="28"/>
          <w:szCs w:val="28"/>
          <w:shd w:val="clear" w:color="auto" w:fill="FFFFFF"/>
        </w:rPr>
        <w:t>Президентом Российской Федерации</w:t>
      </w:r>
      <w:r w:rsidR="00FB340A" w:rsidRPr="00C7515B">
        <w:rPr>
          <w:rFonts w:ascii="Times New Roman" w:eastAsia="Calibri" w:hAnsi="Times New Roman" w:cs="Times New Roman"/>
          <w:bCs/>
          <w:sz w:val="28"/>
          <w:szCs w:val="28"/>
          <w:shd w:val="clear" w:color="auto" w:fill="FFFFFF"/>
        </w:rPr>
        <w:t xml:space="preserve"> Федеральный</w:t>
      </w:r>
      <w:r w:rsidR="00FB340A" w:rsidRPr="00C7515B">
        <w:rPr>
          <w:rFonts w:ascii="Times New Roman" w:eastAsia="Calibri" w:hAnsi="Times New Roman" w:cs="Times New Roman"/>
          <w:sz w:val="28"/>
          <w:szCs w:val="28"/>
          <w:shd w:val="clear" w:color="auto" w:fill="FFFFFF"/>
        </w:rPr>
        <w:t> </w:t>
      </w:r>
      <w:r w:rsidR="00FB340A" w:rsidRPr="00C7515B">
        <w:rPr>
          <w:rFonts w:ascii="Times New Roman" w:eastAsia="Calibri" w:hAnsi="Times New Roman" w:cs="Times New Roman"/>
          <w:bCs/>
          <w:sz w:val="28"/>
          <w:szCs w:val="28"/>
          <w:shd w:val="clear" w:color="auto" w:fill="FFFFFF"/>
        </w:rPr>
        <w:t>закон</w:t>
      </w:r>
      <w:r w:rsidR="00FB340A" w:rsidRPr="00C7515B">
        <w:rPr>
          <w:rFonts w:ascii="Times New Roman" w:eastAsia="Calibri" w:hAnsi="Times New Roman" w:cs="Times New Roman"/>
          <w:sz w:val="28"/>
          <w:szCs w:val="28"/>
          <w:shd w:val="clear" w:color="auto" w:fill="FFFFFF"/>
        </w:rPr>
        <w:t> № </w:t>
      </w:r>
      <w:r w:rsidR="00FB340A" w:rsidRPr="00C7515B">
        <w:rPr>
          <w:rFonts w:ascii="Times New Roman" w:eastAsia="Calibri" w:hAnsi="Times New Roman" w:cs="Times New Roman"/>
          <w:bCs/>
          <w:sz w:val="28"/>
          <w:szCs w:val="28"/>
          <w:shd w:val="clear" w:color="auto" w:fill="FFFFFF"/>
        </w:rPr>
        <w:t>224</w:t>
      </w:r>
      <w:r w:rsidR="00FB340A" w:rsidRPr="00C7515B">
        <w:rPr>
          <w:rFonts w:ascii="Times New Roman" w:eastAsia="Calibri" w:hAnsi="Times New Roman" w:cs="Times New Roman"/>
          <w:sz w:val="28"/>
          <w:szCs w:val="28"/>
          <w:shd w:val="clear" w:color="auto" w:fill="FFFFFF"/>
        </w:rPr>
        <w:t>-</w:t>
      </w:r>
      <w:r w:rsidR="00FB340A" w:rsidRPr="00C7515B">
        <w:rPr>
          <w:rFonts w:ascii="Times New Roman" w:eastAsia="Calibri" w:hAnsi="Times New Roman" w:cs="Times New Roman"/>
          <w:bCs/>
          <w:sz w:val="28"/>
          <w:szCs w:val="28"/>
          <w:shd w:val="clear" w:color="auto" w:fill="FFFFFF"/>
        </w:rPr>
        <w:t>ФЗ</w:t>
      </w:r>
      <w:r w:rsidR="00FB340A" w:rsidRPr="00C7515B">
        <w:rPr>
          <w:rFonts w:ascii="Times New Roman" w:eastAsia="Calibri" w:hAnsi="Times New Roman" w:cs="Times New Roman"/>
          <w:sz w:val="28"/>
          <w:szCs w:val="28"/>
          <w:shd w:val="clear" w:color="auto" w:fill="FFFFFF"/>
        </w:rPr>
        <w:t> «О внесении изменения в статью 15 </w:t>
      </w:r>
      <w:r w:rsidR="00FB340A" w:rsidRPr="00C7515B">
        <w:rPr>
          <w:rFonts w:ascii="Times New Roman" w:eastAsia="Calibri" w:hAnsi="Times New Roman" w:cs="Times New Roman"/>
          <w:bCs/>
          <w:sz w:val="28"/>
          <w:szCs w:val="28"/>
          <w:shd w:val="clear" w:color="auto" w:fill="FFFFFF"/>
        </w:rPr>
        <w:t>Федерального</w:t>
      </w:r>
      <w:r w:rsidR="00FB340A" w:rsidRPr="00C7515B">
        <w:rPr>
          <w:rFonts w:ascii="Times New Roman" w:eastAsia="Calibri" w:hAnsi="Times New Roman" w:cs="Times New Roman"/>
          <w:sz w:val="28"/>
          <w:szCs w:val="28"/>
          <w:shd w:val="clear" w:color="auto" w:fill="FFFFFF"/>
        </w:rPr>
        <w:t> </w:t>
      </w:r>
      <w:r w:rsidR="00FB340A" w:rsidRPr="00C7515B">
        <w:rPr>
          <w:rFonts w:ascii="Times New Roman" w:eastAsia="Calibri" w:hAnsi="Times New Roman" w:cs="Times New Roman"/>
          <w:bCs/>
          <w:sz w:val="28"/>
          <w:szCs w:val="28"/>
          <w:shd w:val="clear" w:color="auto" w:fill="FFFFFF"/>
        </w:rPr>
        <w:t>закона</w:t>
      </w:r>
      <w:r w:rsidR="00FB340A" w:rsidRPr="00C7515B">
        <w:rPr>
          <w:rFonts w:ascii="Times New Roman" w:eastAsia="Calibri" w:hAnsi="Times New Roman" w:cs="Times New Roman"/>
          <w:sz w:val="28"/>
          <w:szCs w:val="28"/>
          <w:shd w:val="clear" w:color="auto" w:fill="FFFFFF"/>
        </w:rPr>
        <w:t xml:space="preserve"> «Об актах гражданского состояния» </w:t>
      </w:r>
      <w:r w:rsidR="00FB340A" w:rsidRPr="00C7515B">
        <w:rPr>
          <w:rFonts w:ascii="Times New Roman" w:eastAsia="Times New Roman" w:hAnsi="Times New Roman" w:cs="Times New Roman"/>
          <w:sz w:val="28"/>
          <w:szCs w:val="28"/>
          <w:lang w:eastAsia="ru-RU"/>
        </w:rPr>
        <w:t>подписан</w:t>
      </w:r>
      <w:r w:rsidR="00FB340A" w:rsidRPr="00C7515B">
        <w:rPr>
          <w:rFonts w:ascii="Times New Roman" w:eastAsia="Calibri" w:hAnsi="Times New Roman" w:cs="Times New Roman"/>
          <w:sz w:val="28"/>
          <w:szCs w:val="28"/>
          <w:shd w:val="clear" w:color="auto" w:fill="FFFFFF"/>
        </w:rPr>
        <w:t xml:space="preserve"> </w:t>
      </w:r>
      <w:r w:rsidR="00FB340A" w:rsidRPr="00C7515B">
        <w:rPr>
          <w:rFonts w:ascii="Times New Roman" w:eastAsia="Times New Roman" w:hAnsi="Times New Roman" w:cs="Times New Roman"/>
          <w:color w:val="020202"/>
          <w:sz w:val="28"/>
          <w:szCs w:val="28"/>
          <w:lang w:eastAsia="ru-RU"/>
        </w:rPr>
        <w:t xml:space="preserve">28 июня 2022 </w:t>
      </w:r>
      <w:r w:rsidR="00FB340A" w:rsidRPr="00C7515B">
        <w:rPr>
          <w:rFonts w:ascii="Times New Roman" w:eastAsia="Times New Roman" w:hAnsi="Times New Roman" w:cs="Times New Roman"/>
          <w:sz w:val="28"/>
          <w:szCs w:val="28"/>
          <w:lang w:eastAsia="ru-RU"/>
        </w:rPr>
        <w:t>года</w:t>
      </w:r>
      <w:r w:rsidR="00FB340A" w:rsidRPr="00C7515B">
        <w:rPr>
          <w:rFonts w:ascii="Times New Roman" w:eastAsia="Calibri" w:hAnsi="Times New Roman" w:cs="Times New Roman"/>
          <w:bCs/>
          <w:sz w:val="28"/>
          <w:szCs w:val="28"/>
          <w:shd w:val="clear" w:color="auto" w:fill="FFFFFF"/>
        </w:rPr>
        <w:t xml:space="preserve"> </w:t>
      </w:r>
      <w:r w:rsidR="00FB340A" w:rsidRPr="00C7515B">
        <w:rPr>
          <w:rFonts w:ascii="Times New Roman" w:eastAsia="Calibri" w:hAnsi="Times New Roman" w:cs="Times New Roman"/>
          <w:sz w:val="28"/>
          <w:szCs w:val="28"/>
          <w:shd w:val="clear" w:color="auto" w:fill="FFFFFF"/>
        </w:rPr>
        <w:t xml:space="preserve">и опубликован в этот же день </w:t>
      </w:r>
      <w:r w:rsidR="00FB340A" w:rsidRPr="00C7515B">
        <w:rPr>
          <w:rFonts w:ascii="Times New Roman" w:eastAsia="Times New Roman" w:hAnsi="Times New Roman" w:cs="Times New Roman"/>
          <w:sz w:val="28"/>
          <w:szCs w:val="28"/>
          <w:lang w:eastAsia="ru-RU"/>
        </w:rPr>
        <w:t>на «Официальном интернет-портале правовой информации» (</w:t>
      </w:r>
      <w:hyperlink r:id="rId15" w:history="1">
        <w:r w:rsidR="00FB340A" w:rsidRPr="00C7515B">
          <w:rPr>
            <w:rFonts w:ascii="Times New Roman" w:eastAsia="Times New Roman" w:hAnsi="Times New Roman" w:cs="Times New Roman"/>
            <w:sz w:val="28"/>
            <w:szCs w:val="28"/>
            <w:u w:val="single"/>
            <w:lang w:eastAsia="ru-RU"/>
          </w:rPr>
          <w:t>www.pravo</w:t>
        </w:r>
      </w:hyperlink>
      <w:r w:rsidR="00FB340A" w:rsidRPr="00C7515B">
        <w:rPr>
          <w:rFonts w:ascii="Times New Roman" w:eastAsia="Times New Roman" w:hAnsi="Times New Roman" w:cs="Times New Roman"/>
          <w:sz w:val="28"/>
          <w:szCs w:val="28"/>
          <w:lang w:eastAsia="ru-RU"/>
        </w:rPr>
        <w:t xml:space="preserve">. gov.ru). </w:t>
      </w:r>
      <w:r w:rsidR="00FB340A" w:rsidRPr="00C7515B">
        <w:rPr>
          <w:rFonts w:ascii="Times New Roman" w:eastAsia="Calibri" w:hAnsi="Times New Roman" w:cs="Times New Roman"/>
          <w:bCs/>
          <w:i/>
          <w:color w:val="333333"/>
          <w:sz w:val="28"/>
          <w:szCs w:val="28"/>
          <w:u w:val="single"/>
          <w:shd w:val="clear" w:color="auto" w:fill="FFFFFF"/>
        </w:rPr>
        <w:t>Закон РФ</w:t>
      </w:r>
      <w:r w:rsidR="00FB340A" w:rsidRPr="00C7515B">
        <w:rPr>
          <w:rFonts w:ascii="Times New Roman" w:eastAsia="Calibri" w:hAnsi="Times New Roman" w:cs="Times New Roman"/>
          <w:b/>
          <w:bCs/>
          <w:i/>
          <w:color w:val="333333"/>
          <w:sz w:val="28"/>
          <w:szCs w:val="28"/>
          <w:u w:val="single"/>
          <w:shd w:val="clear" w:color="auto" w:fill="FFFFFF"/>
        </w:rPr>
        <w:t xml:space="preserve"> от 28.06.2022 г. </w:t>
      </w:r>
      <w:r w:rsidR="00FB340A" w:rsidRPr="00C7515B">
        <w:rPr>
          <w:rFonts w:ascii="Times New Roman" w:eastAsia="Calibri" w:hAnsi="Times New Roman" w:cs="Times New Roman"/>
          <w:i/>
          <w:sz w:val="28"/>
          <w:szCs w:val="28"/>
          <w:u w:val="single"/>
          <w:shd w:val="clear" w:color="auto" w:fill="FFFFFF"/>
        </w:rPr>
        <w:t>№ </w:t>
      </w:r>
      <w:r w:rsidR="00FB340A" w:rsidRPr="00C7515B">
        <w:rPr>
          <w:rFonts w:ascii="Times New Roman" w:eastAsia="Calibri" w:hAnsi="Times New Roman" w:cs="Times New Roman"/>
          <w:bCs/>
          <w:i/>
          <w:sz w:val="28"/>
          <w:szCs w:val="28"/>
          <w:u w:val="single"/>
          <w:shd w:val="clear" w:color="auto" w:fill="FFFFFF"/>
        </w:rPr>
        <w:t>224</w:t>
      </w:r>
      <w:r w:rsidR="00FB340A" w:rsidRPr="00C7515B">
        <w:rPr>
          <w:rFonts w:ascii="Times New Roman" w:eastAsia="Calibri" w:hAnsi="Times New Roman" w:cs="Times New Roman"/>
          <w:i/>
          <w:sz w:val="28"/>
          <w:szCs w:val="28"/>
          <w:u w:val="single"/>
          <w:shd w:val="clear" w:color="auto" w:fill="FFFFFF"/>
        </w:rPr>
        <w:t>-</w:t>
      </w:r>
      <w:r w:rsidR="00FB340A" w:rsidRPr="00C7515B">
        <w:rPr>
          <w:rFonts w:ascii="Times New Roman" w:eastAsia="Calibri" w:hAnsi="Times New Roman" w:cs="Times New Roman"/>
          <w:bCs/>
          <w:i/>
          <w:sz w:val="28"/>
          <w:szCs w:val="28"/>
          <w:u w:val="single"/>
          <w:shd w:val="clear" w:color="auto" w:fill="FFFFFF"/>
        </w:rPr>
        <w:t xml:space="preserve">ФЗ </w:t>
      </w:r>
      <w:r w:rsidR="00FB340A" w:rsidRPr="00C7515B">
        <w:rPr>
          <w:rFonts w:ascii="Times New Roman" w:eastAsia="Calibri" w:hAnsi="Times New Roman" w:cs="Times New Roman"/>
          <w:i/>
          <w:color w:val="333333"/>
          <w:sz w:val="28"/>
          <w:szCs w:val="28"/>
          <w:u w:val="single"/>
          <w:shd w:val="clear" w:color="auto" w:fill="FFFFFF"/>
        </w:rPr>
        <w:t> разреша</w:t>
      </w:r>
      <w:r w:rsidR="00763455" w:rsidRPr="00C7515B">
        <w:rPr>
          <w:rFonts w:ascii="Times New Roman" w:eastAsia="Calibri" w:hAnsi="Times New Roman" w:cs="Times New Roman"/>
          <w:i/>
          <w:color w:val="333333"/>
          <w:sz w:val="28"/>
          <w:szCs w:val="28"/>
          <w:u w:val="single"/>
          <w:shd w:val="clear" w:color="auto" w:fill="FFFFFF"/>
        </w:rPr>
        <w:t>ющий</w:t>
      </w:r>
      <w:r w:rsidR="00FB340A" w:rsidRPr="00C7515B">
        <w:rPr>
          <w:rFonts w:ascii="Times New Roman" w:eastAsia="Calibri" w:hAnsi="Times New Roman" w:cs="Times New Roman"/>
          <w:i/>
          <w:color w:val="333333"/>
          <w:sz w:val="28"/>
          <w:szCs w:val="28"/>
          <w:u w:val="single"/>
          <w:shd w:val="clear" w:color="auto" w:fill="FFFFFF"/>
        </w:rPr>
        <w:t xml:space="preserve"> п</w:t>
      </w:r>
      <w:r w:rsidR="00FB340A" w:rsidRPr="00C7515B">
        <w:rPr>
          <w:rFonts w:ascii="Times New Roman" w:eastAsia="Times New Roman" w:hAnsi="Times New Roman" w:cs="Times New Roman"/>
          <w:i/>
          <w:color w:val="020202"/>
          <w:sz w:val="28"/>
          <w:szCs w:val="28"/>
          <w:u w:val="single"/>
          <w:lang w:eastAsia="ru-RU"/>
        </w:rPr>
        <w:t>о желанию родителей (одного из родителей) вместо фактического места рождения ребенка, родившегося на территории Российской Федерации указывать место жительства родителей (одного из родителей) на территории Российской Федерации</w:t>
      </w:r>
      <w:r w:rsidR="00FB340A" w:rsidRPr="00C7515B">
        <w:rPr>
          <w:rFonts w:ascii="Times New Roman" w:eastAsia="Times New Roman" w:hAnsi="Times New Roman" w:cs="Times New Roman"/>
          <w:color w:val="020202"/>
          <w:sz w:val="28"/>
          <w:szCs w:val="28"/>
          <w:lang w:eastAsia="ru-RU"/>
        </w:rPr>
        <w:t xml:space="preserve"> –</w:t>
      </w:r>
      <w:r w:rsidR="00FB340A" w:rsidRPr="00C7515B">
        <w:rPr>
          <w:rFonts w:ascii="Times New Roman" w:eastAsia="Times New Roman" w:hAnsi="Times New Roman" w:cs="Times New Roman"/>
          <w:i/>
          <w:color w:val="020202"/>
          <w:sz w:val="28"/>
          <w:szCs w:val="28"/>
          <w:lang w:eastAsia="ru-RU"/>
        </w:rPr>
        <w:t xml:space="preserve"> это</w:t>
      </w:r>
      <w:r w:rsidR="00FB340A" w:rsidRPr="00C7515B">
        <w:rPr>
          <w:rFonts w:ascii="Times New Roman" w:eastAsia="Times New Roman" w:hAnsi="Times New Roman" w:cs="Times New Roman"/>
          <w:color w:val="020202"/>
          <w:sz w:val="28"/>
          <w:szCs w:val="28"/>
          <w:lang w:eastAsia="ru-RU"/>
        </w:rPr>
        <w:t xml:space="preserve"> результат </w:t>
      </w:r>
      <w:r w:rsidR="00FB340A" w:rsidRPr="00C7515B">
        <w:rPr>
          <w:rFonts w:ascii="Times New Roman" w:eastAsia="Times New Roman" w:hAnsi="Times New Roman" w:cs="Times New Roman"/>
          <w:sz w:val="28"/>
          <w:szCs w:val="28"/>
          <w:lang w:eastAsia="ru-RU"/>
        </w:rPr>
        <w:t xml:space="preserve">межпарламентского сотрудничества депутатов муниципального, регионального и федерального уровней на территории Российской Федерации. </w:t>
      </w:r>
    </w:p>
    <w:p w:rsidR="00FB340A" w:rsidRPr="00C7515B" w:rsidRDefault="00FB340A" w:rsidP="00FB340A">
      <w:pPr>
        <w:shd w:val="clear" w:color="auto" w:fill="FFFFFF"/>
        <w:spacing w:after="0"/>
        <w:jc w:val="both"/>
        <w:rPr>
          <w:rFonts w:ascii="Times New Roman" w:eastAsia="Times New Roman" w:hAnsi="Times New Roman" w:cs="Times New Roman"/>
          <w:color w:val="020202"/>
          <w:sz w:val="28"/>
          <w:szCs w:val="28"/>
          <w:lang w:eastAsia="ru-RU"/>
        </w:rPr>
      </w:pPr>
      <w:r w:rsidRPr="00C7515B">
        <w:rPr>
          <w:rFonts w:ascii="Times New Roman" w:eastAsia="Times New Roman" w:hAnsi="Times New Roman" w:cs="Times New Roman"/>
          <w:color w:val="020202"/>
          <w:sz w:val="28"/>
          <w:szCs w:val="28"/>
          <w:lang w:eastAsia="ru-RU"/>
        </w:rPr>
        <w:t xml:space="preserve">      В рамках взаимодействия с </w:t>
      </w:r>
      <w:r w:rsidR="00515CE9" w:rsidRPr="00C7515B">
        <w:rPr>
          <w:rFonts w:ascii="Times New Roman" w:eastAsia="Times New Roman" w:hAnsi="Times New Roman" w:cs="Times New Roman"/>
          <w:color w:val="020202"/>
          <w:sz w:val="28"/>
          <w:szCs w:val="28"/>
          <w:lang w:eastAsia="ru-RU"/>
        </w:rPr>
        <w:t>прокуратурой</w:t>
      </w:r>
      <w:r w:rsidRPr="00C7515B">
        <w:rPr>
          <w:rFonts w:ascii="Times New Roman" w:eastAsia="Times New Roman" w:hAnsi="Times New Roman" w:cs="Times New Roman"/>
          <w:color w:val="020202"/>
          <w:sz w:val="28"/>
          <w:szCs w:val="28"/>
          <w:lang w:eastAsia="ru-RU"/>
        </w:rPr>
        <w:t xml:space="preserve"> города в отчётном периоде было направлено 95 проектов решений городской Думы, выносимых на рассмотрение представительного органа власти, что позволяет представительному органу при осуществлении нормотворчества, а прокуратуре города – надзорной деятельности, обеспечивать соблюдение прав и свобод граждан. В 2021 году представители прокуратуры города присутствовали на всех сессиях городской Думы. В отчётном периоде прокуратурой города Коряжмы не вносились протесты на нормативные акты городской Думы.</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Arial" w:eastAsia="Times New Roman" w:hAnsi="Arial" w:cs="Arial"/>
          <w:color w:val="020202"/>
          <w:sz w:val="21"/>
          <w:szCs w:val="21"/>
          <w:lang w:eastAsia="ru-RU"/>
        </w:rPr>
        <w:t> </w:t>
      </w:r>
      <w:r w:rsidRPr="00C7515B">
        <w:rPr>
          <w:rFonts w:ascii="Times New Roman" w:eastAsia="Times New Roman" w:hAnsi="Times New Roman" w:cs="Times New Roman"/>
          <w:sz w:val="28"/>
          <w:szCs w:val="28"/>
          <w:lang w:eastAsia="ru-RU"/>
        </w:rPr>
        <w:t xml:space="preserve">  В целях осуществления контрольной функции со стороны представительного органа согласно плана работы нормотворческой деятельности городской Думы на 2021 год депутаты городской Думы рассмотрели в течение 2021 года информацию о реализации 6 (шести) муниципальных программ на территории городского округа Архангельской области «Город Коряжма»:</w:t>
      </w:r>
    </w:p>
    <w:p w:rsidR="00FB340A" w:rsidRPr="00C7515B" w:rsidRDefault="00FB340A" w:rsidP="006A2393">
      <w:pPr>
        <w:numPr>
          <w:ilvl w:val="0"/>
          <w:numId w:val="32"/>
        </w:numPr>
        <w:shd w:val="clear" w:color="auto" w:fill="FFFFFF"/>
        <w:spacing w:after="0" w:line="240" w:lineRule="auto"/>
        <w:contextualSpacing/>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реализации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на 2018 – 2020 годы»;</w:t>
      </w:r>
    </w:p>
    <w:p w:rsidR="00FB340A" w:rsidRPr="00C7515B" w:rsidRDefault="00FB340A" w:rsidP="006A2393">
      <w:pPr>
        <w:numPr>
          <w:ilvl w:val="0"/>
          <w:numId w:val="32"/>
        </w:numPr>
        <w:shd w:val="clear" w:color="auto" w:fill="FFFFFF"/>
        <w:spacing w:after="0" w:line="240" w:lineRule="auto"/>
        <w:contextualSpacing/>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реализации муниципальной программы «Дополнительные меры социальной поддержки отдельным категориям граждан на территории муниципального образования «Город Коряжма» за 2020 год и первое полугодие 2021 года;</w:t>
      </w:r>
    </w:p>
    <w:p w:rsidR="00FB340A" w:rsidRPr="00C7515B" w:rsidRDefault="00FB340A" w:rsidP="006A2393">
      <w:pPr>
        <w:numPr>
          <w:ilvl w:val="0"/>
          <w:numId w:val="32"/>
        </w:numPr>
        <w:shd w:val="clear" w:color="auto" w:fill="FFFFFF"/>
        <w:spacing w:after="0" w:line="240" w:lineRule="auto"/>
        <w:contextualSpacing/>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О  реализации в 2020 году муниципальной программы «Формирование современной городской среды муниципального образования «Город Коряжма» на 2017 – 2024 годы;  </w:t>
      </w:r>
    </w:p>
    <w:p w:rsidR="00FB340A" w:rsidRPr="00C7515B" w:rsidRDefault="00FB340A" w:rsidP="006A2393">
      <w:pPr>
        <w:numPr>
          <w:ilvl w:val="0"/>
          <w:numId w:val="32"/>
        </w:numPr>
        <w:shd w:val="clear" w:color="auto" w:fill="FFFFFF"/>
        <w:spacing w:after="0" w:line="240" w:lineRule="auto"/>
        <w:contextualSpacing/>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реализации в 2020 году подпрограммы «Управление муниципальным долгом муниципального образования «Город Коряжма»;</w:t>
      </w:r>
    </w:p>
    <w:p w:rsidR="00FB340A" w:rsidRPr="00C7515B" w:rsidRDefault="00FB340A" w:rsidP="006A2393">
      <w:pPr>
        <w:numPr>
          <w:ilvl w:val="0"/>
          <w:numId w:val="32"/>
        </w:numPr>
        <w:shd w:val="clear" w:color="auto" w:fill="FFFFFF"/>
        <w:spacing w:after="0" w:line="240" w:lineRule="auto"/>
        <w:contextualSpacing/>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реализации муниципальной программы профилактики правонарушений в муниципальном образовании «Город Коряжма» на 2017 – 2019 годы»;</w:t>
      </w:r>
    </w:p>
    <w:p w:rsidR="00FB340A" w:rsidRPr="00C7515B" w:rsidRDefault="00FB340A" w:rsidP="006A2393">
      <w:pPr>
        <w:numPr>
          <w:ilvl w:val="0"/>
          <w:numId w:val="32"/>
        </w:numPr>
        <w:shd w:val="clear" w:color="auto" w:fill="FFFFFF"/>
        <w:spacing w:after="0"/>
        <w:contextualSpacing/>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реализации ведомственной целевой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на 2018 – 2020 год.»;</w:t>
      </w:r>
    </w:p>
    <w:p w:rsidR="00FB340A" w:rsidRPr="00C7515B" w:rsidRDefault="00FB340A" w:rsidP="00763455">
      <w:p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течение 2021 года депутаты городской Думы участвовали в работе совещательных органов  при администрации города, к компетенции которых относятся решения различных вопросов местного значения. Также депутаты городской Думы в отчетном периоде приняли участие в круглых столах и публичных слушаниях различной направленности:</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u w:val="single"/>
          <w:lang w:eastAsia="ru-RU"/>
        </w:rPr>
      </w:pPr>
      <w:r w:rsidRPr="00C7515B">
        <w:rPr>
          <w:rFonts w:ascii="Times New Roman" w:eastAsia="Times New Roman" w:hAnsi="Times New Roman" w:cs="Times New Roman"/>
          <w:sz w:val="28"/>
          <w:szCs w:val="28"/>
          <w:u w:val="single"/>
          <w:lang w:eastAsia="ru-RU"/>
        </w:rPr>
        <w:t xml:space="preserve">Публичные слушания: </w:t>
      </w:r>
    </w:p>
    <w:p w:rsidR="00FB340A" w:rsidRPr="00C7515B" w:rsidRDefault="00FB340A" w:rsidP="006A2393">
      <w:pPr>
        <w:numPr>
          <w:ilvl w:val="0"/>
          <w:numId w:val="40"/>
        </w:num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по внесению изменений в Устав городского округа Архангельской области «Город Коряжма»;</w:t>
      </w:r>
    </w:p>
    <w:p w:rsidR="00FB340A" w:rsidRPr="00C7515B" w:rsidRDefault="00FB340A" w:rsidP="006A2393">
      <w:pPr>
        <w:numPr>
          <w:ilvl w:val="0"/>
          <w:numId w:val="40"/>
        </w:num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по бюджету  городского округа Архангельской области «Город Коряжма»  на  2022 год и на  плановый период 2023 и 2024 годов»;</w:t>
      </w:r>
    </w:p>
    <w:p w:rsidR="00FB340A" w:rsidRPr="00C7515B" w:rsidRDefault="00FB340A" w:rsidP="006A2393">
      <w:pPr>
        <w:numPr>
          <w:ilvl w:val="0"/>
          <w:numId w:val="40"/>
        </w:num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по отчету об исполнении бюджета муниципального образования «Город Коряжма» за 2020 год.</w:t>
      </w:r>
    </w:p>
    <w:p w:rsidR="00FB340A" w:rsidRPr="00C7515B" w:rsidRDefault="00FB340A" w:rsidP="00FB340A">
      <w:pPr>
        <w:shd w:val="clear" w:color="auto" w:fill="FFFFFF"/>
        <w:spacing w:after="0"/>
        <w:jc w:val="both"/>
        <w:rPr>
          <w:rFonts w:ascii="Times New Roman" w:eastAsia="Times New Roman" w:hAnsi="Times New Roman" w:cs="Times New Roman"/>
          <w:sz w:val="28"/>
          <w:szCs w:val="28"/>
          <w:u w:val="single"/>
          <w:lang w:eastAsia="ru-RU"/>
        </w:rPr>
      </w:pPr>
      <w:r w:rsidRPr="00C7515B">
        <w:rPr>
          <w:rFonts w:ascii="Times New Roman" w:eastAsia="Times New Roman" w:hAnsi="Times New Roman" w:cs="Times New Roman"/>
          <w:sz w:val="28"/>
          <w:szCs w:val="28"/>
          <w:u w:val="single"/>
          <w:lang w:eastAsia="ru-RU"/>
        </w:rPr>
        <w:t>Круглые столы:</w:t>
      </w:r>
    </w:p>
    <w:p w:rsidR="00FB340A" w:rsidRPr="00C7515B" w:rsidRDefault="00FB340A" w:rsidP="006A2393">
      <w:pPr>
        <w:numPr>
          <w:ilvl w:val="0"/>
          <w:numId w:val="22"/>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организации архивного дела на территории городского округа Архангельской области «Город Коряжма»: задачи, проблемы и перспективы развития.</w:t>
      </w:r>
    </w:p>
    <w:p w:rsidR="00FB340A" w:rsidRPr="00C7515B" w:rsidRDefault="00FB340A" w:rsidP="006A2393">
      <w:pPr>
        <w:numPr>
          <w:ilvl w:val="0"/>
          <w:numId w:val="22"/>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реализации туристического направления на территории муниципального образования «Город Коряжма»;</w:t>
      </w:r>
    </w:p>
    <w:p w:rsidR="00FB340A" w:rsidRPr="00C7515B" w:rsidRDefault="00FB340A" w:rsidP="006A2393">
      <w:pPr>
        <w:numPr>
          <w:ilvl w:val="0"/>
          <w:numId w:val="22"/>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состоянии  и перспективах развития спортивной инфраструктуры городского округа Архангельской области «Город Коряжма»;</w:t>
      </w:r>
    </w:p>
    <w:p w:rsidR="00FB340A" w:rsidRPr="00C7515B" w:rsidRDefault="00FB340A" w:rsidP="006A2393">
      <w:pPr>
        <w:numPr>
          <w:ilvl w:val="0"/>
          <w:numId w:val="22"/>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организации библиотечного дела на территории городского округа Архангельской области «Город Коряжма»: проблемы и перспективы развития;</w:t>
      </w:r>
    </w:p>
    <w:p w:rsidR="00FB340A" w:rsidRPr="00C7515B" w:rsidRDefault="00FB340A" w:rsidP="006A2393">
      <w:pPr>
        <w:numPr>
          <w:ilvl w:val="0"/>
          <w:numId w:val="22"/>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реализации новой системы обращения с твердыми коммунальными отходами на территории городского округа Архангельской области «Город Коряжма».</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городской Думе организованы и проведены пять «круглых столов», а также встреча с представителем Автономной Некоммерческой Организации Архангельской области «Агентство регионального развития» по взаимодействию с муниципальными образованиями Л.В. Селезеневой.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27 января состоялось заседание </w:t>
      </w:r>
      <w:r w:rsidRPr="00C7515B">
        <w:rPr>
          <w:rFonts w:ascii="Times New Roman" w:eastAsia="Times New Roman" w:hAnsi="Times New Roman" w:cs="Times New Roman"/>
          <w:i/>
          <w:sz w:val="28"/>
          <w:szCs w:val="28"/>
          <w:u w:val="single"/>
          <w:lang w:eastAsia="ru-RU"/>
        </w:rPr>
        <w:t>«круглого стола» на тему «О реализации туристического направления на территории городского округа Архангельской области «Город Коряжма».</w:t>
      </w:r>
      <w:r w:rsidRPr="00C7515B">
        <w:rPr>
          <w:rFonts w:ascii="Times New Roman" w:eastAsia="Times New Roman" w:hAnsi="Times New Roman" w:cs="Times New Roman"/>
          <w:sz w:val="28"/>
          <w:szCs w:val="28"/>
          <w:lang w:eastAsia="ru-RU"/>
        </w:rPr>
        <w:t xml:space="preserve"> Были приглашены представители Коряжемского культурно-досугового центра, централизованной библиотечной системы, отдела культуры, молодежной политики и туризма, Общественного совета. О деятельности туристско-информационного центра Коряжмы, задачей которого является формирование комфортной информационной среды для туристов, гостей и жителей города, создание и внедрение инновационных механизмов продвижения его туристических ресурсов, стать центром краеведческих знаний, доложила</w:t>
      </w:r>
      <w:r w:rsidR="00763455" w:rsidRPr="00C7515B">
        <w:rPr>
          <w:rFonts w:ascii="Times New Roman" w:eastAsia="Times New Roman" w:hAnsi="Times New Roman" w:cs="Times New Roman"/>
          <w:sz w:val="28"/>
          <w:szCs w:val="28"/>
          <w:lang w:eastAsia="ru-RU"/>
        </w:rPr>
        <w:t xml:space="preserve"> руководитель МУ «Коряжемская ЦБС»</w:t>
      </w:r>
      <w:r w:rsidRPr="00C7515B">
        <w:rPr>
          <w:rFonts w:ascii="Times New Roman" w:eastAsia="Times New Roman" w:hAnsi="Times New Roman" w:cs="Times New Roman"/>
          <w:sz w:val="28"/>
          <w:szCs w:val="28"/>
          <w:lang w:eastAsia="ru-RU"/>
        </w:rPr>
        <w:t xml:space="preserve">. По итогам «круглого стола» были даны рекомендации, направленные на продвижение туристической составляющей в жизни Коряжмы: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1) разработать и утвердить план мероприятий «Дорожную карту» повышения инвестиционной привлекательности и развития сферы внутреннего и въездного туризма, качества оказания туристических услуг на территории города Коряжмы сроком реализации в 2021 -2025 годы;</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2) предусмотреть финансирование мероприятий по поддержке и развитию туризма в рамках муниципальной программы «Развитие сферы культуры на территории муниципального образования «Город Коряжма»;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3) рассмотреть вопрос о создании муниципального учреждения культуры музейного типа (музея) на территории городского округа Архангельской области «Город Коряжма» с целью продвижения его, как туристического объекта и отправной точки по изучению туристами города и региона;</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3)  учреждениям городской сферы культуры продолжить принимать активное участие в конкурсах федерального и регионального уровня на предоставление на предоставление субсидий грантовой поддержки инициатив, связанных с развитием внутреннего и въездного туризма;</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4) продолжить работу по продвижению туристического бренда на территории городского округа Архангельской области «Город Коряжма».</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По итогам рассмотрения рекомендаций участников «круглого стола» администрацией города принято решение:</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1) создать рабочую группу с целью развития туристического направления  на территории городского округа, разработки плана мероприятий (дорожной карты) по развитию сферы внутреннего и въездного туризма.</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2) предусмотреть в рамках разработанного плана мероприятий (дорожной карты) вопрос о создании учреждения музейного типа.</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3) продолжить работу по привлечению финансовых средств для развития туризма путем участия в региональных конкурсах на предоставление субсидии по поддержке инициатив по развитию внутреннего и въездного туризма.</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4) продолжить работу по развитию и продвижению туристического бренда городского округа, в том числе в рамках межмуниципального сотрудничества проекта «Северное трехречье».</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24 февраля состоялся </w:t>
      </w:r>
      <w:r w:rsidRPr="00C7515B">
        <w:rPr>
          <w:rFonts w:ascii="Times New Roman" w:eastAsia="Times New Roman" w:hAnsi="Times New Roman" w:cs="Times New Roman"/>
          <w:i/>
          <w:sz w:val="28"/>
          <w:szCs w:val="28"/>
          <w:u w:val="single"/>
          <w:lang w:eastAsia="ru-RU"/>
        </w:rPr>
        <w:t>«круглый стол» «Об организации архивного дела на территории городского округа Архангельской области «Город Коряжма»: задачи, проблемы и перспективы развития», со</w:t>
      </w:r>
      <w:r w:rsidRPr="00C7515B">
        <w:rPr>
          <w:rFonts w:ascii="Times New Roman" w:eastAsia="Times New Roman" w:hAnsi="Times New Roman" w:cs="Times New Roman"/>
          <w:sz w:val="28"/>
          <w:szCs w:val="28"/>
          <w:lang w:eastAsia="ru-RU"/>
        </w:rPr>
        <w:t xml:space="preserve">гласно информации руководителя архивного отдела администрации города Марины Зосимовны  Черняковой - городской архив в Коряжме существует с 1985 года. В соответствии с основными задачами архивный отдел обеспечивает комплектование архива документами, имеющими историческую, экономическую и культурную ценность для города Коряжмы. Так, на февраль 2021 года в списке источников комплектования Коряжемского муниципального архива значилось 18 организаций: 2 федеральные, 2 государственные и 14 муниципальных.  Архивный отдел в пределах своей компетенции осуществляет организационно-методическое руководство архивов организаций – источников комплектования архива и оказывает методическую помощь учреждениям, предприятиям муниципального образования по вопросам делопроизводства и архивного дела (осуществляет консультирование ответственных работников, в том числе в связи с ликвидацией и реорганизацией). Все работы, связанные с отбором, подготовкой,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Проблема городского архива касается помещения, в котором он находится – приспособленное под данные цели подвальное укрытие. Других свободных помещений, пригодных для размещения архива,  на настоящий момент в городе нет. В рамках государственной программы Архангельской области «Культура Русского Севера» в 2021-2022 годах реализуется мероприятие по проведению капитального ремонта и приспособления помещений для хранения архивных фондов муниципальных образований Архангельской области, но только в том случае, если муниципальный архив является собственником помещения. Поэтому Коряжма в этой программе не может принять участие.</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Что касается перспектив, Министерством культуры Архангельской области организована работа по созданию и внедрению Единой архивной информационной системы Архангельской области. Единым информационным пространством смогут пользоваться все архивные учреждения Архангельской области, органы управления архивным делом, а также жители Архангельской области и все заинтересованные граждане и организации Российской Федерации. На данном этапе прорабатывается вопрос по техническому обеспечению функционирования системы на местах с учётом возможностей местного бюджета на финансирование мероприятия, так как для корректной работы системы необходимо применение современных информационно-коммуникационных технологий (выполнение требований для рабочего места, рабочее время для сканирования и индексирования архивных документов).</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Итогом «круглого стола» по вопросу архивного дела стали рекомендации.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1) информировать руководителей организаций всех форм собственности о необходимости вести архивные дела в соответствии с Федеральным законом, а при ликвидации организации весь архив упорядочивать и сдавать в городской архив.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2) обратиться  в областное Собрание  депутатов с просьбой рассмотреть возможность наделения муниципальных архивов контролирующей функцией за соблюдением федерального архивного законодательства.</w:t>
      </w:r>
    </w:p>
    <w:p w:rsidR="00FB340A" w:rsidRPr="00C7515B" w:rsidRDefault="00FB340A" w:rsidP="00051CC1">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29 апреля прошло заседание </w:t>
      </w:r>
      <w:r w:rsidRPr="00C7515B">
        <w:rPr>
          <w:rFonts w:ascii="Times New Roman" w:eastAsia="Times New Roman" w:hAnsi="Times New Roman" w:cs="Times New Roman"/>
          <w:i/>
          <w:sz w:val="28"/>
          <w:szCs w:val="28"/>
          <w:u w:val="single"/>
          <w:lang w:eastAsia="ru-RU"/>
        </w:rPr>
        <w:t>«круглого стола» на тему «Об организации библиотечного дела на территории городского округа Архангельской области «Город Коряжма»: проблемы и перспективы развития».</w:t>
      </w:r>
      <w:r w:rsidRPr="00C7515B">
        <w:rPr>
          <w:rFonts w:ascii="Times New Roman" w:eastAsia="Times New Roman" w:hAnsi="Times New Roman" w:cs="Times New Roman"/>
          <w:sz w:val="28"/>
          <w:szCs w:val="28"/>
          <w:lang w:eastAsia="ru-RU"/>
        </w:rPr>
        <w:t xml:space="preserve"> Об организации библиотечного дела на территории городского округа Архангельской области «Город Коряжма», проблемах и перспективах развития, участников круглого стола проинформировала руководитель ЦБС,  доложив что, в 2020 г. 438</w:t>
      </w:r>
      <w:r w:rsidR="00271D51" w:rsidRPr="00C7515B">
        <w:rPr>
          <w:rFonts w:ascii="Times New Roman" w:eastAsia="Times New Roman" w:hAnsi="Times New Roman" w:cs="Times New Roman"/>
          <w:sz w:val="28"/>
          <w:szCs w:val="28"/>
          <w:lang w:eastAsia="ru-RU"/>
        </w:rPr>
        <w:t>,</w:t>
      </w:r>
      <w:r w:rsidRPr="00C7515B">
        <w:rPr>
          <w:rFonts w:ascii="Times New Roman" w:eastAsia="Times New Roman" w:hAnsi="Times New Roman" w:cs="Times New Roman"/>
          <w:sz w:val="28"/>
          <w:szCs w:val="28"/>
          <w:lang w:eastAsia="ru-RU"/>
        </w:rPr>
        <w:t>533 тыс. руб</w:t>
      </w:r>
      <w:r w:rsidR="00271D51" w:rsidRPr="00C7515B">
        <w:rPr>
          <w:rFonts w:ascii="Times New Roman" w:eastAsia="Times New Roman" w:hAnsi="Times New Roman" w:cs="Times New Roman"/>
          <w:sz w:val="28"/>
          <w:szCs w:val="28"/>
          <w:lang w:eastAsia="ru-RU"/>
        </w:rPr>
        <w:t>лей</w:t>
      </w:r>
      <w:r w:rsidRPr="00C7515B">
        <w:rPr>
          <w:rFonts w:ascii="Times New Roman" w:eastAsia="Times New Roman" w:hAnsi="Times New Roman" w:cs="Times New Roman"/>
          <w:sz w:val="28"/>
          <w:szCs w:val="28"/>
          <w:lang w:eastAsia="ru-RU"/>
        </w:rPr>
        <w:t xml:space="preserve"> выделено на пополнение библиотечного фонда, закуплено 1510 экземпляров, на подписку 180</w:t>
      </w:r>
      <w:r w:rsidR="00271D51" w:rsidRPr="00C7515B">
        <w:rPr>
          <w:rFonts w:ascii="Times New Roman" w:eastAsia="Times New Roman" w:hAnsi="Times New Roman" w:cs="Times New Roman"/>
          <w:sz w:val="28"/>
          <w:szCs w:val="28"/>
          <w:lang w:eastAsia="ru-RU"/>
        </w:rPr>
        <w:t>,</w:t>
      </w:r>
      <w:r w:rsidRPr="00C7515B">
        <w:rPr>
          <w:rFonts w:ascii="Times New Roman" w:eastAsia="Times New Roman" w:hAnsi="Times New Roman" w:cs="Times New Roman"/>
          <w:sz w:val="28"/>
          <w:szCs w:val="28"/>
          <w:lang w:eastAsia="ru-RU"/>
        </w:rPr>
        <w:t>95</w:t>
      </w:r>
      <w:r w:rsidR="00271D51" w:rsidRPr="00C7515B">
        <w:rPr>
          <w:rFonts w:ascii="Times New Roman" w:eastAsia="Times New Roman" w:hAnsi="Times New Roman" w:cs="Times New Roman"/>
          <w:sz w:val="28"/>
          <w:szCs w:val="28"/>
          <w:lang w:eastAsia="ru-RU"/>
        </w:rPr>
        <w:t>8 тыс. рублей</w:t>
      </w:r>
      <w:r w:rsidRPr="00C7515B">
        <w:rPr>
          <w:rFonts w:ascii="Times New Roman" w:eastAsia="Times New Roman" w:hAnsi="Times New Roman" w:cs="Times New Roman"/>
          <w:sz w:val="28"/>
          <w:szCs w:val="28"/>
          <w:lang w:eastAsia="ru-RU"/>
        </w:rPr>
        <w:t xml:space="preserve"> закуплено 730 экземпляров.  Для  детей приобретено 50 изданий на сумму 14</w:t>
      </w:r>
      <w:r w:rsidR="00284033" w:rsidRPr="00C7515B">
        <w:rPr>
          <w:rFonts w:ascii="Times New Roman" w:eastAsia="Times New Roman" w:hAnsi="Times New Roman" w:cs="Times New Roman"/>
          <w:sz w:val="28"/>
          <w:szCs w:val="28"/>
          <w:lang w:eastAsia="ru-RU"/>
        </w:rPr>
        <w:t>,</w:t>
      </w:r>
      <w:r w:rsidRPr="00C7515B">
        <w:rPr>
          <w:rFonts w:ascii="Times New Roman" w:eastAsia="Times New Roman" w:hAnsi="Times New Roman" w:cs="Times New Roman"/>
          <w:sz w:val="28"/>
          <w:szCs w:val="28"/>
          <w:lang w:eastAsia="ru-RU"/>
        </w:rPr>
        <w:t>630 тыс. руб. Снижение объема финансирования к уровню 2019 года составило -17,55%, снижение произошло  за счет уменьшения средств на комплектование  из федерального и областного бюджетов. Для  сохранения значимости библиотечного фонда, выполнения показателей «дорожной карты», привлечения новых пользователей в библиотеки необходимо наращивать темпы увеличения финансирования   на обновление книжного фонда согласно нормативам «Модельного стандарта». После обсуждения по итогам «круглого стола» депутатами были приняты рекомендации:</w:t>
      </w:r>
    </w:p>
    <w:p w:rsidR="00FB340A" w:rsidRPr="00C7515B" w:rsidRDefault="00FB340A" w:rsidP="006A2393">
      <w:pPr>
        <w:pStyle w:val="af7"/>
        <w:numPr>
          <w:ilvl w:val="0"/>
          <w:numId w:val="48"/>
        </w:numPr>
        <w:shd w:val="clear" w:color="auto" w:fill="FFFFFF"/>
        <w:spacing w:line="276" w:lineRule="auto"/>
        <w:jc w:val="both"/>
        <w:outlineLvl w:val="4"/>
        <w:rPr>
          <w:sz w:val="28"/>
          <w:szCs w:val="28"/>
        </w:rPr>
      </w:pPr>
      <w:r w:rsidRPr="00C7515B">
        <w:rPr>
          <w:sz w:val="28"/>
          <w:szCs w:val="28"/>
        </w:rPr>
        <w:t>увеличить объем финансирования комплектования фондов библиотеки;</w:t>
      </w:r>
    </w:p>
    <w:p w:rsidR="00FB340A" w:rsidRPr="00C7515B" w:rsidRDefault="00FB340A" w:rsidP="006A2393">
      <w:pPr>
        <w:pStyle w:val="af7"/>
        <w:numPr>
          <w:ilvl w:val="0"/>
          <w:numId w:val="48"/>
        </w:numPr>
        <w:shd w:val="clear" w:color="auto" w:fill="FFFFFF"/>
        <w:spacing w:line="276" w:lineRule="auto"/>
        <w:jc w:val="both"/>
        <w:outlineLvl w:val="4"/>
        <w:rPr>
          <w:sz w:val="28"/>
          <w:szCs w:val="28"/>
        </w:rPr>
      </w:pPr>
      <w:r w:rsidRPr="00C7515B">
        <w:rPr>
          <w:sz w:val="28"/>
          <w:szCs w:val="28"/>
        </w:rPr>
        <w:t>предусмотреть финансовые средства на замену окон в центральной библиотеке;</w:t>
      </w:r>
    </w:p>
    <w:p w:rsidR="00FB340A" w:rsidRPr="00C7515B" w:rsidRDefault="00FB340A" w:rsidP="006A2393">
      <w:pPr>
        <w:pStyle w:val="af7"/>
        <w:numPr>
          <w:ilvl w:val="0"/>
          <w:numId w:val="48"/>
        </w:numPr>
        <w:shd w:val="clear" w:color="auto" w:fill="FFFFFF"/>
        <w:spacing w:line="276" w:lineRule="auto"/>
        <w:jc w:val="both"/>
        <w:outlineLvl w:val="4"/>
        <w:rPr>
          <w:sz w:val="28"/>
          <w:szCs w:val="28"/>
        </w:rPr>
      </w:pPr>
      <w:r w:rsidRPr="00C7515B">
        <w:rPr>
          <w:sz w:val="28"/>
          <w:szCs w:val="28"/>
        </w:rPr>
        <w:t>изыскать средства на приобретение оргтехники.</w:t>
      </w:r>
    </w:p>
    <w:p w:rsidR="00FB340A" w:rsidRPr="00C7515B" w:rsidRDefault="00FB340A" w:rsidP="00051CC1">
      <w:pPr>
        <w:shd w:val="clear" w:color="auto" w:fill="FFFFFF"/>
        <w:spacing w:after="0"/>
        <w:jc w:val="both"/>
        <w:outlineLvl w:val="4"/>
        <w:rPr>
          <w:rFonts w:ascii="Times New Roman" w:eastAsia="Times New Roman" w:hAnsi="Times New Roman" w:cs="Times New Roman"/>
          <w:i/>
          <w:sz w:val="28"/>
          <w:szCs w:val="28"/>
          <w:u w:val="single"/>
          <w:lang w:eastAsia="ru-RU"/>
        </w:rPr>
      </w:pPr>
      <w:r w:rsidRPr="00C7515B">
        <w:rPr>
          <w:rFonts w:ascii="Times New Roman" w:eastAsia="Times New Roman" w:hAnsi="Times New Roman" w:cs="Times New Roman"/>
          <w:sz w:val="28"/>
          <w:szCs w:val="28"/>
          <w:lang w:eastAsia="ru-RU"/>
        </w:rPr>
        <w:t xml:space="preserve">    27 мая </w:t>
      </w:r>
      <w:r w:rsidR="00051CC1" w:rsidRPr="00C7515B">
        <w:rPr>
          <w:rFonts w:ascii="Times New Roman" w:eastAsia="Times New Roman" w:hAnsi="Times New Roman" w:cs="Times New Roman"/>
          <w:sz w:val="28"/>
          <w:szCs w:val="28"/>
          <w:lang w:eastAsia="ru-RU"/>
        </w:rPr>
        <w:t xml:space="preserve">2021 года </w:t>
      </w:r>
      <w:r w:rsidRPr="00C7515B">
        <w:rPr>
          <w:rFonts w:ascii="Times New Roman" w:eastAsia="Times New Roman" w:hAnsi="Times New Roman" w:cs="Times New Roman"/>
          <w:sz w:val="28"/>
          <w:szCs w:val="28"/>
          <w:lang w:eastAsia="ru-RU"/>
        </w:rPr>
        <w:t xml:space="preserve">в представительном органе проведен </w:t>
      </w:r>
      <w:r w:rsidRPr="00C7515B">
        <w:rPr>
          <w:rFonts w:ascii="Times New Roman" w:eastAsia="Times New Roman" w:hAnsi="Times New Roman" w:cs="Times New Roman"/>
          <w:i/>
          <w:sz w:val="28"/>
          <w:szCs w:val="28"/>
          <w:u w:val="single"/>
          <w:lang w:eastAsia="ru-RU"/>
        </w:rPr>
        <w:t xml:space="preserve">«круглый стол» «О состоянии и перспективах развития спортивной инфраструктуры Коряжмы». </w:t>
      </w:r>
    </w:p>
    <w:p w:rsidR="00FB340A" w:rsidRPr="00C7515B" w:rsidRDefault="00FB340A" w:rsidP="00051CC1">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городе насчитывается 111 спортивных объектов: 1 стадион, 44 спортивных зала, 4 плавательных бассейна, 5 лыжных баз, 2 стрелковых тира, 39 спортивных сооружений (футбольные поля, спортивные площадки для баскетбола, волейбола, тенниса, площадки с тренажёрами) и ещё 16 иных спортобъектов. Ведение реестра спортивных объектов функция отдела физической культуры и спорта. Муниципальными являются 83 спортивных объекта и основная их часть находится в образовательных учреждениях, 8 – государственных и 20 – частных.  Согласно информации директора ЧУ СК «Олимп» Ольги Грущук, при спорткомбинате работают 5 спортивных клубов (любителей бега, футбола, волейбола, по шахматам и лыжный «Полюс»), в которых занимаются 147 человек. В сборных командах по 13 видам спорта тренируются 315 человек. 186 юных коряжемцев посещают секции «Олимпа». 448 детей ходили в группы обучения плаванию. Осваивали этот вид спорта  в прошлом году и 563 детсадовца. 494 первоклассника учились плавать по программе «Плавательный всеобуч». Также в спорткомбинате проводятся занятия по различным направлениям фитнеса для взрослых. 195 человек занимались йогой, пилатесом, аэробикой, суставной и лечебной гимнастикой. Для оздоровления коряжемцев данное направление необходимо развивать, но для этого необходимы дополнительные помещения.</w:t>
      </w:r>
    </w:p>
    <w:p w:rsidR="00FB340A" w:rsidRPr="00C7515B" w:rsidRDefault="00FB340A" w:rsidP="00FB340A">
      <w:pPr>
        <w:shd w:val="clear" w:color="auto" w:fill="FFFFFF"/>
        <w:spacing w:after="0"/>
        <w:jc w:val="both"/>
        <w:outlineLvl w:val="4"/>
        <w:rPr>
          <w:rFonts w:ascii="Times New Roman" w:eastAsia="Times New Roman" w:hAnsi="Times New Roman" w:cs="Times New Roman"/>
          <w:b/>
          <w:color w:val="C00000"/>
          <w:sz w:val="28"/>
          <w:szCs w:val="28"/>
          <w:lang w:eastAsia="ru-RU"/>
        </w:rPr>
      </w:pPr>
      <w:r w:rsidRPr="00C7515B">
        <w:rPr>
          <w:rFonts w:ascii="Times New Roman" w:eastAsia="Times New Roman" w:hAnsi="Times New Roman" w:cs="Times New Roman"/>
          <w:sz w:val="28"/>
          <w:szCs w:val="28"/>
          <w:lang w:eastAsia="ru-RU"/>
        </w:rPr>
        <w:t xml:space="preserve">       Муниципальное учреждение «Коряжемская спортивная школа» занимается с воспитанниками по программам спортивной подготовки и готовит спортивный резерв для команд Архангельской области. В спортивной школе занимается около 800 человек по 13 видам спорта. В пользовании имеются на условиях безвозмездной аренды залы для самбо и бокса, имеется лыжная база по улице Гоголя, 6, на условиях безвозмездного пользования используется помещение филиала АО «Группа «Илим». Для занятия отделения плавания необходим плавательный бассейн, для отделения тяжелой атлетики – специально оборудованный зал, для хоккея с шайбой – хоккейный корт, для хоккея с мячом – поле, покрытое льдом, для отделения дзюдо – борьбы, а также спортивные залы для других видов спорта. Объекты арендуются спортивной школой у ЧУ СК «Олимп» за счет средств, предоставляемых благотворительным фондом «Илим Гарант» в сумме </w:t>
      </w:r>
      <w:r w:rsidRPr="00C7515B">
        <w:rPr>
          <w:rFonts w:ascii="Times New Roman" w:eastAsia="Times New Roman" w:hAnsi="Times New Roman" w:cs="Times New Roman"/>
          <w:b/>
          <w:color w:val="C00000"/>
          <w:sz w:val="28"/>
          <w:szCs w:val="28"/>
          <w:lang w:eastAsia="ru-RU"/>
        </w:rPr>
        <w:t>9300 000 руб.</w:t>
      </w:r>
    </w:p>
    <w:p w:rsidR="00FB340A" w:rsidRPr="00C7515B" w:rsidRDefault="00FB340A" w:rsidP="00FB340A">
      <w:pPr>
        <w:shd w:val="clear" w:color="auto" w:fill="FFFFFF"/>
        <w:spacing w:after="0"/>
        <w:jc w:val="both"/>
        <w:outlineLvl w:val="4"/>
        <w:rPr>
          <w:rFonts w:ascii="Times New Roman" w:eastAsia="Times New Roman" w:hAnsi="Times New Roman" w:cs="Times New Roman"/>
          <w:b/>
          <w:color w:val="C00000"/>
          <w:sz w:val="28"/>
          <w:szCs w:val="28"/>
          <w:lang w:eastAsia="ru-RU"/>
        </w:rPr>
      </w:pPr>
      <w:r w:rsidRPr="00C7515B">
        <w:rPr>
          <w:rFonts w:ascii="Times New Roman" w:eastAsia="Times New Roman" w:hAnsi="Times New Roman" w:cs="Times New Roman"/>
          <w:sz w:val="28"/>
          <w:szCs w:val="28"/>
          <w:lang w:eastAsia="ru-RU"/>
        </w:rPr>
        <w:t xml:space="preserve">     Об имеющихся плоскостных спортивных сооружениях, появившихся в Коряжме с 2012 года в результате успешного участия в областном конкурсе на получение субсидии доложила Е.Б. Белых, руководитель отдела по физической культуре и спорту администрации города.  Футбольное поле с искусственным покрытием у третьей школы, хоккейный корт - у седьмой, гимнастический комплекс и баскетбольная площадка – у второй, гимнастическая и баскетбольная площадки – у пятой. В два этапа в 2017-2018 годах обустроен стадион около первой школы. В 2022 году с участием благотворительного фонда «Илим Гарант» появилась универсальная спортивная площадка рядом с шестой школой, продолжилось обустройство картинг-трассы</w:t>
      </w:r>
      <w:r w:rsidR="00DF3F1B" w:rsidRPr="00C7515B">
        <w:rPr>
          <w:rFonts w:ascii="Times New Roman" w:eastAsia="Times New Roman" w:hAnsi="Times New Roman" w:cs="Times New Roman"/>
          <w:sz w:val="28"/>
          <w:szCs w:val="28"/>
          <w:lang w:eastAsia="ru-RU"/>
        </w:rPr>
        <w:t>.</w:t>
      </w:r>
      <w:r w:rsidRPr="00C7515B">
        <w:rPr>
          <w:rFonts w:ascii="Times New Roman" w:eastAsia="Times New Roman" w:hAnsi="Times New Roman" w:cs="Times New Roman"/>
          <w:b/>
          <w:color w:val="C00000"/>
          <w:sz w:val="28"/>
          <w:szCs w:val="28"/>
          <w:lang w:eastAsia="ru-RU"/>
        </w:rPr>
        <w:t xml:space="preserve">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Были озвучены перспективы. В 2022 году  за счёт областных субсидий сделать для Коряжемской спортивной школы футбольное поле с искусственным газоном и площадку для сдачи ГТО.  Также в планах передача помещений автомастерских ГБУ АО «Коряжемский детский дом-школа» в муниципальную собственность и их модернизация в Центр спортивных единоборств. В 2023 году намечено окончание строительства многоцелевого физкультурно - оздоровительного объекта «Хоккейная арена «Ледовый дворец» и обустройство лыжероллерной трассы на ул. Набережной им. Н. Островского. Участниками «круглого стола» был поднят вопрос обустройства велодорожки.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Участниками «круглого стола» были приняты рекомендации:</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1) заслушать информацию управления городского хозяйства и градостроительства администрации города об обустройстве велодорожки;</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2) предусмотреть в местном бюджете дополнительные финансовые средства в сумме 1 622,00 тыс. рублей на оплату аренды спортивных сооружений;</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3) подготовить обращение в БФ «Илим» Гарант» об увеличении объемов финансирования арендных платежей спортивной школе;</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4) продолжить участие в областных конкурсах на предоставление субсидий на развитие спортивной инфраструктуры.</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конце июня 2021 года в городской Думе состоялся </w:t>
      </w:r>
      <w:r w:rsidRPr="00C7515B">
        <w:rPr>
          <w:rFonts w:ascii="Times New Roman" w:eastAsia="Times New Roman" w:hAnsi="Times New Roman" w:cs="Times New Roman"/>
          <w:i/>
          <w:sz w:val="28"/>
          <w:szCs w:val="28"/>
          <w:u w:val="single"/>
          <w:lang w:eastAsia="ru-RU"/>
        </w:rPr>
        <w:t xml:space="preserve">«круглый стол»                    «О реализации новой системы обращения с твердыми коммунальными отходами на территории городского округа Архангельской области «Город Коряжма». </w:t>
      </w:r>
      <w:r w:rsidRPr="00C7515B">
        <w:rPr>
          <w:rFonts w:ascii="Times New Roman" w:eastAsia="Times New Roman" w:hAnsi="Times New Roman" w:cs="Times New Roman"/>
          <w:sz w:val="28"/>
          <w:szCs w:val="28"/>
          <w:lang w:eastAsia="ru-RU"/>
        </w:rPr>
        <w:t xml:space="preserve">На встрече принимали участие депутаты городской Думы города Коряжмы, депутаты Архангельского областного Собрания депутатов, представители управления муниципального хозяйства и градостроительства администрации города, представители Общественного совета города Коряжмы, представители Коряжемского территориального отдела Роспотребнадзора в г. Коряжме, Вилегодском и Ленском районах, сотрудники МУП «Полигон». В режиме конференц-связи в круглом столе принимали участие и представители регионального оператора по обращению с ТКО на территории Архангельской области. Встреча участников круглого стола началась с доклада представителя управления муниципального хозяйства и градостроительства администрации города о реализации администрацией города полномочий в области обращения с ТКО, в том числе о смене оператора по транспортировке с 01.07.2021 года на территории города Коряжмы, о создании рабочей группы по мониторингу состояния уборки контейнерных площадок и вывоза ТКО на территории города в целях ежедневного выборочного осмотра контейнерных площадок и налаживания работы ООО «Универсал – Сервис», транспортировщика ТКО.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Участники круглого стола, в том числе и депутаты городской Думы на встрече поднимали вопросы, волнующие горожан: о соблюдении санитарных норм и правил при обращении с ТКО на территории города Коряжмы, о периодичности вывоза мусора с контейнерных площадок на территории города и территории садоводческих товариществ, о графике и маршруте движения  спецтехники, о переполнении контейнерных площадок, о необходимости введения второй штатной единицы для ежедневной работы с населением в филиале ЭкоИнтегратора в городе Коряжме, о проведении дополнительных инструктажей для водителей спецтехники, об уменьшении загрузки и веса спецтехники и более частом заезде спецтехники на территорию полигона, о потребности в спецтехнике для уплотнения и измельчения крупногабаритных отходов на полигоне, о неверном количестве плательщиков в квитанциях на оплату услуги по вывозу ТКО, о наличии задолженности операторов по транспортировке ООО «Экопрофи» и ООО «Универсал – Сервис» перед МУП «Полигон», о неприступности уличных контейнеров с крышками и их замене в перспективе на другие удобные для пользования баки с педалью.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По итогам заседания городской Думой от участников круглого стола, в том числе и депутатов, в адрес регионального оператора ООО «ЭкоИнтегратор»  были направлены письменные рекомендации и предложения, а именно:</w:t>
      </w:r>
    </w:p>
    <w:p w:rsidR="00FB340A" w:rsidRPr="00C7515B" w:rsidRDefault="00FB340A" w:rsidP="00FB340A">
      <w:pPr>
        <w:shd w:val="clear" w:color="auto" w:fill="FFFFFF"/>
        <w:spacing w:after="0"/>
        <w:jc w:val="both"/>
        <w:outlineLvl w:val="4"/>
        <w:rPr>
          <w:rFonts w:ascii="Times New Roman" w:eastAsia="Times New Roman" w:hAnsi="Times New Roman" w:cs="Times New Roman"/>
          <w:i/>
          <w:sz w:val="28"/>
          <w:szCs w:val="28"/>
          <w:u w:val="single"/>
          <w:lang w:eastAsia="ru-RU"/>
        </w:rPr>
      </w:pPr>
      <w:r w:rsidRPr="00C7515B">
        <w:rPr>
          <w:rFonts w:ascii="Times New Roman" w:eastAsia="Times New Roman" w:hAnsi="Times New Roman" w:cs="Times New Roman"/>
          <w:i/>
          <w:sz w:val="28"/>
          <w:szCs w:val="28"/>
          <w:u w:val="single"/>
          <w:lang w:eastAsia="ru-RU"/>
        </w:rPr>
        <w:t xml:space="preserve">региональному оператору обеспечить: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исполнение расчетных обязательств перед МУП «Полигон» за оказанные услуги по транспортированию ТКО за 2020 – 2021 г. г., погашение существующей задолженности;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ежедневный своевременный вывоз твердых коммунальных отходов с мест (площадок) накопления твердых коммунальных отходов на территории городского округа Архангельской области «Город Коряжма»;</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соблюдение санитарно-эпидемиологических норм и правил при обращении с ТКО на территории городского округа Архангельской области «Город Коряжма»,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постоянную бесперебойную работу представителя регионального оператора в обособленном подразделении на территории городского округа Архангельской области «Город Коряжма», рассмотреть предложение о введении второй штатной единицы представителя регионального оператора в обособленном подразделении на территории городского округа Архангельской области «Город Коряжма» (1 специалист – с населением города, 2-ой специалист – с юридическими лицами, действующими на территории города);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МУП «Полигон» дополнительной специальной техникой для уплотнения и измельчения крупногабаритных отходов;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формирование и направление населению города Коряжмы платежных документов для внесения платы за оказание услуг по обращению с ТКО в соответствии с фактическим количеством, проживающих в одном помещении потребителя;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в перспективе установку уличных контейнерных баков для ТКО с педалью;</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i/>
          <w:sz w:val="28"/>
          <w:szCs w:val="28"/>
          <w:u w:val="single"/>
          <w:lang w:eastAsia="ru-RU"/>
        </w:rPr>
        <w:t>региональному оператору организовать:</w:t>
      </w:r>
      <w:r w:rsidRPr="00C7515B">
        <w:rPr>
          <w:rFonts w:ascii="Times New Roman" w:eastAsia="Times New Roman" w:hAnsi="Times New Roman" w:cs="Times New Roman"/>
          <w:sz w:val="28"/>
          <w:szCs w:val="28"/>
          <w:lang w:eastAsia="ru-RU"/>
        </w:rPr>
        <w:t xml:space="preserve">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работу по формированию корректной базы данных потребителей городского округа Архангельской области «Город Коряжма» путем внесения достоверной информации, о количестве проживающих в одном помещении;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установку контейнерных баков на безвозмездной основе для юридических лиц городского округа Архангельской области «Город Коряжма».</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Региональным оператором направленные рекомендации и предложении были рассмотрены и их результаты представлены в городскую Думу.</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отношении существующей задолженности оператора по транспортировке ТКО перед МУП «Полигон» на конец 2021 года  расчётные обязательства за оказанные услуги по транспортированию ТКО за 2020 – 2021 г. г., были выполнены и задолженность погашена. Вывоз ТКО с мест (площадок) накопления ТКО на территории городского округа Архангельской области «Город Коряжма» осуществляется ежедневно. Вывоз крупногабаритных отходов осуществляется согласно санитарно – эпидемиологических правил и норм СанПин один раз в неделю (7 дней). В июле 2021 года на территории города Коряжмы  введены региональным оператором дополнительные единицы специализированной техники, общее количество работающих мусоровозов составляет 3 единицы, что, по мнению регионального оператора является достаточным для надлежащего транспортирования ТКО с территории всех контейнерных площадок, обустроенных в городе. Транспортирование твердых коммунальных отходов производится оператором по обращению с ТКО (ООО «Универсал – Сервис») в соответствии с СанПин 2.1.3684-21. Вместе с тем оператором были обозначены возможные причины переполнения контейнеров: недостоверный расчет объема отходов подлежащих образованию, в привязке к объекту </w:t>
      </w:r>
      <w:r w:rsidRPr="00C7515B">
        <w:rPr>
          <w:rFonts w:ascii="Times New Roman" w:eastAsia="Times New Roman" w:hAnsi="Times New Roman" w:cs="Times New Roman"/>
          <w:i/>
          <w:sz w:val="28"/>
          <w:szCs w:val="28"/>
          <w:lang w:eastAsia="ru-RU"/>
        </w:rPr>
        <w:t>(в т.ч. изменение численности граждан, проживающих в многоквартирных домах, размещение отходов юридическими лицами вне договора на оказание услуг по обращению с ТКО и др.),</w:t>
      </w:r>
      <w:r w:rsidRPr="00C7515B">
        <w:rPr>
          <w:rFonts w:ascii="Times New Roman" w:eastAsia="Times New Roman" w:hAnsi="Times New Roman" w:cs="Times New Roman"/>
          <w:sz w:val="28"/>
          <w:szCs w:val="28"/>
          <w:lang w:eastAsia="ru-RU"/>
        </w:rPr>
        <w:t xml:space="preserve"> следствием которого является несоответствие совокупной вместимости контейнеров объему образованных потребителями отходов, а также неправомерный сброс отходов в контейнерные баки объекта сторонними лицами. Устранить ситуации переполнения контейнеров региональный оператор предложил посредством принятия мер  в рамках муниципального жилищного контроля за соблюдением правил благоустройства на территории муниципального образования органам местного самоуправления своими силами или силами управляющих компаний по систематическому наблюдению за накоплением отходов до момента устранения причин такого переполнения, по пересмотру сведений об источниках образования ТКО, организации дополнительных мест накопления отходами.</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положительном аспекте региональным оператором были рассмотрены предложения: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организации постоянной бесперебойной работы представителя регионального оператора в обособленном подразделении на территории городского округа Архангельской области «Город Коряжма» посредством введения второй штатной единицы представителя регионального оператора в обособленном подразделении в городе Коряжме (с августа 2021 года);</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организации с августа 2021 года проверки базы данных и проведение её корректировки;</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организация выставления счетов в сентябре 2021 года после сверки данных физических лиц;</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установки юридическим лицам на территории города Коряжмы контейнерных баков на безвозмездной основе.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По рекомендации обеспечения МУП «Полигон» дополнительной специальной техникой для уплотнения и измельчения крупногабаритных отходов региональный оператор указал об отсутствии на то у них обязательств и предложил предприятию включить покупку уплотнительной машины в свою инвестпрограмму. Вопрос потребности  в  приобретении  уплотнительной машины в отчетном 2021 году и на перспективу остается открытым и требует поиска решений со стороны руководства предприятия и органов местного самоуправления по изысканию возможных финансовых источников, в связи с тем, что самостоятельно приобрести данную спецтехнику  МУП «Полигон» не представляется возможным по причине её высокой стоимости (порядка 10 млн. рублей).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Предложение участников круглого стола об установлении в перспективе уличных контейнерных баков для ТКО с педалью, региональный оператор принял в рассмотрение, но при этом указал, что опыт использования таких баков на территории Российской Федерации негативный по причинам быстрого износа механизма педалей и неудобства их использования для граждан.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2021 году практика использования горожанами контейнерных баков показала, что население города, в целях исключения ручного контакта с крышкой бака при выбросе мусора, на некоторых площадках для ТКО контейнерные баки используют без плоской крышки (крышки с баков сняты), что тоже не является решением проблемы обеспечения чистоты на площадке для мусора ввиду доступности открытых баков для птиц и животных, а также для бесконтрольного доступа детей к мусору в баках. По итогам проведения круглого стола, в целях  исключения переполненности и ненадлежащего содержания городских контейнерных площадок:</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управляющим организациям города необходимо усилить работы по выполнению мероприятий по содержанию придомовых территорий,  контейнерных площадок;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управлению муниципального хозяйства и градостроительства администрации города осуществлять ежедневный мониторинг состояния уборки контейнерных площадок и вывоза ТКО на территории города;</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депутатам городской Думы на своих избирательных округах необходимо вместе с жителями округов осуществлять контроль и своевременно информировать администрацию города и регионального оператора о случаях неудовлетворительного вывоза мусора.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отчетном 2021 году депутаты городской Думы по результатам работы круглого стола установили что, вопросы реализации «мусорной реформы» требуют постоянного внимания и контроля со стороны регионального оператора и органов местного самоуправления города Коряжмы.      </w:t>
      </w:r>
    </w:p>
    <w:p w:rsidR="00FB340A" w:rsidRPr="00C7515B" w:rsidRDefault="00FB340A" w:rsidP="00FB340A">
      <w:pPr>
        <w:shd w:val="clear" w:color="auto" w:fill="FFFFFF"/>
        <w:spacing w:after="0"/>
        <w:jc w:val="both"/>
        <w:outlineLvl w:val="4"/>
        <w:rPr>
          <w:rFonts w:ascii="Times New Roman" w:eastAsia="Times New Roman" w:hAnsi="Times New Roman" w:cs="Times New Roman"/>
          <w:i/>
          <w:sz w:val="28"/>
          <w:szCs w:val="28"/>
          <w:u w:val="single"/>
          <w:lang w:eastAsia="ru-RU"/>
        </w:rPr>
      </w:pPr>
      <w:r w:rsidRPr="00C7515B">
        <w:rPr>
          <w:rFonts w:ascii="Times New Roman" w:eastAsia="Times New Roman" w:hAnsi="Times New Roman" w:cs="Times New Roman"/>
          <w:sz w:val="28"/>
          <w:szCs w:val="28"/>
          <w:lang w:eastAsia="ru-RU"/>
        </w:rPr>
        <w:t xml:space="preserve">       В рамках взаимодействия с Автономной Некоммерческой Организацией Архангельской области «Агентство регионального развития» состоялась </w:t>
      </w:r>
      <w:r w:rsidRPr="00C7515B">
        <w:rPr>
          <w:rFonts w:ascii="Times New Roman" w:eastAsia="Times New Roman" w:hAnsi="Times New Roman" w:cs="Times New Roman"/>
          <w:i/>
          <w:sz w:val="28"/>
          <w:szCs w:val="28"/>
          <w:u w:val="single"/>
          <w:lang w:eastAsia="ru-RU"/>
        </w:rPr>
        <w:t xml:space="preserve">встреча депутатов со специалистом по взаимодействию с муниципальными образованиями Л.В. Селезеневой.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Были озвучены меры поддержки предпринимателей на территории Коряжмы это консультативная, кадровая и обучающая помощь. Обучение прошли 72 предпринимателя города. Совместно с агентством предприниматели участвуют в региональных товарных выставках, участвуют в конкурсах.  В городе успешно реализуются социальные контракты в самых различных сферах: парихмахерские, маникюрные услуги, гостиница для кошек, тепличное производство, швейная мастерская, авторемонт и т.д. Коряжемские предприниматели, сохранившие места в условиях ограничительных мер в связи с пандемией, вправе воспользоваться возможностью возмещения затрат на выплату заработной платы работникам. </w:t>
      </w:r>
    </w:p>
    <w:p w:rsidR="00FB340A" w:rsidRPr="00C7515B" w:rsidRDefault="00FB340A" w:rsidP="00FB340A">
      <w:pPr>
        <w:shd w:val="clear" w:color="auto" w:fill="FFFFFF"/>
        <w:spacing w:after="0"/>
        <w:jc w:val="both"/>
        <w:outlineLvl w:val="4"/>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Л.В.Селезеневой успешно выполняется главная задача «Агентства регионального развития» - всегда быть на связи с предпринимателями юга Архангельской области и держать их в курсе всех существующих и вновь вводимых мер финансовой, правовой, кадровой поддержки. Для этих целей успешно функционирует клуб, объединяющий предпринимателей города.</w:t>
      </w:r>
    </w:p>
    <w:p w:rsidR="00C234E4" w:rsidRPr="00C7515B" w:rsidRDefault="00FB340A" w:rsidP="00FB340A">
      <w:pPr>
        <w:spacing w:after="0"/>
        <w:jc w:val="both"/>
        <w:rPr>
          <w:rFonts w:ascii="Times New Roman" w:eastAsia="Times New Roman" w:hAnsi="Times New Roman" w:cs="Times New Roman"/>
          <w:sz w:val="28"/>
          <w:szCs w:val="20"/>
          <w:lang w:eastAsia="ru-RU"/>
        </w:rPr>
      </w:pPr>
      <w:r w:rsidRPr="00C7515B">
        <w:rPr>
          <w:rFonts w:ascii="Times New Roman" w:eastAsia="Times New Roman" w:hAnsi="Times New Roman" w:cs="Times New Roman"/>
          <w:sz w:val="28"/>
          <w:szCs w:val="20"/>
          <w:lang w:eastAsia="ru-RU"/>
        </w:rPr>
        <w:t xml:space="preserve">    В 2021  году городская Дума осуществляла  сотрудничество с различными организациями и учреждениями города в рамках реализации                             наградной политики представительного органа власти городского округа Архангельской области «Город Коряжма». Наградная политика и процедура поощрения граждан и коллективов города представительным органом городского округа Архангельской области «Город Коряжма» производится в соответствии с решением городской Думы от 22.09.2011 г. № 272 «О порядке и формах поощрения органами местного самоуправления муниципального образования «Город Коряжма». В области реализации в 2021 году поощрения граждан представительным органом городского округа Архангельской области «Город Коряжма» на основании ходатайств руководителей различных организаций и учреждений города, представлений председателя городской Думы,</w:t>
      </w:r>
      <w:r w:rsidR="00C234E4" w:rsidRPr="00C7515B">
        <w:rPr>
          <w:rFonts w:ascii="Times New Roman" w:eastAsia="Times New Roman" w:hAnsi="Times New Roman" w:cs="Times New Roman"/>
          <w:sz w:val="28"/>
          <w:szCs w:val="20"/>
          <w:lang w:eastAsia="ru-RU"/>
        </w:rPr>
        <w:t xml:space="preserve"> депутатами единогласно приняты:</w:t>
      </w:r>
    </w:p>
    <w:p w:rsidR="00C234E4" w:rsidRPr="00C7515B" w:rsidRDefault="00C234E4" w:rsidP="006A2393">
      <w:pPr>
        <w:pStyle w:val="af7"/>
        <w:numPr>
          <w:ilvl w:val="0"/>
          <w:numId w:val="49"/>
        </w:numPr>
        <w:jc w:val="both"/>
        <w:rPr>
          <w:sz w:val="28"/>
          <w:szCs w:val="20"/>
        </w:rPr>
      </w:pPr>
      <w:r w:rsidRPr="00C7515B">
        <w:rPr>
          <w:sz w:val="28"/>
          <w:szCs w:val="20"/>
        </w:rPr>
        <w:t xml:space="preserve"> </w:t>
      </w:r>
      <w:r w:rsidR="00FB340A" w:rsidRPr="00C7515B">
        <w:rPr>
          <w:sz w:val="28"/>
          <w:szCs w:val="20"/>
        </w:rPr>
        <w:t>1 (одно) решение городской Думы «О присвоении звания «Почетный гражданин города Коряжмы» Ядрихинскому Е.Н.»</w:t>
      </w:r>
      <w:r w:rsidRPr="00C7515B">
        <w:rPr>
          <w:sz w:val="28"/>
          <w:szCs w:val="20"/>
        </w:rPr>
        <w:t>;</w:t>
      </w:r>
    </w:p>
    <w:p w:rsidR="00FB340A" w:rsidRPr="00C7515B" w:rsidRDefault="00FB340A" w:rsidP="006A2393">
      <w:pPr>
        <w:pStyle w:val="af7"/>
        <w:numPr>
          <w:ilvl w:val="0"/>
          <w:numId w:val="49"/>
        </w:numPr>
        <w:jc w:val="both"/>
        <w:rPr>
          <w:sz w:val="28"/>
          <w:szCs w:val="20"/>
        </w:rPr>
      </w:pPr>
      <w:r w:rsidRPr="00C7515B">
        <w:rPr>
          <w:sz w:val="28"/>
          <w:szCs w:val="20"/>
        </w:rPr>
        <w:t>12 (двенадцать) решений городской Думы о награждении Почетной грамотой городской Думы городского округа Архангельской области «Город Коряжма», в том числе, которыми представлены к награждению 43 жителя города Коряжмы:</w:t>
      </w:r>
    </w:p>
    <w:p w:rsidR="00FB340A" w:rsidRPr="00C7515B" w:rsidRDefault="00FB340A" w:rsidP="006A2393">
      <w:pPr>
        <w:pStyle w:val="af7"/>
        <w:numPr>
          <w:ilvl w:val="0"/>
          <w:numId w:val="50"/>
        </w:numPr>
        <w:ind w:left="1418"/>
        <w:jc w:val="both"/>
        <w:rPr>
          <w:sz w:val="28"/>
          <w:szCs w:val="20"/>
        </w:rPr>
      </w:pPr>
      <w:r w:rsidRPr="00C7515B">
        <w:rPr>
          <w:sz w:val="28"/>
          <w:szCs w:val="20"/>
        </w:rPr>
        <w:t>17 человек в сфере образования города Коряжмы (в т.ч. в сфере дошкольного образования – 4 человека; в сфере общего образования – 11 человек,  в сфере среднего профессионального  образования – 2 человека);</w:t>
      </w:r>
    </w:p>
    <w:p w:rsidR="00FB340A" w:rsidRPr="00C7515B" w:rsidRDefault="00FB340A" w:rsidP="006A2393">
      <w:pPr>
        <w:pStyle w:val="af7"/>
        <w:numPr>
          <w:ilvl w:val="0"/>
          <w:numId w:val="50"/>
        </w:numPr>
        <w:ind w:left="1418"/>
        <w:jc w:val="both"/>
        <w:rPr>
          <w:sz w:val="28"/>
          <w:szCs w:val="20"/>
        </w:rPr>
      </w:pPr>
      <w:r w:rsidRPr="00C7515B">
        <w:rPr>
          <w:sz w:val="28"/>
          <w:szCs w:val="20"/>
        </w:rPr>
        <w:t xml:space="preserve">6  человек в химической отрасли города Коряжмы; </w:t>
      </w:r>
    </w:p>
    <w:p w:rsidR="00FB340A" w:rsidRPr="00C7515B" w:rsidRDefault="00FB340A" w:rsidP="006A2393">
      <w:pPr>
        <w:pStyle w:val="af7"/>
        <w:numPr>
          <w:ilvl w:val="0"/>
          <w:numId w:val="50"/>
        </w:numPr>
        <w:ind w:left="1418"/>
        <w:jc w:val="both"/>
        <w:rPr>
          <w:sz w:val="28"/>
          <w:szCs w:val="20"/>
        </w:rPr>
      </w:pPr>
      <w:r w:rsidRPr="00C7515B">
        <w:rPr>
          <w:sz w:val="28"/>
          <w:szCs w:val="20"/>
        </w:rPr>
        <w:t>9  человека в целлюлозно-бумажной отрасли города Коряжмы;</w:t>
      </w:r>
    </w:p>
    <w:p w:rsidR="00FB340A" w:rsidRPr="00C7515B" w:rsidRDefault="00FB340A" w:rsidP="006A2393">
      <w:pPr>
        <w:pStyle w:val="af7"/>
        <w:numPr>
          <w:ilvl w:val="0"/>
          <w:numId w:val="50"/>
        </w:numPr>
        <w:ind w:left="1418"/>
        <w:jc w:val="both"/>
        <w:rPr>
          <w:sz w:val="28"/>
          <w:szCs w:val="20"/>
        </w:rPr>
      </w:pPr>
      <w:r w:rsidRPr="00C7515B">
        <w:rPr>
          <w:sz w:val="28"/>
          <w:szCs w:val="20"/>
        </w:rPr>
        <w:t>3  человека в сфере физической культуры и спорта города Коряжмы;</w:t>
      </w:r>
    </w:p>
    <w:p w:rsidR="00C234E4" w:rsidRPr="00C7515B" w:rsidRDefault="00FB340A" w:rsidP="006A2393">
      <w:pPr>
        <w:pStyle w:val="af7"/>
        <w:numPr>
          <w:ilvl w:val="0"/>
          <w:numId w:val="50"/>
        </w:numPr>
        <w:ind w:left="1418"/>
        <w:jc w:val="both"/>
        <w:rPr>
          <w:sz w:val="28"/>
          <w:szCs w:val="20"/>
        </w:rPr>
      </w:pPr>
      <w:r w:rsidRPr="00C7515B">
        <w:rPr>
          <w:sz w:val="28"/>
          <w:szCs w:val="20"/>
        </w:rPr>
        <w:t>7  человек, участников ветеранского движения города Коряжмы;</w:t>
      </w:r>
    </w:p>
    <w:p w:rsidR="00FB340A" w:rsidRPr="00C7515B" w:rsidRDefault="00FB340A" w:rsidP="006A2393">
      <w:pPr>
        <w:pStyle w:val="af7"/>
        <w:numPr>
          <w:ilvl w:val="0"/>
          <w:numId w:val="50"/>
        </w:numPr>
        <w:ind w:left="1418"/>
        <w:jc w:val="both"/>
        <w:rPr>
          <w:sz w:val="28"/>
          <w:szCs w:val="20"/>
        </w:rPr>
      </w:pPr>
      <w:r w:rsidRPr="00C7515B">
        <w:rPr>
          <w:sz w:val="28"/>
          <w:szCs w:val="20"/>
        </w:rPr>
        <w:t>1  человек в сфере органов местного самоуправления города Коряжмы</w:t>
      </w:r>
      <w:r w:rsidR="00C234E4" w:rsidRPr="00C7515B">
        <w:rPr>
          <w:sz w:val="28"/>
          <w:szCs w:val="20"/>
        </w:rPr>
        <w:t>.</w:t>
      </w:r>
    </w:p>
    <w:p w:rsidR="00FB340A" w:rsidRPr="00C7515B" w:rsidRDefault="00FB340A" w:rsidP="00FB340A">
      <w:pPr>
        <w:spacing w:after="0"/>
        <w:jc w:val="both"/>
        <w:rPr>
          <w:rFonts w:ascii="Times New Roman" w:eastAsia="Times New Roman" w:hAnsi="Times New Roman" w:cs="Times New Roman"/>
          <w:sz w:val="28"/>
          <w:szCs w:val="20"/>
          <w:lang w:eastAsia="ru-RU"/>
        </w:rPr>
      </w:pPr>
      <w:r w:rsidRPr="00C7515B">
        <w:rPr>
          <w:rFonts w:ascii="Times New Roman" w:eastAsia="Times New Roman" w:hAnsi="Times New Roman" w:cs="Times New Roman"/>
          <w:sz w:val="28"/>
          <w:szCs w:val="20"/>
          <w:lang w:eastAsia="ru-RU"/>
        </w:rPr>
        <w:t>Также в области наградной политики председателем г</w:t>
      </w:r>
      <w:r w:rsidR="00C234E4" w:rsidRPr="00C7515B">
        <w:rPr>
          <w:rFonts w:ascii="Times New Roman" w:eastAsia="Times New Roman" w:hAnsi="Times New Roman" w:cs="Times New Roman"/>
          <w:sz w:val="28"/>
          <w:szCs w:val="20"/>
          <w:lang w:eastAsia="ru-RU"/>
        </w:rPr>
        <w:t xml:space="preserve">ородской Думы в </w:t>
      </w:r>
      <w:r w:rsidRPr="00C7515B">
        <w:rPr>
          <w:rFonts w:ascii="Times New Roman" w:eastAsia="Times New Roman" w:hAnsi="Times New Roman" w:cs="Times New Roman"/>
          <w:sz w:val="28"/>
          <w:szCs w:val="20"/>
          <w:lang w:eastAsia="ru-RU"/>
        </w:rPr>
        <w:t xml:space="preserve"> 2021 года издано 6 (шесть) постановлений о награждении Благодарственным письмом председателя городской Думы трех коллективов организаций города (в сфере физической культуры и спорта – 1 учреждение; в сфере средств массовой информации – 2 учреждения) и 6 граждан города Коряжмы (2 человека - участника ветеранского движения, 3 человека - в сфере образования, 1 человек – в сфере культуры).</w:t>
      </w:r>
    </w:p>
    <w:p w:rsidR="00FB340A" w:rsidRPr="00C7515B" w:rsidRDefault="00FB340A" w:rsidP="00FB340A">
      <w:pPr>
        <w:spacing w:after="0"/>
        <w:jc w:val="both"/>
        <w:rPr>
          <w:rFonts w:ascii="Arial" w:eastAsia="Times New Roman" w:hAnsi="Arial" w:cs="Arial"/>
          <w:color w:val="020202"/>
        </w:rPr>
      </w:pPr>
      <w:r w:rsidRPr="00C7515B">
        <w:rPr>
          <w:rFonts w:ascii="Times New Roman" w:eastAsia="Times New Roman" w:hAnsi="Times New Roman" w:cs="Times New Roman"/>
          <w:sz w:val="28"/>
          <w:szCs w:val="28"/>
          <w:lang w:eastAsia="ru-RU"/>
        </w:rPr>
        <w:t xml:space="preserve">      В 2021 году специалисты аппарата городской Думы, председатель и депутаты городской Думы приняли участие в различных мероприятиях</w:t>
      </w:r>
      <w:r w:rsidRPr="00C7515B">
        <w:rPr>
          <w:rFonts w:ascii="Times New Roman" w:eastAsia="Times New Roman" w:hAnsi="Times New Roman" w:cs="Times New Roman"/>
          <w:b/>
          <w:bCs/>
          <w:sz w:val="28"/>
          <w:szCs w:val="28"/>
          <w:lang w:eastAsia="ru-RU"/>
        </w:rPr>
        <w:t xml:space="preserve"> </w:t>
      </w:r>
      <w:r w:rsidRPr="00C7515B">
        <w:rPr>
          <w:rFonts w:ascii="Times New Roman" w:eastAsia="Times New Roman" w:hAnsi="Times New Roman" w:cs="Times New Roman"/>
          <w:bCs/>
          <w:sz w:val="28"/>
          <w:szCs w:val="28"/>
          <w:lang w:eastAsia="ru-RU"/>
        </w:rPr>
        <w:t xml:space="preserve">различных ведомств, </w:t>
      </w:r>
      <w:r w:rsidRPr="00C7515B">
        <w:rPr>
          <w:rFonts w:ascii="Times New Roman" w:eastAsia="Times New Roman" w:hAnsi="Times New Roman" w:cs="Times New Roman"/>
          <w:sz w:val="28"/>
          <w:szCs w:val="28"/>
          <w:lang w:eastAsia="ru-RU"/>
        </w:rPr>
        <w:t>объединений и организаций, а также мероприятиях и встречах с представителями Прави</w:t>
      </w:r>
      <w:r w:rsidRPr="00C7515B">
        <w:rPr>
          <w:rFonts w:ascii="Times New Roman" w:eastAsia="Times New Roman" w:hAnsi="Times New Roman" w:cs="Times New Roman"/>
          <w:sz w:val="28"/>
          <w:szCs w:val="28"/>
          <w:shd w:val="clear" w:color="auto" w:fill="FFFFFF"/>
        </w:rPr>
        <w:t xml:space="preserve">тельства Архангельской области, с депутатами Архангельского областного Собрания депутатов, </w:t>
      </w:r>
      <w:r w:rsidRPr="00C7515B">
        <w:rPr>
          <w:rFonts w:ascii="Times New Roman" w:eastAsia="Times New Roman" w:hAnsi="Times New Roman" w:cs="Times New Roman"/>
          <w:sz w:val="28"/>
          <w:szCs w:val="28"/>
          <w:lang w:eastAsia="ru-RU"/>
        </w:rPr>
        <w:t xml:space="preserve">с региональным оператором ООО «ЭкоИнтегратор», </w:t>
      </w:r>
      <w:r w:rsidRPr="00C7515B">
        <w:rPr>
          <w:rFonts w:ascii="Times New Roman" w:eastAsia="Times New Roman" w:hAnsi="Times New Roman" w:cs="Times New Roman"/>
          <w:sz w:val="28"/>
          <w:szCs w:val="28"/>
          <w:shd w:val="clear" w:color="auto" w:fill="FFFFFF"/>
        </w:rPr>
        <w:t>в координационном Совете представительных органов муниципальных образований Архангельской области при Архангельском областном Собрании депутатов,</w:t>
      </w:r>
      <w:r w:rsidRPr="00C7515B">
        <w:rPr>
          <w:rFonts w:ascii="Times New Roman" w:eastAsia="Times New Roman" w:hAnsi="Times New Roman" w:cs="Times New Roman"/>
          <w:sz w:val="28"/>
          <w:szCs w:val="28"/>
          <w:lang w:eastAsia="ru-RU"/>
        </w:rPr>
        <w:t xml:space="preserve"> в деятельности Палаты молодых депутатов при </w:t>
      </w:r>
      <w:r w:rsidRPr="00C7515B">
        <w:rPr>
          <w:rFonts w:ascii="Times New Roman" w:eastAsia="Times New Roman" w:hAnsi="Times New Roman" w:cs="Times New Roman"/>
          <w:sz w:val="28"/>
          <w:szCs w:val="28"/>
          <w:shd w:val="clear" w:color="auto" w:fill="FFFFFF"/>
        </w:rPr>
        <w:t xml:space="preserve">Архангельском областном Собрании депутатов, </w:t>
      </w:r>
      <w:r w:rsidRPr="00C7515B">
        <w:rPr>
          <w:rFonts w:ascii="Times New Roman" w:eastAsia="Times New Roman" w:hAnsi="Times New Roman" w:cs="Times New Roman"/>
          <w:sz w:val="28"/>
          <w:szCs w:val="28"/>
          <w:lang w:eastAsia="ru-RU"/>
        </w:rPr>
        <w:t xml:space="preserve">в юбилейных мероприятиях муниципальных учреждений города и других значимых для города встреч и мероприятий. Помимо этого депутаты городской Думы приняли участие в городских культурно-массовых мероприятиях муниципального образования «Город Коряжма» (мероприятия, посвящённые празднованию Дня Победы в Великой Отечественной войне; мероприятия, посвящённые Дню памяти и скорби и др.).    </w:t>
      </w:r>
    </w:p>
    <w:p w:rsidR="00FB340A" w:rsidRPr="00C7515B" w:rsidRDefault="00FB340A" w:rsidP="00FB340A">
      <w:pPr>
        <w:spacing w:after="0"/>
        <w:jc w:val="center"/>
        <w:rPr>
          <w:rFonts w:ascii="Times New Roman" w:eastAsia="Times New Roman" w:hAnsi="Times New Roman" w:cs="Times New Roman"/>
          <w:b/>
          <w:bCs/>
          <w:sz w:val="28"/>
          <w:szCs w:val="28"/>
          <w:lang w:eastAsia="ru-RU"/>
        </w:rPr>
      </w:pPr>
    </w:p>
    <w:p w:rsidR="00FB340A" w:rsidRPr="00C7515B" w:rsidRDefault="00FB340A" w:rsidP="00FB340A">
      <w:pPr>
        <w:spacing w:after="0"/>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4. Взаимодействие городской Думы</w:t>
      </w:r>
    </w:p>
    <w:p w:rsidR="00FB340A" w:rsidRPr="00C7515B" w:rsidRDefault="00FB340A" w:rsidP="00FB340A">
      <w:pPr>
        <w:spacing w:after="0" w:line="240" w:lineRule="auto"/>
        <w:ind w:firstLine="284"/>
        <w:jc w:val="center"/>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b/>
          <w:bCs/>
          <w:sz w:val="28"/>
          <w:szCs w:val="28"/>
          <w:lang w:eastAsia="ru-RU"/>
        </w:rPr>
        <w:t xml:space="preserve">с общественностью и средствами массовой информации. </w:t>
      </w:r>
      <w:bookmarkStart w:id="1" w:name="sub_1100"/>
    </w:p>
    <w:p w:rsidR="00FB340A" w:rsidRPr="00C7515B" w:rsidRDefault="00FB340A" w:rsidP="00FB340A">
      <w:pPr>
        <w:spacing w:after="0" w:line="240" w:lineRule="auto"/>
        <w:ind w:firstLine="284"/>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color w:val="000000"/>
          <w:sz w:val="28"/>
          <w:szCs w:val="28"/>
          <w:lang w:eastAsia="ru-RU"/>
        </w:rPr>
        <w:t xml:space="preserve"> </w:t>
      </w:r>
      <w:r w:rsidRPr="00C7515B">
        <w:rPr>
          <w:rFonts w:ascii="Times New Roman" w:eastAsia="Times New Roman" w:hAnsi="Times New Roman" w:cs="Times New Roman"/>
          <w:sz w:val="28"/>
          <w:szCs w:val="28"/>
          <w:lang w:eastAsia="ru-RU"/>
        </w:rPr>
        <w:t xml:space="preserve">     </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Неотъемлемой частью депутатской деятельности является работа с избирателями. Наиболее распространённой формой непосредственного осуществления населением местного самоуправления и участия граждан в его осуществлении являются </w:t>
      </w:r>
      <w:r w:rsidRPr="00C7515B">
        <w:rPr>
          <w:rFonts w:ascii="Times New Roman" w:eastAsia="Times New Roman" w:hAnsi="Times New Roman" w:cs="Times New Roman"/>
          <w:i/>
          <w:iCs/>
          <w:sz w:val="28"/>
          <w:szCs w:val="28"/>
          <w:u w:val="single"/>
          <w:lang w:eastAsia="ru-RU"/>
        </w:rPr>
        <w:t>обращения граждан</w:t>
      </w:r>
      <w:r w:rsidRPr="00C7515B">
        <w:rPr>
          <w:rFonts w:ascii="Times New Roman" w:eastAsia="Times New Roman" w:hAnsi="Times New Roman" w:cs="Times New Roman"/>
          <w:sz w:val="28"/>
          <w:szCs w:val="28"/>
          <w:lang w:eastAsia="ru-RU"/>
        </w:rPr>
        <w:t xml:space="preserve"> в органы местного самоуправления. </w:t>
      </w:r>
      <w:r w:rsidRPr="00C7515B">
        <w:rPr>
          <w:rFonts w:ascii="Times New Roman" w:eastAsia="Times New Roman" w:hAnsi="Times New Roman" w:cs="Times New Roman"/>
          <w:sz w:val="28"/>
          <w:szCs w:val="28"/>
          <w:shd w:val="clear" w:color="auto" w:fill="FFFFFF"/>
          <w:lang w:eastAsia="ru-RU"/>
        </w:rPr>
        <w:t>Городской Думой в отчетном периоде обеспечивалась реализация </w:t>
      </w:r>
      <w:hyperlink r:id="rId16" w:tooltip="Права и обязанности граждан" w:history="1">
        <w:r w:rsidRPr="00C7515B">
          <w:rPr>
            <w:rFonts w:ascii="Times New Roman" w:eastAsia="Times New Roman" w:hAnsi="Times New Roman" w:cs="Times New Roman"/>
            <w:sz w:val="28"/>
            <w:szCs w:val="28"/>
            <w:bdr w:val="none" w:sz="0" w:space="0" w:color="auto" w:frame="1"/>
            <w:shd w:val="clear" w:color="auto" w:fill="FFFFFF"/>
            <w:lang w:eastAsia="ru-RU"/>
          </w:rPr>
          <w:t>права граждан</w:t>
        </w:r>
      </w:hyperlink>
      <w:r w:rsidRPr="00C7515B">
        <w:rPr>
          <w:rFonts w:ascii="Times New Roman" w:eastAsia="Times New Roman" w:hAnsi="Times New Roman" w:cs="Times New Roman"/>
          <w:sz w:val="28"/>
          <w:szCs w:val="28"/>
          <w:shd w:val="clear" w:color="auto" w:fill="FFFFFF"/>
          <w:lang w:eastAsia="ru-RU"/>
        </w:rPr>
        <w:t> города на обращение в органы муниципальной власти в связи с признанием, соблюдением и защитой прав, свобод и законных интересов граждан.</w:t>
      </w:r>
      <w:r w:rsidRPr="00C7515B">
        <w:rPr>
          <w:rFonts w:ascii="Times New Roman" w:eastAsia="Times New Roman" w:hAnsi="Times New Roman" w:cs="Times New Roman"/>
          <w:sz w:val="28"/>
          <w:szCs w:val="28"/>
          <w:lang w:eastAsia="ru-RU"/>
        </w:rPr>
        <w:t xml:space="preserve"> </w:t>
      </w:r>
    </w:p>
    <w:p w:rsidR="00FB340A" w:rsidRPr="00C7515B" w:rsidRDefault="00FB340A" w:rsidP="00FB340A">
      <w:p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Работа с обращениями граждан и приём избирателей – это самый эффективный способ обратной связи выборных лиц с населением. В отчётном периоде 2021 года городской Думой обеспечивалось своевременное рассмотрение поступивших обращений граждан с направлением письменных уведомлений и ответов заявителям в соответствии с требованиями Федерального закона от 02.05.2006 года № 59-ФЗ «О порядке рассмотрения обращений граждан Российской Федерации».</w:t>
      </w:r>
    </w:p>
    <w:p w:rsidR="00FB340A" w:rsidRPr="00C7515B" w:rsidRDefault="00FB340A" w:rsidP="00FB340A">
      <w:p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За отчётный период депутаты в общей сложности провели 165 приёмов избирателей (в т. ч. лично – 71, дистанционно – 94). </w:t>
      </w: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sz w:val="28"/>
          <w:szCs w:val="28"/>
          <w:lang w:eastAsia="ru-RU"/>
        </w:rPr>
        <w:t xml:space="preserve">        За отчётный 2021 год поступило 93</w:t>
      </w:r>
      <w:r w:rsidRPr="00C7515B">
        <w:rPr>
          <w:rFonts w:ascii="Times New Roman" w:eastAsia="Times New Roman" w:hAnsi="Times New Roman" w:cs="Times New Roman"/>
          <w:b/>
          <w:bCs/>
          <w:sz w:val="28"/>
          <w:szCs w:val="28"/>
          <w:lang w:eastAsia="ru-RU"/>
        </w:rPr>
        <w:t xml:space="preserve"> обращения </w:t>
      </w:r>
      <w:r w:rsidRPr="00C7515B">
        <w:rPr>
          <w:rFonts w:ascii="Times New Roman" w:eastAsia="Times New Roman" w:hAnsi="Times New Roman" w:cs="Times New Roman"/>
          <w:bCs/>
          <w:i/>
          <w:sz w:val="28"/>
          <w:szCs w:val="28"/>
          <w:lang w:eastAsia="ru-RU"/>
        </w:rPr>
        <w:t>(</w:t>
      </w:r>
      <w:r w:rsidRPr="00C7515B">
        <w:rPr>
          <w:rFonts w:ascii="Times New Roman" w:eastAsia="Times New Roman" w:hAnsi="Times New Roman" w:cs="Times New Roman"/>
          <w:i/>
          <w:sz w:val="28"/>
          <w:szCs w:val="28"/>
          <w:lang w:eastAsia="ru-RU"/>
        </w:rPr>
        <w:t xml:space="preserve">в том числе письменных – 71, дистанционно принятых по телефону и электронной почте – 22; в том числе из 93 обращений -  10 коллективных и 83 индивидуальных  обращений).               </w:t>
      </w:r>
      <w:r w:rsidRPr="00C7515B">
        <w:rPr>
          <w:rFonts w:ascii="Times New Roman" w:eastAsia="Times New Roman" w:hAnsi="Times New Roman" w:cs="Times New Roman"/>
          <w:sz w:val="28"/>
          <w:szCs w:val="28"/>
          <w:lang w:eastAsia="ru-RU"/>
        </w:rPr>
        <w:t xml:space="preserve"> В каждом из случаев в результате рассмотрения обращений заявители получали ответы с разъяснениями.                          </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
          <w:sz w:val="28"/>
          <w:szCs w:val="28"/>
          <w:lang w:eastAsia="ru-RU"/>
        </w:rPr>
        <w:t xml:space="preserve">По тематическому признаку </w:t>
      </w:r>
      <w:r w:rsidRPr="00C7515B">
        <w:rPr>
          <w:rFonts w:ascii="Times New Roman" w:eastAsia="Times New Roman" w:hAnsi="Times New Roman" w:cs="Times New Roman"/>
          <w:sz w:val="28"/>
          <w:szCs w:val="28"/>
          <w:lang w:eastAsia="ru-RU"/>
        </w:rPr>
        <w:t>обращения распределились следующим образом:</w:t>
      </w:r>
    </w:p>
    <w:p w:rsidR="00FB340A" w:rsidRPr="00C7515B" w:rsidRDefault="00FB340A" w:rsidP="00FB340A">
      <w:pPr>
        <w:numPr>
          <w:ilvl w:val="0"/>
          <w:numId w:val="1"/>
        </w:numPr>
        <w:spacing w:after="0"/>
        <w:jc w:val="both"/>
        <w:rPr>
          <w:rFonts w:ascii="Times New Roman" w:eastAsia="Times New Roman" w:hAnsi="Times New Roman" w:cs="Times New Roman"/>
          <w:color w:val="000000"/>
          <w:sz w:val="28"/>
          <w:szCs w:val="28"/>
          <w:u w:val="single"/>
          <w:lang w:eastAsia="ru-RU"/>
        </w:rPr>
      </w:pPr>
      <w:r w:rsidRPr="00C7515B">
        <w:rPr>
          <w:rFonts w:ascii="Times New Roman" w:eastAsia="Times New Roman" w:hAnsi="Times New Roman" w:cs="Times New Roman"/>
          <w:b/>
          <w:bCs/>
          <w:color w:val="000000"/>
          <w:sz w:val="28"/>
          <w:szCs w:val="28"/>
          <w:lang w:eastAsia="ru-RU"/>
        </w:rPr>
        <w:t>53 обращения</w:t>
      </w:r>
      <w:r w:rsidRPr="00C7515B">
        <w:rPr>
          <w:rFonts w:ascii="Times New Roman" w:eastAsia="Times New Roman" w:hAnsi="Times New Roman" w:cs="Times New Roman"/>
          <w:color w:val="000000"/>
          <w:sz w:val="28"/>
          <w:szCs w:val="28"/>
          <w:lang w:eastAsia="ru-RU"/>
        </w:rPr>
        <w:t xml:space="preserve"> – </w:t>
      </w:r>
      <w:bookmarkStart w:id="2" w:name="OLE_LINK4"/>
      <w:bookmarkStart w:id="3" w:name="OLE_LINK5"/>
      <w:r w:rsidRPr="00C7515B">
        <w:rPr>
          <w:rFonts w:ascii="Times New Roman" w:eastAsia="Times New Roman" w:hAnsi="Times New Roman" w:cs="Times New Roman"/>
          <w:color w:val="000000"/>
          <w:sz w:val="28"/>
          <w:szCs w:val="28"/>
          <w:lang w:eastAsia="ru-RU"/>
        </w:rPr>
        <w:t xml:space="preserve">по </w:t>
      </w:r>
      <w:bookmarkStart w:id="4" w:name="OLE_LINK1"/>
      <w:bookmarkStart w:id="5" w:name="OLE_LINK2"/>
      <w:r w:rsidRPr="00C7515B">
        <w:rPr>
          <w:rFonts w:ascii="Times New Roman" w:eastAsia="Times New Roman" w:hAnsi="Times New Roman" w:cs="Times New Roman"/>
          <w:color w:val="000000"/>
          <w:sz w:val="28"/>
          <w:szCs w:val="28"/>
          <w:lang w:eastAsia="ru-RU"/>
        </w:rPr>
        <w:t xml:space="preserve">муниципальной собственности, </w:t>
      </w:r>
      <w:bookmarkEnd w:id="4"/>
      <w:bookmarkEnd w:id="5"/>
      <w:r w:rsidRPr="00C7515B">
        <w:rPr>
          <w:rFonts w:ascii="Times New Roman" w:eastAsia="Times New Roman" w:hAnsi="Times New Roman" w:cs="Times New Roman"/>
          <w:color w:val="000000"/>
          <w:sz w:val="28"/>
          <w:szCs w:val="28"/>
          <w:lang w:eastAsia="ru-RU"/>
        </w:rPr>
        <w:t xml:space="preserve">предпринимательству, архитектуре и землепользованию, городскому хозяйству, транспорту и экологии </w:t>
      </w:r>
      <w:bookmarkEnd w:id="2"/>
      <w:bookmarkEnd w:id="3"/>
      <w:r w:rsidRPr="00C7515B">
        <w:rPr>
          <w:rFonts w:ascii="Times New Roman" w:eastAsia="Times New Roman" w:hAnsi="Times New Roman" w:cs="Times New Roman"/>
          <w:color w:val="000000"/>
          <w:sz w:val="28"/>
          <w:szCs w:val="28"/>
          <w:u w:val="single"/>
          <w:lang w:eastAsia="ru-RU"/>
        </w:rPr>
        <w:t xml:space="preserve"> </w:t>
      </w:r>
      <w:r w:rsidRPr="00C7515B">
        <w:rPr>
          <w:rFonts w:ascii="Times New Roman" w:eastAsia="Times New Roman" w:hAnsi="Times New Roman" w:cs="Times New Roman"/>
          <w:i/>
          <w:iCs/>
          <w:sz w:val="28"/>
          <w:szCs w:val="28"/>
          <w:u w:val="single"/>
          <w:lang w:eastAsia="ru-RU"/>
        </w:rPr>
        <w:t>(т. е. 57,00  % от общего числа обращений);</w:t>
      </w:r>
    </w:p>
    <w:p w:rsidR="00FB340A" w:rsidRPr="00C7515B" w:rsidRDefault="00FB340A" w:rsidP="00FB340A">
      <w:pPr>
        <w:numPr>
          <w:ilvl w:val="0"/>
          <w:numId w:val="1"/>
        </w:numPr>
        <w:spacing w:after="0"/>
        <w:jc w:val="both"/>
        <w:rPr>
          <w:rFonts w:ascii="Times New Roman" w:eastAsia="Times New Roman" w:hAnsi="Times New Roman" w:cs="Times New Roman"/>
          <w:i/>
          <w:iCs/>
          <w:sz w:val="28"/>
          <w:szCs w:val="28"/>
          <w:u w:val="single"/>
          <w:lang w:eastAsia="ru-RU"/>
        </w:rPr>
      </w:pPr>
      <w:r w:rsidRPr="00C7515B">
        <w:rPr>
          <w:rFonts w:ascii="Times New Roman" w:eastAsia="Times New Roman" w:hAnsi="Times New Roman" w:cs="Times New Roman"/>
          <w:b/>
          <w:bCs/>
          <w:color w:val="000000"/>
          <w:sz w:val="28"/>
          <w:szCs w:val="28"/>
          <w:lang w:eastAsia="ru-RU"/>
        </w:rPr>
        <w:t>25 обращений</w:t>
      </w:r>
      <w:r w:rsidRPr="00C7515B">
        <w:rPr>
          <w:rFonts w:ascii="Times New Roman" w:eastAsia="Times New Roman" w:hAnsi="Times New Roman" w:cs="Times New Roman"/>
          <w:color w:val="000000"/>
          <w:sz w:val="28"/>
          <w:szCs w:val="28"/>
          <w:lang w:eastAsia="ru-RU"/>
        </w:rPr>
        <w:t xml:space="preserve"> – </w:t>
      </w:r>
      <w:bookmarkStart w:id="6" w:name="OLE_LINK3"/>
      <w:r w:rsidRPr="00C7515B">
        <w:rPr>
          <w:rFonts w:ascii="Times New Roman" w:eastAsia="Times New Roman" w:hAnsi="Times New Roman" w:cs="Times New Roman"/>
          <w:color w:val="000000"/>
          <w:sz w:val="28"/>
          <w:szCs w:val="28"/>
          <w:lang w:eastAsia="ru-RU"/>
        </w:rPr>
        <w:t xml:space="preserve">по социальным вопросам </w:t>
      </w:r>
      <w:bookmarkEnd w:id="6"/>
      <w:r w:rsidRPr="00C7515B">
        <w:rPr>
          <w:rFonts w:ascii="Times New Roman" w:eastAsia="Times New Roman" w:hAnsi="Times New Roman" w:cs="Times New Roman"/>
          <w:i/>
          <w:iCs/>
          <w:color w:val="000000"/>
          <w:sz w:val="28"/>
          <w:szCs w:val="28"/>
          <w:u w:val="single"/>
          <w:lang w:eastAsia="ru-RU"/>
        </w:rPr>
        <w:t>(т. е. 26,9 % от общего числа обращений);</w:t>
      </w:r>
    </w:p>
    <w:p w:rsidR="00FB340A" w:rsidRPr="00C7515B" w:rsidRDefault="00FB340A" w:rsidP="00FB340A">
      <w:pPr>
        <w:numPr>
          <w:ilvl w:val="0"/>
          <w:numId w:val="1"/>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
          <w:bCs/>
          <w:color w:val="000000"/>
          <w:sz w:val="28"/>
          <w:szCs w:val="28"/>
          <w:lang w:eastAsia="ru-RU"/>
        </w:rPr>
        <w:t>5 обращений</w:t>
      </w:r>
      <w:r w:rsidRPr="00C7515B">
        <w:rPr>
          <w:rFonts w:ascii="Times New Roman" w:eastAsia="Times New Roman" w:hAnsi="Times New Roman" w:cs="Times New Roman"/>
          <w:color w:val="000000"/>
          <w:sz w:val="28"/>
          <w:szCs w:val="28"/>
          <w:lang w:eastAsia="ru-RU"/>
        </w:rPr>
        <w:t xml:space="preserve"> – по административно-правовым вопросам </w:t>
      </w:r>
      <w:r w:rsidRPr="00C7515B">
        <w:rPr>
          <w:rFonts w:ascii="Times New Roman" w:eastAsia="Times New Roman" w:hAnsi="Times New Roman" w:cs="Times New Roman"/>
          <w:i/>
          <w:iCs/>
          <w:sz w:val="28"/>
          <w:szCs w:val="28"/>
          <w:lang w:eastAsia="ru-RU"/>
        </w:rPr>
        <w:t>(т. е. 5,4 % от общего числа обращений)</w:t>
      </w:r>
    </w:p>
    <w:p w:rsidR="00FB340A" w:rsidRPr="00C7515B" w:rsidRDefault="00FB340A" w:rsidP="00FB340A">
      <w:pPr>
        <w:numPr>
          <w:ilvl w:val="0"/>
          <w:numId w:val="1"/>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
          <w:bCs/>
          <w:sz w:val="28"/>
          <w:szCs w:val="28"/>
          <w:lang w:eastAsia="ru-RU"/>
        </w:rPr>
        <w:t>3 обращения</w:t>
      </w:r>
      <w:r w:rsidRPr="00C7515B">
        <w:rPr>
          <w:rFonts w:ascii="Times New Roman" w:eastAsia="Times New Roman" w:hAnsi="Times New Roman" w:cs="Times New Roman"/>
          <w:sz w:val="28"/>
          <w:szCs w:val="28"/>
          <w:lang w:eastAsia="ru-RU"/>
        </w:rPr>
        <w:t xml:space="preserve"> – по вопросам бюджета и социально-экономического развития </w:t>
      </w:r>
      <w:r w:rsidRPr="00C7515B">
        <w:rPr>
          <w:rFonts w:ascii="Times New Roman" w:eastAsia="Times New Roman" w:hAnsi="Times New Roman" w:cs="Times New Roman"/>
          <w:i/>
          <w:iCs/>
          <w:sz w:val="28"/>
          <w:szCs w:val="28"/>
          <w:lang w:eastAsia="ru-RU"/>
        </w:rPr>
        <w:t>(т. е. 3,2 % от общего числа обращений);</w:t>
      </w:r>
    </w:p>
    <w:p w:rsidR="00FB340A" w:rsidRPr="00C7515B" w:rsidRDefault="00FB340A" w:rsidP="00FB340A">
      <w:pPr>
        <w:numPr>
          <w:ilvl w:val="0"/>
          <w:numId w:val="1"/>
        </w:num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
          <w:bCs/>
          <w:sz w:val="28"/>
          <w:szCs w:val="28"/>
          <w:lang w:eastAsia="ru-RU"/>
        </w:rPr>
        <w:t xml:space="preserve">7 обращений – </w:t>
      </w:r>
      <w:r w:rsidRPr="00C7515B">
        <w:rPr>
          <w:rFonts w:ascii="Times New Roman" w:eastAsia="Times New Roman" w:hAnsi="Times New Roman" w:cs="Times New Roman"/>
          <w:bCs/>
          <w:sz w:val="28"/>
          <w:szCs w:val="28"/>
          <w:lang w:eastAsia="ru-RU"/>
        </w:rPr>
        <w:t xml:space="preserve">иные вопросы, не входящие в компетенцию представительного органа городского округа Архангельской области «Город Коряжма» </w:t>
      </w:r>
      <w:r w:rsidRPr="00C7515B">
        <w:rPr>
          <w:rFonts w:ascii="Times New Roman" w:eastAsia="Times New Roman" w:hAnsi="Times New Roman" w:cs="Times New Roman"/>
          <w:i/>
          <w:iCs/>
          <w:sz w:val="28"/>
          <w:szCs w:val="28"/>
          <w:lang w:eastAsia="ru-RU"/>
        </w:rPr>
        <w:t>(т. е. 7,5 % от общего числа обращений).</w:t>
      </w: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      Исходя из классификации обращений граждан по тематическому признаку, </w:t>
      </w:r>
      <w:r w:rsidR="00515CE9" w:rsidRPr="00C7515B">
        <w:rPr>
          <w:rFonts w:ascii="Times New Roman" w:eastAsia="Times New Roman" w:hAnsi="Times New Roman" w:cs="Times New Roman"/>
          <w:color w:val="000000"/>
          <w:sz w:val="28"/>
          <w:szCs w:val="28"/>
          <w:lang w:eastAsia="ru-RU"/>
        </w:rPr>
        <w:t>наибольшая</w:t>
      </w:r>
      <w:r w:rsidRPr="00C7515B">
        <w:rPr>
          <w:rFonts w:ascii="Times New Roman" w:eastAsia="Times New Roman" w:hAnsi="Times New Roman" w:cs="Times New Roman"/>
          <w:color w:val="000000"/>
          <w:sz w:val="28"/>
          <w:szCs w:val="28"/>
          <w:lang w:eastAsia="ru-RU"/>
        </w:rPr>
        <w:t xml:space="preserve"> активность населения города Коряжмы в отчетном периоде  отмечена </w:t>
      </w:r>
      <w:r w:rsidRPr="00C7515B">
        <w:rPr>
          <w:rFonts w:ascii="Times New Roman" w:eastAsia="Times New Roman" w:hAnsi="Times New Roman" w:cs="Times New Roman"/>
          <w:b/>
          <w:bCs/>
          <w:color w:val="000000"/>
          <w:sz w:val="28"/>
          <w:szCs w:val="28"/>
          <w:lang w:eastAsia="ru-RU"/>
        </w:rPr>
        <w:t xml:space="preserve">по вопросам муниципальной собственности, предпринимательству, архитектуре и землепользованию, городскому хозяйству, транспорту и экологии </w:t>
      </w:r>
      <w:r w:rsidRPr="00C7515B">
        <w:rPr>
          <w:rFonts w:ascii="Times New Roman" w:eastAsia="Times New Roman" w:hAnsi="Times New Roman" w:cs="Times New Roman"/>
          <w:b/>
          <w:bCs/>
          <w:i/>
          <w:iCs/>
          <w:color w:val="000000"/>
          <w:sz w:val="28"/>
          <w:szCs w:val="28"/>
          <w:lang w:eastAsia="ru-RU"/>
        </w:rPr>
        <w:t xml:space="preserve">– </w:t>
      </w:r>
      <w:r w:rsidRPr="00C7515B">
        <w:rPr>
          <w:rFonts w:ascii="Times New Roman" w:eastAsia="Times New Roman" w:hAnsi="Times New Roman" w:cs="Times New Roman"/>
          <w:i/>
          <w:iCs/>
          <w:color w:val="000000"/>
          <w:sz w:val="28"/>
          <w:szCs w:val="28"/>
          <w:lang w:eastAsia="ru-RU"/>
        </w:rPr>
        <w:t>составила 57 %</w:t>
      </w:r>
      <w:r w:rsidRPr="00C7515B">
        <w:rPr>
          <w:rFonts w:ascii="Times New Roman" w:eastAsia="Times New Roman" w:hAnsi="Times New Roman" w:cs="Times New Roman"/>
          <w:i/>
          <w:iCs/>
          <w:sz w:val="28"/>
          <w:szCs w:val="28"/>
          <w:lang w:eastAsia="ru-RU"/>
        </w:rPr>
        <w:t xml:space="preserve"> от общего числа обращений</w:t>
      </w:r>
      <w:r w:rsidRPr="00C7515B">
        <w:rPr>
          <w:rFonts w:ascii="Times New Roman" w:eastAsia="Times New Roman" w:hAnsi="Times New Roman" w:cs="Times New Roman"/>
          <w:b/>
          <w:bCs/>
          <w:color w:val="000000"/>
          <w:sz w:val="28"/>
          <w:szCs w:val="28"/>
          <w:lang w:eastAsia="ru-RU"/>
        </w:rPr>
        <w:t xml:space="preserve">. </w:t>
      </w:r>
      <w:r w:rsidRPr="00C7515B">
        <w:rPr>
          <w:rFonts w:ascii="Times New Roman" w:eastAsia="Times New Roman" w:hAnsi="Times New Roman" w:cs="Times New Roman"/>
          <w:color w:val="000000"/>
          <w:sz w:val="28"/>
          <w:szCs w:val="28"/>
          <w:lang w:eastAsia="ru-RU"/>
        </w:rPr>
        <w:t>Наиболее актуальными в этой тематике для заявителей были вопросы:</w:t>
      </w:r>
    </w:p>
    <w:p w:rsidR="00FB340A" w:rsidRPr="00C7515B" w:rsidRDefault="00FB340A" w:rsidP="00FB340A">
      <w:pPr>
        <w:numPr>
          <w:ilvl w:val="0"/>
          <w:numId w:val="10"/>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городского хозяйства </w:t>
      </w:r>
      <w:r w:rsidRPr="00C7515B">
        <w:rPr>
          <w:rFonts w:ascii="Times New Roman" w:eastAsia="Times New Roman" w:hAnsi="Times New Roman" w:cs="Times New Roman"/>
          <w:b/>
          <w:color w:val="000000"/>
          <w:sz w:val="28"/>
          <w:szCs w:val="28"/>
          <w:lang w:eastAsia="ru-RU"/>
        </w:rPr>
        <w:t xml:space="preserve">– </w:t>
      </w:r>
      <w:r w:rsidRPr="00C7515B">
        <w:rPr>
          <w:rFonts w:ascii="Times New Roman" w:eastAsia="Times New Roman" w:hAnsi="Times New Roman" w:cs="Times New Roman"/>
          <w:b/>
          <w:bCs/>
          <w:color w:val="000000"/>
          <w:sz w:val="28"/>
          <w:szCs w:val="28"/>
          <w:lang w:eastAsia="ru-RU"/>
        </w:rPr>
        <w:t xml:space="preserve">47 обращений </w:t>
      </w:r>
      <w:r w:rsidRPr="00C7515B">
        <w:rPr>
          <w:rFonts w:ascii="Times New Roman" w:eastAsia="Times New Roman" w:hAnsi="Times New Roman" w:cs="Times New Roman"/>
          <w:color w:val="000000"/>
          <w:sz w:val="28"/>
          <w:szCs w:val="28"/>
          <w:lang w:eastAsia="ru-RU"/>
        </w:rPr>
        <w:t>(т. е. 50,5</w:t>
      </w:r>
      <w:r w:rsidRPr="00C7515B">
        <w:rPr>
          <w:rFonts w:ascii="Times New Roman" w:eastAsia="Times New Roman" w:hAnsi="Times New Roman" w:cs="Times New Roman"/>
          <w:b/>
          <w:bCs/>
          <w:color w:val="000000"/>
          <w:sz w:val="28"/>
          <w:szCs w:val="28"/>
          <w:lang w:eastAsia="ru-RU"/>
        </w:rPr>
        <w:t xml:space="preserve"> </w:t>
      </w:r>
      <w:r w:rsidRPr="00C7515B">
        <w:rPr>
          <w:rFonts w:ascii="Times New Roman" w:eastAsia="Times New Roman" w:hAnsi="Times New Roman" w:cs="Times New Roman"/>
          <w:bCs/>
          <w:color w:val="000000"/>
          <w:sz w:val="28"/>
          <w:szCs w:val="28"/>
          <w:lang w:eastAsia="ru-RU"/>
        </w:rPr>
        <w:t>%</w:t>
      </w:r>
      <w:r w:rsidRPr="00C7515B">
        <w:rPr>
          <w:rFonts w:ascii="Times New Roman" w:eastAsia="Times New Roman" w:hAnsi="Times New Roman" w:cs="Times New Roman"/>
          <w:color w:val="000000"/>
          <w:sz w:val="28"/>
          <w:szCs w:val="28"/>
          <w:lang w:eastAsia="ru-RU"/>
        </w:rPr>
        <w:t xml:space="preserve"> от общего числа обращений</w:t>
      </w:r>
      <w:r w:rsidRPr="00C7515B">
        <w:rPr>
          <w:rFonts w:ascii="Times New Roman" w:eastAsia="Times New Roman" w:hAnsi="Times New Roman" w:cs="Times New Roman"/>
          <w:b/>
          <w:bCs/>
          <w:color w:val="000000"/>
          <w:sz w:val="28"/>
          <w:szCs w:val="28"/>
          <w:lang w:eastAsia="ru-RU"/>
        </w:rPr>
        <w:t xml:space="preserve">); </w:t>
      </w:r>
    </w:p>
    <w:p w:rsidR="00FB340A" w:rsidRPr="00C7515B" w:rsidRDefault="00FB340A" w:rsidP="00FB340A">
      <w:pPr>
        <w:numPr>
          <w:ilvl w:val="0"/>
          <w:numId w:val="10"/>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градостроительства и архитектуры  – </w:t>
      </w:r>
      <w:r w:rsidRPr="00C7515B">
        <w:rPr>
          <w:rFonts w:ascii="Times New Roman" w:eastAsia="Times New Roman" w:hAnsi="Times New Roman" w:cs="Times New Roman"/>
          <w:b/>
          <w:color w:val="000000"/>
          <w:sz w:val="28"/>
          <w:szCs w:val="28"/>
          <w:lang w:eastAsia="ru-RU"/>
        </w:rPr>
        <w:t xml:space="preserve">4 </w:t>
      </w:r>
      <w:r w:rsidRPr="00C7515B">
        <w:rPr>
          <w:rFonts w:ascii="Times New Roman" w:eastAsia="Times New Roman" w:hAnsi="Times New Roman" w:cs="Times New Roman"/>
          <w:b/>
          <w:bCs/>
          <w:color w:val="000000"/>
          <w:sz w:val="28"/>
          <w:szCs w:val="28"/>
          <w:lang w:eastAsia="ru-RU"/>
        </w:rPr>
        <w:t>обращения (</w:t>
      </w:r>
      <w:r w:rsidRPr="00C7515B">
        <w:rPr>
          <w:rFonts w:ascii="Times New Roman" w:eastAsia="Times New Roman" w:hAnsi="Times New Roman" w:cs="Times New Roman"/>
          <w:color w:val="000000"/>
          <w:sz w:val="28"/>
          <w:szCs w:val="28"/>
          <w:lang w:eastAsia="ru-RU"/>
        </w:rPr>
        <w:t>т. е. 4,3</w:t>
      </w:r>
      <w:r w:rsidRPr="00C7515B">
        <w:rPr>
          <w:rFonts w:ascii="Times New Roman" w:eastAsia="Times New Roman" w:hAnsi="Times New Roman" w:cs="Times New Roman"/>
          <w:b/>
          <w:bCs/>
          <w:color w:val="000000"/>
          <w:sz w:val="28"/>
          <w:szCs w:val="28"/>
          <w:lang w:eastAsia="ru-RU"/>
        </w:rPr>
        <w:t xml:space="preserve"> </w:t>
      </w:r>
      <w:r w:rsidRPr="00C7515B">
        <w:rPr>
          <w:rFonts w:ascii="Times New Roman" w:eastAsia="Times New Roman" w:hAnsi="Times New Roman" w:cs="Times New Roman"/>
          <w:bCs/>
          <w:color w:val="000000"/>
          <w:sz w:val="28"/>
          <w:szCs w:val="28"/>
          <w:lang w:eastAsia="ru-RU"/>
        </w:rPr>
        <w:t xml:space="preserve">% </w:t>
      </w:r>
      <w:r w:rsidRPr="00C7515B">
        <w:rPr>
          <w:rFonts w:ascii="Times New Roman" w:eastAsia="Times New Roman" w:hAnsi="Times New Roman" w:cs="Times New Roman"/>
          <w:color w:val="000000"/>
          <w:sz w:val="28"/>
          <w:szCs w:val="28"/>
          <w:lang w:eastAsia="ru-RU"/>
        </w:rPr>
        <w:t>от общего числа</w:t>
      </w:r>
      <w:r w:rsidR="00A95EE6" w:rsidRPr="00C7515B">
        <w:rPr>
          <w:rFonts w:ascii="Times New Roman" w:eastAsia="Times New Roman" w:hAnsi="Times New Roman" w:cs="Times New Roman"/>
          <w:color w:val="000000"/>
          <w:sz w:val="28"/>
          <w:szCs w:val="28"/>
          <w:lang w:eastAsia="ru-RU"/>
        </w:rPr>
        <w:t xml:space="preserve"> обращений</w:t>
      </w:r>
      <w:r w:rsidRPr="00C7515B">
        <w:rPr>
          <w:rFonts w:ascii="Times New Roman" w:eastAsia="Times New Roman" w:hAnsi="Times New Roman" w:cs="Times New Roman"/>
          <w:color w:val="000000"/>
          <w:sz w:val="28"/>
          <w:szCs w:val="28"/>
          <w:lang w:eastAsia="ru-RU"/>
        </w:rPr>
        <w:t xml:space="preserve">; </w:t>
      </w:r>
    </w:p>
    <w:p w:rsidR="00FB340A" w:rsidRPr="00C7515B" w:rsidRDefault="00FB340A" w:rsidP="00FB340A">
      <w:pPr>
        <w:numPr>
          <w:ilvl w:val="0"/>
          <w:numId w:val="10"/>
        </w:numPr>
        <w:shd w:val="clear" w:color="auto" w:fill="FFFFFF"/>
        <w:spacing w:after="0"/>
        <w:jc w:val="both"/>
        <w:textAlignment w:val="baseline"/>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sz w:val="28"/>
          <w:szCs w:val="28"/>
          <w:lang w:eastAsia="ru-RU"/>
        </w:rPr>
        <w:t xml:space="preserve">транспорту </w:t>
      </w:r>
      <w:r w:rsidRPr="00C7515B">
        <w:rPr>
          <w:rFonts w:ascii="Times New Roman" w:eastAsia="Times New Roman" w:hAnsi="Times New Roman" w:cs="Times New Roman"/>
          <w:b/>
          <w:bCs/>
          <w:sz w:val="28"/>
          <w:szCs w:val="28"/>
          <w:lang w:eastAsia="ru-RU"/>
        </w:rPr>
        <w:t xml:space="preserve">– 2 обращения </w:t>
      </w:r>
      <w:r w:rsidRPr="00C7515B">
        <w:rPr>
          <w:rFonts w:ascii="Times New Roman" w:eastAsia="Times New Roman" w:hAnsi="Times New Roman" w:cs="Times New Roman"/>
          <w:sz w:val="28"/>
          <w:szCs w:val="28"/>
          <w:lang w:eastAsia="ru-RU"/>
        </w:rPr>
        <w:t>(т. е. 2,2</w:t>
      </w:r>
      <w:r w:rsidRPr="00C7515B">
        <w:rPr>
          <w:rFonts w:ascii="Times New Roman" w:eastAsia="Times New Roman" w:hAnsi="Times New Roman" w:cs="Times New Roman"/>
          <w:b/>
          <w:bCs/>
          <w:sz w:val="28"/>
          <w:szCs w:val="28"/>
          <w:lang w:eastAsia="ru-RU"/>
        </w:rPr>
        <w:t xml:space="preserve"> %</w:t>
      </w:r>
      <w:r w:rsidR="00A95EE6" w:rsidRPr="00C7515B">
        <w:rPr>
          <w:rFonts w:ascii="Times New Roman" w:eastAsia="Times New Roman" w:hAnsi="Times New Roman" w:cs="Times New Roman"/>
          <w:sz w:val="28"/>
          <w:szCs w:val="28"/>
          <w:lang w:eastAsia="ru-RU"/>
        </w:rPr>
        <w:t xml:space="preserve"> от общего числа обращений</w:t>
      </w:r>
      <w:r w:rsidRPr="00C7515B">
        <w:rPr>
          <w:rFonts w:ascii="Times New Roman" w:eastAsia="Times New Roman" w:hAnsi="Times New Roman" w:cs="Times New Roman"/>
          <w:b/>
          <w:bCs/>
          <w:sz w:val="28"/>
          <w:szCs w:val="28"/>
          <w:lang w:eastAsia="ru-RU"/>
        </w:rPr>
        <w:t>).</w:t>
      </w: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По данному тематическому признаку первое место по количеству обращений от жителей города Коряжмы ежегодно занимают вопросы городского хозяйства. </w:t>
      </w: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sz w:val="28"/>
          <w:szCs w:val="28"/>
          <w:lang w:eastAsia="ru-RU"/>
        </w:rPr>
        <w:t xml:space="preserve">  </w:t>
      </w: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b/>
          <w:bCs/>
          <w:color w:val="000000"/>
          <w:sz w:val="28"/>
          <w:szCs w:val="28"/>
          <w:u w:val="single"/>
          <w:lang w:eastAsia="ru-RU"/>
        </w:rPr>
        <w:t>По тем</w:t>
      </w:r>
      <w:r w:rsidR="00493ACF" w:rsidRPr="00C7515B">
        <w:rPr>
          <w:rFonts w:ascii="Times New Roman" w:eastAsia="Times New Roman" w:hAnsi="Times New Roman" w:cs="Times New Roman"/>
          <w:b/>
          <w:bCs/>
          <w:color w:val="000000"/>
          <w:sz w:val="28"/>
          <w:szCs w:val="28"/>
          <w:u w:val="single"/>
          <w:lang w:eastAsia="ru-RU"/>
        </w:rPr>
        <w:t>е</w:t>
      </w:r>
      <w:r w:rsidRPr="00C7515B">
        <w:rPr>
          <w:rFonts w:ascii="Times New Roman" w:eastAsia="Times New Roman" w:hAnsi="Times New Roman" w:cs="Times New Roman"/>
          <w:b/>
          <w:bCs/>
          <w:color w:val="000000"/>
          <w:sz w:val="28"/>
          <w:szCs w:val="28"/>
          <w:u w:val="single"/>
          <w:lang w:eastAsia="ru-RU"/>
        </w:rPr>
        <w:t xml:space="preserve"> городского хозяйства</w:t>
      </w:r>
      <w:r w:rsidRPr="00C7515B">
        <w:rPr>
          <w:rFonts w:ascii="Times New Roman" w:eastAsia="Times New Roman" w:hAnsi="Times New Roman" w:cs="Times New Roman"/>
          <w:b/>
          <w:bCs/>
          <w:color w:val="000000"/>
          <w:sz w:val="28"/>
          <w:szCs w:val="28"/>
          <w:lang w:eastAsia="ru-RU"/>
        </w:rPr>
        <w:t xml:space="preserve"> </w:t>
      </w:r>
      <w:r w:rsidRPr="00C7515B">
        <w:rPr>
          <w:rFonts w:ascii="Times New Roman" w:eastAsia="Times New Roman" w:hAnsi="Times New Roman" w:cs="Times New Roman"/>
          <w:color w:val="000000"/>
          <w:sz w:val="28"/>
          <w:szCs w:val="28"/>
          <w:lang w:eastAsia="ru-RU"/>
        </w:rPr>
        <w:t>граждан города волновали в 2021 году следующие вопросы:</w:t>
      </w:r>
    </w:p>
    <w:p w:rsidR="00FB340A" w:rsidRPr="00C7515B" w:rsidRDefault="00FB340A" w:rsidP="00FB340A">
      <w:pPr>
        <w:numPr>
          <w:ilvl w:val="0"/>
          <w:numId w:val="14"/>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о деятельности управляющих организаций и содержании собственниками общего имущества многоквартирного дома (17</w:t>
      </w:r>
      <w:r w:rsidRPr="00C7515B">
        <w:rPr>
          <w:rFonts w:ascii="Times New Roman" w:eastAsia="Times New Roman" w:hAnsi="Times New Roman" w:cs="Times New Roman"/>
          <w:i/>
          <w:iCs/>
          <w:color w:val="000000"/>
          <w:sz w:val="28"/>
          <w:szCs w:val="28"/>
          <w:lang w:eastAsia="ru-RU"/>
        </w:rPr>
        <w:t xml:space="preserve"> обращений);</w:t>
      </w:r>
    </w:p>
    <w:p w:rsidR="00FB340A" w:rsidRPr="00C7515B" w:rsidRDefault="00FB340A" w:rsidP="00FB340A">
      <w:pPr>
        <w:numPr>
          <w:ilvl w:val="0"/>
          <w:numId w:val="14"/>
        </w:numPr>
        <w:shd w:val="clear" w:color="auto" w:fill="FFFFFF"/>
        <w:spacing w:after="0"/>
        <w:jc w:val="both"/>
        <w:textAlignment w:val="baseline"/>
        <w:rPr>
          <w:rFonts w:ascii="Times New Roman" w:eastAsia="Times New Roman" w:hAnsi="Times New Roman" w:cs="Times New Roman"/>
          <w:i/>
          <w:color w:val="000000"/>
          <w:sz w:val="28"/>
          <w:szCs w:val="28"/>
          <w:lang w:eastAsia="ru-RU"/>
        </w:rPr>
      </w:pPr>
      <w:r w:rsidRPr="00C7515B">
        <w:rPr>
          <w:rFonts w:ascii="Times New Roman" w:eastAsia="Times New Roman" w:hAnsi="Times New Roman" w:cs="Times New Roman"/>
          <w:color w:val="000000"/>
          <w:sz w:val="28"/>
          <w:szCs w:val="28"/>
          <w:lang w:eastAsia="ru-RU"/>
        </w:rPr>
        <w:t>о текущих работах по содержанию и ремонт</w:t>
      </w:r>
      <w:r w:rsidR="0012092B" w:rsidRPr="00C7515B">
        <w:rPr>
          <w:rFonts w:ascii="Times New Roman" w:eastAsia="Times New Roman" w:hAnsi="Times New Roman" w:cs="Times New Roman"/>
          <w:color w:val="000000"/>
          <w:sz w:val="28"/>
          <w:szCs w:val="28"/>
          <w:lang w:eastAsia="ru-RU"/>
        </w:rPr>
        <w:t>у</w:t>
      </w:r>
      <w:r w:rsidRPr="00C7515B">
        <w:rPr>
          <w:rFonts w:ascii="Times New Roman" w:eastAsia="Times New Roman" w:hAnsi="Times New Roman" w:cs="Times New Roman"/>
          <w:color w:val="000000"/>
          <w:sz w:val="28"/>
          <w:szCs w:val="28"/>
          <w:lang w:eastAsia="ru-RU"/>
        </w:rPr>
        <w:t xml:space="preserve"> инженерно-транспортной инфраструктуры микрорайонов «Зелёный-1», «Заречье», ЖК «Радуга»               </w:t>
      </w:r>
      <w:r w:rsidRPr="00C7515B">
        <w:rPr>
          <w:rFonts w:ascii="Times New Roman" w:eastAsia="Times New Roman" w:hAnsi="Times New Roman" w:cs="Times New Roman"/>
          <w:i/>
          <w:color w:val="000000"/>
          <w:sz w:val="28"/>
          <w:szCs w:val="28"/>
          <w:lang w:eastAsia="ru-RU"/>
        </w:rPr>
        <w:t>(12 обращений</w:t>
      </w:r>
      <w:r w:rsidR="0012092B" w:rsidRPr="00C7515B">
        <w:rPr>
          <w:rFonts w:ascii="Times New Roman" w:eastAsia="Times New Roman" w:hAnsi="Times New Roman" w:cs="Times New Roman"/>
          <w:i/>
          <w:color w:val="000000"/>
          <w:sz w:val="28"/>
          <w:szCs w:val="28"/>
          <w:lang w:eastAsia="ru-RU"/>
        </w:rPr>
        <w:t>:</w:t>
      </w:r>
      <w:r w:rsidRPr="00C7515B">
        <w:rPr>
          <w:rFonts w:ascii="Times New Roman" w:eastAsia="Times New Roman" w:hAnsi="Times New Roman" w:cs="Times New Roman"/>
          <w:i/>
          <w:color w:val="000000"/>
          <w:sz w:val="28"/>
          <w:szCs w:val="28"/>
          <w:lang w:eastAsia="ru-RU"/>
        </w:rPr>
        <w:t xml:space="preserve"> о текущем содержании и ремонте дорог, тротуаров, очистке канав, водоотведении, обеспечении холодной водой,  установке дополнительного освещения);</w:t>
      </w:r>
      <w:r w:rsidRPr="00C7515B">
        <w:rPr>
          <w:rFonts w:ascii="Times New Roman" w:eastAsia="Times New Roman" w:hAnsi="Times New Roman" w:cs="Times New Roman"/>
          <w:color w:val="000000"/>
          <w:sz w:val="28"/>
          <w:szCs w:val="28"/>
          <w:lang w:eastAsia="ru-RU"/>
        </w:rPr>
        <w:t xml:space="preserve"> </w:t>
      </w:r>
    </w:p>
    <w:p w:rsidR="00FB340A" w:rsidRPr="00C7515B" w:rsidRDefault="00FB340A" w:rsidP="00FB340A">
      <w:pPr>
        <w:numPr>
          <w:ilvl w:val="0"/>
          <w:numId w:val="14"/>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sz w:val="28"/>
          <w:szCs w:val="28"/>
          <w:lang w:eastAsia="ru-RU"/>
        </w:rPr>
        <w:t xml:space="preserve">о реализации реформы </w:t>
      </w:r>
      <w:r w:rsidRPr="00C7515B">
        <w:rPr>
          <w:rFonts w:ascii="Times New Roman" w:eastAsia="Calibri" w:hAnsi="Times New Roman" w:cs="Times New Roman"/>
          <w:sz w:val="28"/>
          <w:szCs w:val="28"/>
          <w:shd w:val="clear" w:color="auto" w:fill="FFFFFF"/>
        </w:rPr>
        <w:t>обращения с </w:t>
      </w:r>
      <w:r w:rsidRPr="00C7515B">
        <w:rPr>
          <w:rFonts w:ascii="Times New Roman" w:eastAsia="Calibri" w:hAnsi="Times New Roman" w:cs="Times New Roman"/>
          <w:bCs/>
          <w:sz w:val="28"/>
          <w:szCs w:val="28"/>
          <w:shd w:val="clear" w:color="auto" w:fill="FFFFFF"/>
        </w:rPr>
        <w:t>твердыми</w:t>
      </w:r>
      <w:r w:rsidRPr="00C7515B">
        <w:rPr>
          <w:rFonts w:ascii="Times New Roman" w:eastAsia="Calibri" w:hAnsi="Times New Roman" w:cs="Times New Roman"/>
          <w:sz w:val="28"/>
          <w:szCs w:val="28"/>
          <w:shd w:val="clear" w:color="auto" w:fill="FFFFFF"/>
        </w:rPr>
        <w:t> </w:t>
      </w:r>
      <w:r w:rsidRPr="00C7515B">
        <w:rPr>
          <w:rFonts w:ascii="Times New Roman" w:eastAsia="Calibri" w:hAnsi="Times New Roman" w:cs="Times New Roman"/>
          <w:bCs/>
          <w:sz w:val="28"/>
          <w:szCs w:val="28"/>
          <w:shd w:val="clear" w:color="auto" w:fill="FFFFFF"/>
        </w:rPr>
        <w:t>коммунальными</w:t>
      </w:r>
      <w:r w:rsidRPr="00C7515B">
        <w:rPr>
          <w:rFonts w:ascii="Times New Roman" w:eastAsia="Calibri" w:hAnsi="Times New Roman" w:cs="Times New Roman"/>
          <w:sz w:val="28"/>
          <w:szCs w:val="28"/>
          <w:shd w:val="clear" w:color="auto" w:fill="FFFFFF"/>
        </w:rPr>
        <w:t> </w:t>
      </w:r>
      <w:r w:rsidRPr="00C7515B">
        <w:rPr>
          <w:rFonts w:ascii="Times New Roman" w:eastAsia="Calibri" w:hAnsi="Times New Roman" w:cs="Times New Roman"/>
          <w:bCs/>
          <w:sz w:val="28"/>
          <w:szCs w:val="28"/>
          <w:shd w:val="clear" w:color="auto" w:fill="FFFFFF"/>
        </w:rPr>
        <w:t>отходами</w:t>
      </w:r>
      <w:r w:rsidRPr="00C7515B">
        <w:rPr>
          <w:rFonts w:ascii="Arial" w:eastAsia="Calibri" w:hAnsi="Arial" w:cs="Arial"/>
          <w:color w:val="333333"/>
          <w:sz w:val="20"/>
          <w:szCs w:val="20"/>
          <w:shd w:val="clear" w:color="auto" w:fill="FFFFFF"/>
        </w:rPr>
        <w:t xml:space="preserve">  </w:t>
      </w:r>
      <w:r w:rsidRPr="00C7515B">
        <w:rPr>
          <w:rFonts w:ascii="Times New Roman" w:eastAsia="Times New Roman" w:hAnsi="Times New Roman" w:cs="Times New Roman"/>
          <w:color w:val="000000"/>
          <w:sz w:val="28"/>
          <w:szCs w:val="28"/>
          <w:lang w:eastAsia="ru-RU"/>
        </w:rPr>
        <w:t xml:space="preserve"> (9</w:t>
      </w:r>
      <w:r w:rsidRPr="00C7515B">
        <w:rPr>
          <w:rFonts w:ascii="Times New Roman" w:eastAsia="Times New Roman" w:hAnsi="Times New Roman" w:cs="Times New Roman"/>
          <w:i/>
          <w:iCs/>
          <w:color w:val="000000"/>
          <w:sz w:val="28"/>
          <w:szCs w:val="28"/>
          <w:lang w:eastAsia="ru-RU"/>
        </w:rPr>
        <w:t xml:space="preserve"> обращений);</w:t>
      </w:r>
    </w:p>
    <w:p w:rsidR="00FB340A" w:rsidRPr="00C7515B" w:rsidRDefault="00FB340A" w:rsidP="00FB340A">
      <w:pPr>
        <w:numPr>
          <w:ilvl w:val="0"/>
          <w:numId w:val="14"/>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о капитальном ремонте общего имущества собственников многоквартирных жилых домов (4</w:t>
      </w:r>
      <w:r w:rsidRPr="00C7515B">
        <w:rPr>
          <w:rFonts w:ascii="Times New Roman" w:eastAsia="Times New Roman" w:hAnsi="Times New Roman" w:cs="Times New Roman"/>
          <w:i/>
          <w:iCs/>
          <w:color w:val="000000"/>
          <w:sz w:val="28"/>
          <w:szCs w:val="28"/>
          <w:lang w:eastAsia="ru-RU"/>
        </w:rPr>
        <w:t xml:space="preserve"> обращения);</w:t>
      </w:r>
    </w:p>
    <w:p w:rsidR="00FB340A" w:rsidRPr="00C7515B" w:rsidRDefault="00FB340A" w:rsidP="00FB340A">
      <w:pPr>
        <w:numPr>
          <w:ilvl w:val="0"/>
          <w:numId w:val="14"/>
        </w:numPr>
        <w:shd w:val="clear" w:color="auto" w:fill="FFFFFF"/>
        <w:spacing w:after="0"/>
        <w:jc w:val="both"/>
        <w:textAlignment w:val="baseline"/>
        <w:rPr>
          <w:rFonts w:ascii="Times New Roman" w:eastAsia="Times New Roman" w:hAnsi="Times New Roman" w:cs="Times New Roman"/>
          <w:i/>
          <w:color w:val="000000"/>
          <w:sz w:val="28"/>
          <w:szCs w:val="28"/>
          <w:lang w:eastAsia="ru-RU"/>
        </w:rPr>
      </w:pPr>
      <w:r w:rsidRPr="00C7515B">
        <w:rPr>
          <w:rFonts w:ascii="Times New Roman" w:eastAsia="Times New Roman" w:hAnsi="Times New Roman" w:cs="Times New Roman"/>
          <w:color w:val="0F0F0F"/>
          <w:spacing w:val="2"/>
          <w:sz w:val="28"/>
          <w:szCs w:val="28"/>
          <w:shd w:val="clear" w:color="auto" w:fill="FFFFFF"/>
        </w:rPr>
        <w:t xml:space="preserve">о безопасной организации дорожного движения </w:t>
      </w:r>
      <w:r w:rsidR="00B06D18" w:rsidRPr="00C7515B">
        <w:rPr>
          <w:rFonts w:ascii="Times New Roman" w:eastAsia="Times New Roman" w:hAnsi="Times New Roman" w:cs="Times New Roman"/>
          <w:i/>
          <w:iCs/>
          <w:color w:val="000000"/>
          <w:sz w:val="28"/>
          <w:szCs w:val="28"/>
          <w:lang w:eastAsia="ru-RU"/>
        </w:rPr>
        <w:t>(3 обращени:</w:t>
      </w:r>
      <w:r w:rsidRPr="00C7515B">
        <w:rPr>
          <w:rFonts w:ascii="Times New Roman" w:eastAsia="Times New Roman" w:hAnsi="Times New Roman" w:cs="Times New Roman"/>
          <w:i/>
          <w:iCs/>
          <w:color w:val="000000"/>
          <w:sz w:val="28"/>
          <w:szCs w:val="28"/>
          <w:lang w:eastAsia="ru-RU"/>
        </w:rPr>
        <w:t xml:space="preserve"> </w:t>
      </w:r>
      <w:r w:rsidRPr="00C7515B">
        <w:rPr>
          <w:rFonts w:ascii="Times New Roman" w:eastAsia="Times New Roman" w:hAnsi="Times New Roman" w:cs="Times New Roman"/>
          <w:i/>
          <w:color w:val="0F0F0F"/>
          <w:spacing w:val="2"/>
          <w:sz w:val="28"/>
          <w:szCs w:val="28"/>
          <w:shd w:val="clear" w:color="auto" w:fill="FFFFFF"/>
        </w:rPr>
        <w:t xml:space="preserve">о соблюдении водителями скоростного режима, об устройстве пешеходных переходов, о нанесении разметки «Пешеходный переход», об увеличении времени работы разрешающего сигнала светофора для пешеходов)                                </w:t>
      </w:r>
    </w:p>
    <w:p w:rsidR="00FB340A" w:rsidRPr="00C7515B" w:rsidRDefault="00FB340A" w:rsidP="00FB340A">
      <w:pPr>
        <w:numPr>
          <w:ilvl w:val="0"/>
          <w:numId w:val="14"/>
        </w:numPr>
        <w:shd w:val="clear" w:color="auto" w:fill="FFFFFF"/>
        <w:spacing w:after="0"/>
        <w:jc w:val="both"/>
        <w:textAlignment w:val="baseline"/>
        <w:rPr>
          <w:rFonts w:ascii="Times New Roman" w:eastAsia="Times New Roman" w:hAnsi="Times New Roman" w:cs="Times New Roman"/>
          <w:i/>
          <w:color w:val="000000"/>
          <w:sz w:val="28"/>
          <w:szCs w:val="28"/>
          <w:lang w:eastAsia="ru-RU"/>
        </w:rPr>
      </w:pPr>
      <w:r w:rsidRPr="00C7515B">
        <w:rPr>
          <w:rFonts w:ascii="Times New Roman" w:eastAsia="Times New Roman" w:hAnsi="Times New Roman" w:cs="Times New Roman"/>
          <w:color w:val="000000"/>
          <w:sz w:val="28"/>
          <w:szCs w:val="28"/>
          <w:lang w:eastAsia="ru-RU"/>
        </w:rPr>
        <w:t>о росте тарифов и плат</w:t>
      </w:r>
      <w:r w:rsidR="0012092B" w:rsidRPr="00C7515B">
        <w:rPr>
          <w:rFonts w:ascii="Times New Roman" w:eastAsia="Times New Roman" w:hAnsi="Times New Roman" w:cs="Times New Roman"/>
          <w:color w:val="000000"/>
          <w:sz w:val="28"/>
          <w:szCs w:val="28"/>
          <w:lang w:eastAsia="ru-RU"/>
        </w:rPr>
        <w:t>ы</w:t>
      </w:r>
      <w:r w:rsidRPr="00C7515B">
        <w:rPr>
          <w:rFonts w:ascii="Times New Roman" w:eastAsia="Times New Roman" w:hAnsi="Times New Roman" w:cs="Times New Roman"/>
          <w:color w:val="000000"/>
          <w:sz w:val="28"/>
          <w:szCs w:val="28"/>
          <w:lang w:eastAsia="ru-RU"/>
        </w:rPr>
        <w:t xml:space="preserve"> за жилищно – коммунальные услуги                              </w:t>
      </w:r>
      <w:r w:rsidRPr="00C7515B">
        <w:rPr>
          <w:rFonts w:ascii="Times New Roman" w:eastAsia="Times New Roman" w:hAnsi="Times New Roman" w:cs="Times New Roman"/>
          <w:i/>
          <w:color w:val="000000"/>
          <w:sz w:val="28"/>
          <w:szCs w:val="28"/>
          <w:lang w:eastAsia="ru-RU"/>
        </w:rPr>
        <w:t>(1 обращение);</w:t>
      </w:r>
    </w:p>
    <w:p w:rsidR="00FB340A" w:rsidRPr="00C7515B" w:rsidRDefault="00FB340A" w:rsidP="00FB340A">
      <w:pPr>
        <w:numPr>
          <w:ilvl w:val="0"/>
          <w:numId w:val="14"/>
        </w:numPr>
        <w:spacing w:after="0"/>
        <w:jc w:val="both"/>
        <w:rPr>
          <w:rFonts w:ascii="Times New Roman" w:eastAsia="Times New Roman" w:hAnsi="Times New Roman" w:cs="Times New Roman"/>
          <w:i/>
          <w:color w:val="000000"/>
          <w:sz w:val="28"/>
          <w:szCs w:val="28"/>
          <w:lang w:eastAsia="ru-RU"/>
        </w:rPr>
      </w:pPr>
      <w:r w:rsidRPr="00C7515B">
        <w:rPr>
          <w:rFonts w:ascii="Times New Roman" w:eastAsia="Times New Roman" w:hAnsi="Times New Roman" w:cs="Times New Roman"/>
          <w:color w:val="000000"/>
          <w:sz w:val="28"/>
          <w:szCs w:val="28"/>
          <w:lang w:eastAsia="ru-RU"/>
        </w:rPr>
        <w:t>о текущем ремонте муниципальных учреждений, (</w:t>
      </w:r>
      <w:r w:rsidRPr="00C7515B">
        <w:rPr>
          <w:rFonts w:ascii="Times New Roman" w:eastAsia="Times New Roman" w:hAnsi="Times New Roman" w:cs="Times New Roman"/>
          <w:i/>
          <w:color w:val="000000"/>
          <w:sz w:val="28"/>
          <w:szCs w:val="28"/>
          <w:lang w:eastAsia="ru-RU"/>
        </w:rPr>
        <w:t>1 обращение</w:t>
      </w:r>
      <w:r w:rsidR="00B06D18" w:rsidRPr="00C7515B">
        <w:rPr>
          <w:rFonts w:ascii="Times New Roman" w:eastAsia="Times New Roman" w:hAnsi="Times New Roman" w:cs="Times New Roman"/>
          <w:i/>
          <w:color w:val="000000"/>
          <w:sz w:val="28"/>
          <w:szCs w:val="28"/>
          <w:lang w:eastAsia="ru-RU"/>
        </w:rPr>
        <w:t xml:space="preserve"> -</w:t>
      </w:r>
      <w:r w:rsidRPr="00C7515B">
        <w:rPr>
          <w:rFonts w:ascii="Times New Roman" w:eastAsia="Times New Roman" w:hAnsi="Times New Roman" w:cs="Times New Roman"/>
          <w:i/>
          <w:color w:val="000000"/>
          <w:sz w:val="28"/>
          <w:szCs w:val="28"/>
          <w:lang w:eastAsia="ru-RU"/>
        </w:rPr>
        <w:t xml:space="preserve">  об устройстве козырька входной группы здания филиала учреждения культуры).</w:t>
      </w: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В обращениях жителей города в отчетном периоде </w:t>
      </w:r>
      <w:r w:rsidRPr="00C7515B">
        <w:rPr>
          <w:rFonts w:ascii="Times New Roman" w:eastAsia="Times New Roman" w:hAnsi="Times New Roman" w:cs="Times New Roman"/>
          <w:bCs/>
          <w:i/>
          <w:color w:val="000000"/>
          <w:sz w:val="28"/>
          <w:szCs w:val="28"/>
          <w:u w:val="single"/>
          <w:lang w:eastAsia="ru-RU"/>
        </w:rPr>
        <w:t>по вопросам деятельности управляющих организаций и содержания собственниками общего имущества многоквартирного дома</w:t>
      </w:r>
      <w:r w:rsidRPr="00C7515B">
        <w:rPr>
          <w:rFonts w:ascii="Times New Roman" w:eastAsia="Times New Roman" w:hAnsi="Times New Roman" w:cs="Times New Roman"/>
          <w:color w:val="000000"/>
          <w:sz w:val="28"/>
          <w:szCs w:val="28"/>
          <w:u w:val="single"/>
          <w:lang w:eastAsia="ru-RU"/>
        </w:rPr>
        <w:t xml:space="preserve">  </w:t>
      </w:r>
      <w:r w:rsidRPr="00C7515B">
        <w:rPr>
          <w:rFonts w:ascii="Times New Roman" w:eastAsia="Times New Roman" w:hAnsi="Times New Roman" w:cs="Times New Roman"/>
          <w:color w:val="000000"/>
          <w:sz w:val="28"/>
          <w:szCs w:val="28"/>
          <w:lang w:eastAsia="ru-RU"/>
        </w:rPr>
        <w:t xml:space="preserve">обозначены ряд вопросов: </w:t>
      </w:r>
    </w:p>
    <w:p w:rsidR="00FB340A" w:rsidRPr="00C7515B" w:rsidRDefault="00FB340A" w:rsidP="00C7515B">
      <w:pPr>
        <w:numPr>
          <w:ilvl w:val="0"/>
          <w:numId w:val="15"/>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об установке оборудования для волейбола</w:t>
      </w:r>
      <w:r w:rsidR="00C7515B" w:rsidRPr="00C7515B">
        <w:rPr>
          <w:rFonts w:ascii="Times New Roman" w:eastAsia="Times New Roman" w:hAnsi="Times New Roman" w:cs="Times New Roman"/>
          <w:color w:val="000000"/>
          <w:sz w:val="28"/>
          <w:szCs w:val="28"/>
          <w:lang w:eastAsia="ru-RU"/>
        </w:rPr>
        <w:t>,</w:t>
      </w:r>
      <w:r w:rsidRPr="00C7515B">
        <w:rPr>
          <w:rFonts w:ascii="Times New Roman" w:eastAsia="Times New Roman" w:hAnsi="Times New Roman" w:cs="Times New Roman"/>
          <w:color w:val="000000"/>
          <w:sz w:val="28"/>
          <w:szCs w:val="28"/>
          <w:lang w:eastAsia="ru-RU"/>
        </w:rPr>
        <w:t xml:space="preserve"> скамеек на детской игровой площадке</w:t>
      </w:r>
      <w:r w:rsidRPr="00C7515B">
        <w:rPr>
          <w:rFonts w:ascii="Times New Roman" w:eastAsia="Times New Roman" w:hAnsi="Times New Roman" w:cs="Times New Roman"/>
          <w:i/>
          <w:iCs/>
          <w:color w:val="000000"/>
          <w:sz w:val="28"/>
          <w:szCs w:val="28"/>
          <w:lang w:eastAsia="ru-RU"/>
        </w:rPr>
        <w:t>;</w:t>
      </w:r>
    </w:p>
    <w:p w:rsidR="00FB340A" w:rsidRPr="00C7515B" w:rsidRDefault="00FB340A" w:rsidP="00C7515B">
      <w:pPr>
        <w:numPr>
          <w:ilvl w:val="0"/>
          <w:numId w:val="15"/>
        </w:numPr>
        <w:spacing w:after="0"/>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о своде тополей на придомовой территории многоквартирных домов;</w:t>
      </w:r>
    </w:p>
    <w:p w:rsidR="00FB340A" w:rsidRPr="00C7515B" w:rsidRDefault="00FB340A" w:rsidP="00C7515B">
      <w:pPr>
        <w:numPr>
          <w:ilvl w:val="0"/>
          <w:numId w:val="15"/>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об устройстве тротуара на придомовой территории МКД; </w:t>
      </w:r>
    </w:p>
    <w:p w:rsidR="00FB340A" w:rsidRPr="00C7515B" w:rsidRDefault="00FB340A" w:rsidP="00C7515B">
      <w:pPr>
        <w:numPr>
          <w:ilvl w:val="0"/>
          <w:numId w:val="15"/>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о подключении газа в жилом помещении многоквартирного дома;</w:t>
      </w:r>
    </w:p>
    <w:p w:rsidR="00FB340A" w:rsidRPr="00C7515B" w:rsidRDefault="00FB340A" w:rsidP="00C7515B">
      <w:pPr>
        <w:numPr>
          <w:ilvl w:val="0"/>
          <w:numId w:val="15"/>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о благоустройстве территории (устройстве подъездного пути)  прилегающей к контейнерной площадке;</w:t>
      </w:r>
    </w:p>
    <w:p w:rsidR="00FB340A" w:rsidRPr="00C7515B" w:rsidRDefault="00FB340A" w:rsidP="00C7515B">
      <w:pPr>
        <w:numPr>
          <w:ilvl w:val="0"/>
          <w:numId w:val="15"/>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о принятии мер по устранению вибрации в жилом помещении многоквартирного дома;</w:t>
      </w:r>
    </w:p>
    <w:p w:rsidR="00FB340A" w:rsidRPr="00C7515B" w:rsidRDefault="00FB340A" w:rsidP="00C7515B">
      <w:pPr>
        <w:numPr>
          <w:ilvl w:val="0"/>
          <w:numId w:val="15"/>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об установке (замене) в МКД коллективного (общедомового) прибора учета электрической энергии, функциональные возможности которого позволяют определять объёмы потреблённой электрической энергии дифференцировано времени суток (установленным периодам времени);</w:t>
      </w:r>
    </w:p>
    <w:p w:rsidR="00FB340A" w:rsidRPr="00C7515B" w:rsidRDefault="00FB340A" w:rsidP="00C7515B">
      <w:pPr>
        <w:numPr>
          <w:ilvl w:val="0"/>
          <w:numId w:val="15"/>
        </w:numPr>
        <w:spacing w:after="0"/>
        <w:jc w:val="both"/>
        <w:rPr>
          <w:rFonts w:ascii="Times New Roman" w:eastAsia="Times New Roman" w:hAnsi="Times New Roman" w:cs="Times New Roman"/>
          <w:i/>
          <w:color w:val="000000"/>
          <w:sz w:val="28"/>
          <w:szCs w:val="28"/>
          <w:lang w:eastAsia="ru-RU"/>
        </w:rPr>
      </w:pPr>
      <w:r w:rsidRPr="00C7515B">
        <w:rPr>
          <w:rFonts w:ascii="Times New Roman" w:eastAsia="Times New Roman" w:hAnsi="Times New Roman" w:cs="Times New Roman"/>
          <w:color w:val="000000"/>
          <w:sz w:val="28"/>
          <w:szCs w:val="28"/>
          <w:lang w:eastAsia="ru-RU"/>
        </w:rPr>
        <w:t>о проведении работ (услуг) по текущему ремонту</w:t>
      </w:r>
      <w:r w:rsidRPr="00C7515B">
        <w:rPr>
          <w:rFonts w:ascii="Times New Roman" w:eastAsia="Times New Roman" w:hAnsi="Times New Roman" w:cs="Times New Roman"/>
          <w:b/>
          <w:color w:val="000000"/>
          <w:sz w:val="28"/>
          <w:szCs w:val="28"/>
          <w:lang w:eastAsia="ru-RU"/>
        </w:rPr>
        <w:t xml:space="preserve"> </w:t>
      </w:r>
      <w:r w:rsidRPr="00C7515B">
        <w:rPr>
          <w:rFonts w:ascii="Times New Roman" w:eastAsia="Times New Roman" w:hAnsi="Times New Roman" w:cs="Times New Roman"/>
          <w:color w:val="000000"/>
          <w:sz w:val="28"/>
          <w:szCs w:val="28"/>
          <w:lang w:eastAsia="ru-RU"/>
        </w:rPr>
        <w:t xml:space="preserve">общего имущества собственников многоквартирного жилого дома </w:t>
      </w:r>
      <w:r w:rsidRPr="00C7515B">
        <w:rPr>
          <w:rFonts w:ascii="Times New Roman" w:eastAsia="Times New Roman" w:hAnsi="Times New Roman" w:cs="Times New Roman"/>
          <w:i/>
          <w:color w:val="000000"/>
          <w:sz w:val="28"/>
          <w:szCs w:val="28"/>
          <w:lang w:eastAsia="ru-RU"/>
        </w:rPr>
        <w:t xml:space="preserve">(о замене оконных блоков в подъездах, о проведении косметического ремонта в подъезде, об установке радиаторов в </w:t>
      </w:r>
      <w:r w:rsidR="00C7515B" w:rsidRPr="00C7515B">
        <w:rPr>
          <w:rFonts w:ascii="Times New Roman" w:eastAsia="Times New Roman" w:hAnsi="Times New Roman" w:cs="Times New Roman"/>
          <w:i/>
          <w:color w:val="000000"/>
          <w:sz w:val="28"/>
          <w:szCs w:val="28"/>
          <w:lang w:eastAsia="ru-RU"/>
        </w:rPr>
        <w:t>подъезде</w:t>
      </w:r>
      <w:r w:rsidRPr="00C7515B">
        <w:rPr>
          <w:rFonts w:ascii="Times New Roman" w:eastAsia="Times New Roman" w:hAnsi="Times New Roman" w:cs="Times New Roman"/>
          <w:i/>
          <w:color w:val="000000"/>
          <w:sz w:val="28"/>
          <w:szCs w:val="28"/>
          <w:lang w:eastAsia="ru-RU"/>
        </w:rPr>
        <w:t>, об облицовке плиткой подоконников в  подъезде, об установке оборудования для обеспечения беспрепятственного доступа инвалидов)</w:t>
      </w:r>
    </w:p>
    <w:p w:rsidR="00FB340A" w:rsidRPr="00C7515B" w:rsidRDefault="00FB340A" w:rsidP="00C7515B">
      <w:pPr>
        <w:numPr>
          <w:ilvl w:val="0"/>
          <w:numId w:val="15"/>
        </w:numPr>
        <w:spacing w:after="0"/>
        <w:jc w:val="both"/>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об устройстве дренажно - ливневой канализации для </w:t>
      </w:r>
      <w:r w:rsidR="00C7515B" w:rsidRPr="00C7515B">
        <w:rPr>
          <w:rFonts w:ascii="Times New Roman" w:eastAsia="Times New Roman" w:hAnsi="Times New Roman" w:cs="Times New Roman"/>
          <w:color w:val="000000"/>
          <w:sz w:val="28"/>
          <w:szCs w:val="28"/>
          <w:lang w:eastAsia="ru-RU"/>
        </w:rPr>
        <w:t xml:space="preserve"> </w:t>
      </w:r>
      <w:r w:rsidRPr="00C7515B">
        <w:rPr>
          <w:rFonts w:ascii="Times New Roman" w:eastAsia="Times New Roman" w:hAnsi="Times New Roman" w:cs="Times New Roman"/>
          <w:color w:val="000000"/>
          <w:sz w:val="28"/>
          <w:szCs w:val="28"/>
          <w:lang w:eastAsia="ru-RU"/>
        </w:rPr>
        <w:t>водоотведения до колодца у МКД с присоединением в действующую дренажно – ливневую канализацию;</w:t>
      </w:r>
    </w:p>
    <w:p w:rsidR="00FB340A" w:rsidRPr="00C7515B" w:rsidRDefault="00FB340A" w:rsidP="00C7515B">
      <w:pPr>
        <w:numPr>
          <w:ilvl w:val="0"/>
          <w:numId w:val="15"/>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о замене канализационного выпуска до колодца многоквартирного дома;</w:t>
      </w:r>
    </w:p>
    <w:p w:rsidR="00FB340A" w:rsidRPr="00C7515B" w:rsidRDefault="00FB340A" w:rsidP="00C7515B">
      <w:pPr>
        <w:numPr>
          <w:ilvl w:val="0"/>
          <w:numId w:val="15"/>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о восстановлении нарушенного благоустройства на придомовой территории МКД и дороги, расположенной между многоквартирными домами; </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i/>
          <w:sz w:val="28"/>
          <w:szCs w:val="28"/>
          <w:u w:val="single"/>
          <w:lang w:eastAsia="ru-RU"/>
        </w:rPr>
        <w:t>По вопросу установки дополнительного уличного освещения</w:t>
      </w:r>
      <w:r w:rsidRPr="00C7515B">
        <w:rPr>
          <w:rFonts w:ascii="Times New Roman" w:eastAsia="Times New Roman" w:hAnsi="Times New Roman" w:cs="Times New Roman"/>
          <w:sz w:val="28"/>
          <w:szCs w:val="28"/>
          <w:lang w:eastAsia="ru-RU"/>
        </w:rPr>
        <w:t xml:space="preserve"> в городской Думе рассмотрено два письменных обращения:</w:t>
      </w:r>
    </w:p>
    <w:p w:rsidR="00FB340A" w:rsidRPr="00C7515B" w:rsidRDefault="00FB340A" w:rsidP="006A2393">
      <w:pPr>
        <w:pStyle w:val="af7"/>
        <w:numPr>
          <w:ilvl w:val="0"/>
          <w:numId w:val="51"/>
        </w:numPr>
        <w:jc w:val="both"/>
        <w:rPr>
          <w:sz w:val="28"/>
          <w:szCs w:val="28"/>
        </w:rPr>
      </w:pPr>
      <w:r w:rsidRPr="00C7515B">
        <w:rPr>
          <w:sz w:val="28"/>
          <w:szCs w:val="28"/>
        </w:rPr>
        <w:t>о необходимости установки дополнительных светильников в микрорайоне «Заречье» (ул. Куйбышева);</w:t>
      </w:r>
    </w:p>
    <w:p w:rsidR="00FB340A" w:rsidRPr="00C7515B" w:rsidRDefault="00FB340A" w:rsidP="006A2393">
      <w:pPr>
        <w:pStyle w:val="af7"/>
        <w:numPr>
          <w:ilvl w:val="0"/>
          <w:numId w:val="51"/>
        </w:numPr>
        <w:jc w:val="both"/>
        <w:rPr>
          <w:sz w:val="28"/>
          <w:szCs w:val="28"/>
        </w:rPr>
      </w:pPr>
      <w:r w:rsidRPr="00C7515B">
        <w:rPr>
          <w:color w:val="000000"/>
          <w:sz w:val="28"/>
          <w:szCs w:val="28"/>
          <w:shd w:val="clear" w:color="auto" w:fill="FFFFFF"/>
        </w:rPr>
        <w:t xml:space="preserve">о ремонте наружного освещения на участке дороги «пр-кт Ленина от перекрестка с ул. Глейха до границы с Котласским районом». </w:t>
      </w:r>
      <w:r w:rsidRPr="00C7515B">
        <w:rPr>
          <w:sz w:val="28"/>
          <w:szCs w:val="28"/>
        </w:rPr>
        <w:t xml:space="preserve"> </w:t>
      </w:r>
    </w:p>
    <w:p w:rsidR="00FB340A" w:rsidRPr="00C7515B" w:rsidRDefault="00FB340A" w:rsidP="00C7515B">
      <w:pPr>
        <w:shd w:val="clear" w:color="auto" w:fill="FFFFFF"/>
        <w:spacing w:after="0"/>
        <w:ind w:left="793"/>
        <w:jc w:val="both"/>
        <w:textAlignment w:val="baseline"/>
        <w:rPr>
          <w:rFonts w:ascii="Times New Roman" w:eastAsia="Times New Roman" w:hAnsi="Times New Roman" w:cs="Times New Roman"/>
          <w:iCs/>
          <w:color w:val="000000"/>
          <w:sz w:val="28"/>
          <w:szCs w:val="28"/>
          <w:lang w:eastAsia="ru-RU"/>
        </w:rPr>
      </w:pP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iCs/>
          <w:color w:val="000000"/>
          <w:sz w:val="28"/>
          <w:szCs w:val="28"/>
          <w:lang w:eastAsia="ru-RU"/>
        </w:rPr>
      </w:pPr>
      <w:r w:rsidRPr="00C7515B">
        <w:rPr>
          <w:rFonts w:ascii="Times New Roman" w:eastAsia="Times New Roman" w:hAnsi="Times New Roman" w:cs="Times New Roman"/>
          <w:i/>
          <w:iCs/>
          <w:color w:val="000000"/>
          <w:sz w:val="28"/>
          <w:szCs w:val="28"/>
          <w:u w:val="single"/>
          <w:lang w:eastAsia="ru-RU"/>
        </w:rPr>
        <w:t xml:space="preserve">По вопросам ремонта и обустройства улично – дорожной сети </w:t>
      </w:r>
      <w:r w:rsidRPr="00C7515B">
        <w:rPr>
          <w:rFonts w:ascii="Times New Roman" w:eastAsia="Times New Roman" w:hAnsi="Times New Roman" w:cs="Times New Roman"/>
          <w:iCs/>
          <w:color w:val="000000"/>
          <w:sz w:val="28"/>
          <w:szCs w:val="28"/>
          <w:lang w:eastAsia="ru-RU"/>
        </w:rPr>
        <w:t>жители поднимали вопросы:</w:t>
      </w:r>
    </w:p>
    <w:p w:rsidR="00FB340A" w:rsidRPr="00C7515B" w:rsidRDefault="00FB340A" w:rsidP="006A2393">
      <w:pPr>
        <w:numPr>
          <w:ilvl w:val="0"/>
          <w:numId w:val="42"/>
        </w:numPr>
        <w:shd w:val="clear" w:color="auto" w:fill="FFFFFF"/>
        <w:spacing w:after="0"/>
        <w:jc w:val="both"/>
        <w:textAlignment w:val="baseline"/>
        <w:rPr>
          <w:rFonts w:ascii="Times New Roman" w:eastAsia="Times New Roman" w:hAnsi="Times New Roman" w:cs="Times New Roman"/>
          <w:iCs/>
          <w:color w:val="000000"/>
          <w:sz w:val="28"/>
          <w:szCs w:val="28"/>
          <w:lang w:eastAsia="ru-RU"/>
        </w:rPr>
      </w:pPr>
      <w:r w:rsidRPr="00C7515B">
        <w:rPr>
          <w:rFonts w:ascii="Times New Roman" w:eastAsia="Times New Roman" w:hAnsi="Times New Roman" w:cs="Times New Roman"/>
          <w:iCs/>
          <w:color w:val="000000"/>
          <w:sz w:val="28"/>
          <w:szCs w:val="28"/>
          <w:lang w:eastAsia="ru-RU"/>
        </w:rPr>
        <w:t>строительства дорог и тротуаров в микрорайоне «Заречье» по ул. Строителей, ул. Чапаева, ул. Куйбышева, ул. Свердлова, ул. Калинина, ул. Дзержинского, ул. Лесная;</w:t>
      </w:r>
    </w:p>
    <w:p w:rsidR="00FB340A" w:rsidRPr="00C7515B" w:rsidRDefault="00FB340A" w:rsidP="006A2393">
      <w:pPr>
        <w:numPr>
          <w:ilvl w:val="0"/>
          <w:numId w:val="42"/>
        </w:numPr>
        <w:shd w:val="clear" w:color="auto" w:fill="FFFFFF"/>
        <w:spacing w:after="0"/>
        <w:jc w:val="both"/>
        <w:textAlignment w:val="baseline"/>
        <w:rPr>
          <w:rFonts w:ascii="Times New Roman" w:eastAsia="Times New Roman" w:hAnsi="Times New Roman" w:cs="Times New Roman"/>
          <w:iCs/>
          <w:color w:val="000000"/>
          <w:sz w:val="28"/>
          <w:szCs w:val="28"/>
          <w:lang w:eastAsia="ru-RU"/>
        </w:rPr>
      </w:pPr>
      <w:r w:rsidRPr="00C7515B">
        <w:rPr>
          <w:rFonts w:ascii="Times New Roman" w:eastAsia="Times New Roman" w:hAnsi="Times New Roman" w:cs="Times New Roman"/>
          <w:iCs/>
          <w:color w:val="000000"/>
          <w:sz w:val="28"/>
          <w:szCs w:val="28"/>
          <w:lang w:eastAsia="ru-RU"/>
        </w:rPr>
        <w:t>о восстановлении дорожного покрытия проезда от ул. Советская, д. 43 «А» до домов № 45 «А» И 45 «Б» по пр. Ленина (микрорайон ЖК «Радуга»)</w:t>
      </w:r>
    </w:p>
    <w:p w:rsidR="00FB340A" w:rsidRPr="00C7515B" w:rsidRDefault="00FB340A" w:rsidP="00FB340A">
      <w:pPr>
        <w:shd w:val="clear" w:color="auto" w:fill="FFFFFF"/>
        <w:spacing w:after="0"/>
        <w:ind w:left="793"/>
        <w:jc w:val="both"/>
        <w:textAlignment w:val="baseline"/>
        <w:rPr>
          <w:rFonts w:ascii="Times New Roman" w:eastAsia="Times New Roman" w:hAnsi="Times New Roman" w:cs="Times New Roman"/>
          <w:iCs/>
          <w:color w:val="000000"/>
          <w:sz w:val="28"/>
          <w:szCs w:val="28"/>
          <w:lang w:eastAsia="ru-RU"/>
        </w:rPr>
      </w:pP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i/>
          <w:sz w:val="28"/>
          <w:szCs w:val="28"/>
          <w:u w:val="single"/>
          <w:lang w:eastAsia="ru-RU"/>
        </w:rPr>
        <w:t xml:space="preserve">     По теме реализации реформы обращения с твердыми коммунальными отходами </w:t>
      </w:r>
      <w:r w:rsidRPr="00C7515B">
        <w:rPr>
          <w:rFonts w:ascii="Times New Roman" w:eastAsia="Times New Roman" w:hAnsi="Times New Roman" w:cs="Times New Roman"/>
          <w:sz w:val="28"/>
          <w:szCs w:val="28"/>
          <w:lang w:eastAsia="ru-RU"/>
        </w:rPr>
        <w:t>поступили обращения по следующим вопросам:</w:t>
      </w:r>
    </w:p>
    <w:p w:rsidR="00FB340A" w:rsidRPr="00C7515B" w:rsidRDefault="00FB340A" w:rsidP="00FB340A">
      <w:pPr>
        <w:numPr>
          <w:ilvl w:val="0"/>
          <w:numId w:val="14"/>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о пересчёте размера платы за услугу по обращению с твердыми коммунальными отходами (ТКО) в связи с временным отсутствием потребителя (3</w:t>
      </w:r>
      <w:r w:rsidRPr="00C7515B">
        <w:rPr>
          <w:rFonts w:ascii="Times New Roman" w:eastAsia="Times New Roman" w:hAnsi="Times New Roman" w:cs="Times New Roman"/>
          <w:i/>
          <w:iCs/>
          <w:color w:val="000000"/>
          <w:sz w:val="28"/>
          <w:szCs w:val="28"/>
          <w:lang w:eastAsia="ru-RU"/>
        </w:rPr>
        <w:t xml:space="preserve"> обращения);</w:t>
      </w:r>
    </w:p>
    <w:p w:rsidR="00FB340A" w:rsidRPr="00C7515B" w:rsidRDefault="00FB340A" w:rsidP="00FB340A">
      <w:pPr>
        <w:numPr>
          <w:ilvl w:val="0"/>
          <w:numId w:val="14"/>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 о завышенном расчетном количестве (объема) твердых коммунальных отходов и проведении мониторинга тарифов в области обращения с ТКО (2</w:t>
      </w:r>
      <w:r w:rsidRPr="00C7515B">
        <w:rPr>
          <w:rFonts w:ascii="Times New Roman" w:eastAsia="Times New Roman" w:hAnsi="Times New Roman" w:cs="Times New Roman"/>
          <w:i/>
          <w:iCs/>
          <w:color w:val="000000"/>
          <w:sz w:val="28"/>
          <w:szCs w:val="28"/>
          <w:lang w:eastAsia="ru-RU"/>
        </w:rPr>
        <w:t xml:space="preserve"> обращения)</w:t>
      </w:r>
      <w:r w:rsidRPr="00C7515B">
        <w:rPr>
          <w:rFonts w:ascii="Times New Roman" w:eastAsia="Times New Roman" w:hAnsi="Times New Roman" w:cs="Times New Roman"/>
          <w:color w:val="000000"/>
          <w:sz w:val="28"/>
          <w:szCs w:val="28"/>
          <w:lang w:eastAsia="ru-RU"/>
        </w:rPr>
        <w:t xml:space="preserve">; </w:t>
      </w:r>
    </w:p>
    <w:p w:rsidR="00FB340A" w:rsidRPr="00C7515B" w:rsidRDefault="00FB340A" w:rsidP="00FB340A">
      <w:pPr>
        <w:numPr>
          <w:ilvl w:val="0"/>
          <w:numId w:val="14"/>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о содержании контейнерных площадок и установке дополнительных контейнеров для ТКО (4 обращения);</w:t>
      </w:r>
    </w:p>
    <w:p w:rsidR="00FB340A" w:rsidRPr="00C7515B" w:rsidRDefault="00FB340A" w:rsidP="00FB340A">
      <w:pPr>
        <w:shd w:val="clear" w:color="auto" w:fill="FFFFFF"/>
        <w:spacing w:after="0"/>
        <w:ind w:left="720"/>
        <w:jc w:val="both"/>
        <w:textAlignment w:val="baseline"/>
        <w:rPr>
          <w:rFonts w:ascii="Times New Roman" w:eastAsia="Times New Roman" w:hAnsi="Times New Roman" w:cs="Times New Roman"/>
          <w:color w:val="000000"/>
          <w:sz w:val="28"/>
          <w:szCs w:val="28"/>
          <w:lang w:eastAsia="ru-RU"/>
        </w:rPr>
      </w:pP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bCs/>
          <w:i/>
          <w:color w:val="000000"/>
          <w:sz w:val="28"/>
          <w:szCs w:val="28"/>
          <w:u w:val="single"/>
          <w:lang w:eastAsia="ru-RU"/>
        </w:rPr>
        <w:t xml:space="preserve">   По теме</w:t>
      </w:r>
      <w:r w:rsidRPr="00C7515B">
        <w:rPr>
          <w:rFonts w:ascii="Times New Roman" w:eastAsia="Times New Roman" w:hAnsi="Times New Roman" w:cs="Times New Roman"/>
          <w:i/>
          <w:color w:val="000000"/>
          <w:sz w:val="28"/>
          <w:szCs w:val="28"/>
          <w:u w:val="single"/>
          <w:lang w:eastAsia="ru-RU"/>
        </w:rPr>
        <w:t xml:space="preserve"> капитального ремонта общего имущества собственников </w:t>
      </w:r>
      <w:r w:rsidRPr="00C7515B">
        <w:rPr>
          <w:rFonts w:ascii="Times New Roman" w:eastAsia="Times New Roman" w:hAnsi="Times New Roman" w:cs="Times New Roman"/>
          <w:color w:val="000000"/>
          <w:sz w:val="28"/>
          <w:szCs w:val="28"/>
          <w:lang w:eastAsia="ru-RU"/>
        </w:rPr>
        <w:t>многоквартирных жилых домов гражданами поднимался только один вопрос:</w:t>
      </w:r>
    </w:p>
    <w:p w:rsidR="00FB340A" w:rsidRPr="00C7515B" w:rsidRDefault="00FB340A" w:rsidP="006A2393">
      <w:pPr>
        <w:numPr>
          <w:ilvl w:val="0"/>
          <w:numId w:val="26"/>
        </w:numPr>
        <w:shd w:val="clear" w:color="auto" w:fill="FFFFFF"/>
        <w:spacing w:after="0"/>
        <w:jc w:val="both"/>
        <w:textAlignment w:val="baseline"/>
        <w:rPr>
          <w:rFonts w:ascii="Times New Roman" w:eastAsia="Times New Roman" w:hAnsi="Times New Roman" w:cs="Times New Roman"/>
          <w:iCs/>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 о переносе сроков на более ранний период капитального ремонта общего имущества собственников многоквартирных домов (кровли, фундамента МКД, внутридомовых инженерных систем водоотведения и водоснабжения).</w:t>
      </w:r>
      <w:r w:rsidRPr="00C7515B">
        <w:rPr>
          <w:rFonts w:ascii="Times New Roman" w:eastAsia="Times New Roman" w:hAnsi="Times New Roman" w:cs="Times New Roman"/>
          <w:iCs/>
          <w:color w:val="000000"/>
          <w:sz w:val="28"/>
          <w:szCs w:val="28"/>
          <w:lang w:eastAsia="ru-RU"/>
        </w:rPr>
        <w:t xml:space="preserve">    </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w:t>
      </w: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b/>
          <w:bCs/>
          <w:color w:val="000000"/>
          <w:sz w:val="28"/>
          <w:szCs w:val="28"/>
          <w:u w:val="single"/>
          <w:lang w:eastAsia="ru-RU"/>
        </w:rPr>
        <w:t>По тем</w:t>
      </w:r>
      <w:r w:rsidR="00493ACF" w:rsidRPr="00C7515B">
        <w:rPr>
          <w:rFonts w:ascii="Times New Roman" w:eastAsia="Times New Roman" w:hAnsi="Times New Roman" w:cs="Times New Roman"/>
          <w:b/>
          <w:bCs/>
          <w:color w:val="000000"/>
          <w:sz w:val="28"/>
          <w:szCs w:val="28"/>
          <w:u w:val="single"/>
          <w:lang w:eastAsia="ru-RU"/>
        </w:rPr>
        <w:t>е</w:t>
      </w:r>
      <w:r w:rsidRPr="00C7515B">
        <w:rPr>
          <w:rFonts w:ascii="Times New Roman" w:eastAsia="Times New Roman" w:hAnsi="Times New Roman" w:cs="Times New Roman"/>
          <w:b/>
          <w:bCs/>
          <w:color w:val="000000"/>
          <w:sz w:val="28"/>
          <w:szCs w:val="28"/>
          <w:u w:val="single"/>
          <w:lang w:eastAsia="ru-RU"/>
        </w:rPr>
        <w:t xml:space="preserve"> градостроительства и архитектуры</w:t>
      </w:r>
      <w:r w:rsidRPr="00C7515B">
        <w:rPr>
          <w:rFonts w:ascii="Times New Roman" w:eastAsia="Times New Roman" w:hAnsi="Times New Roman" w:cs="Times New Roman"/>
          <w:color w:val="000000"/>
          <w:sz w:val="28"/>
          <w:szCs w:val="28"/>
          <w:lang w:eastAsia="ru-RU"/>
        </w:rPr>
        <w:t xml:space="preserve"> граждане обратились в представительный орган города по следующим вопросам, в том числе: </w:t>
      </w:r>
    </w:p>
    <w:p w:rsidR="00FB340A" w:rsidRPr="00C7515B" w:rsidRDefault="00FB340A" w:rsidP="00FB340A">
      <w:pPr>
        <w:numPr>
          <w:ilvl w:val="0"/>
          <w:numId w:val="16"/>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о строительстве инженерно-транспортной инфраструктуры микрорайона «Зелёный-1» </w:t>
      </w:r>
      <w:r w:rsidRPr="00C7515B">
        <w:rPr>
          <w:rFonts w:ascii="Times New Roman" w:eastAsia="Times New Roman" w:hAnsi="Times New Roman" w:cs="Times New Roman"/>
          <w:i/>
          <w:color w:val="000000"/>
          <w:sz w:val="28"/>
          <w:szCs w:val="28"/>
          <w:lang w:eastAsia="ru-RU"/>
        </w:rPr>
        <w:t>(3</w:t>
      </w:r>
      <w:r w:rsidRPr="00C7515B">
        <w:rPr>
          <w:rFonts w:ascii="Times New Roman" w:eastAsia="Times New Roman" w:hAnsi="Times New Roman" w:cs="Times New Roman"/>
          <w:b/>
          <w:i/>
          <w:color w:val="000000"/>
          <w:sz w:val="28"/>
          <w:szCs w:val="28"/>
          <w:lang w:eastAsia="ru-RU"/>
        </w:rPr>
        <w:t xml:space="preserve"> </w:t>
      </w:r>
      <w:r w:rsidRPr="00C7515B">
        <w:rPr>
          <w:rFonts w:ascii="Times New Roman" w:eastAsia="Times New Roman" w:hAnsi="Times New Roman" w:cs="Times New Roman"/>
          <w:i/>
          <w:color w:val="000000"/>
          <w:sz w:val="28"/>
          <w:szCs w:val="28"/>
          <w:lang w:eastAsia="ru-RU"/>
        </w:rPr>
        <w:t>обращения,</w:t>
      </w:r>
      <w:r w:rsidRPr="00C7515B">
        <w:rPr>
          <w:rFonts w:ascii="Times New Roman" w:eastAsia="Times New Roman" w:hAnsi="Times New Roman" w:cs="Times New Roman"/>
          <w:color w:val="000000"/>
          <w:sz w:val="28"/>
          <w:szCs w:val="28"/>
          <w:lang w:eastAsia="ru-RU"/>
        </w:rPr>
        <w:t xml:space="preserve"> </w:t>
      </w:r>
      <w:r w:rsidRPr="00C7515B">
        <w:rPr>
          <w:rFonts w:ascii="Times New Roman" w:eastAsia="Times New Roman" w:hAnsi="Times New Roman" w:cs="Times New Roman"/>
          <w:i/>
          <w:color w:val="000000"/>
          <w:sz w:val="28"/>
          <w:szCs w:val="28"/>
          <w:lang w:eastAsia="ru-RU"/>
        </w:rPr>
        <w:t>о строительстве пожарного водопровода</w:t>
      </w:r>
      <w:r w:rsidRPr="00C7515B">
        <w:rPr>
          <w:rFonts w:ascii="Times New Roman" w:eastAsia="Times New Roman" w:hAnsi="Times New Roman" w:cs="Times New Roman"/>
          <w:color w:val="000000"/>
          <w:sz w:val="28"/>
          <w:szCs w:val="28"/>
          <w:lang w:eastAsia="ru-RU"/>
        </w:rPr>
        <w:t>);</w:t>
      </w:r>
    </w:p>
    <w:p w:rsidR="00FB340A" w:rsidRPr="00C7515B" w:rsidRDefault="00FB340A" w:rsidP="00FB340A">
      <w:pPr>
        <w:numPr>
          <w:ilvl w:val="0"/>
          <w:numId w:val="16"/>
        </w:num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shd w:val="clear" w:color="auto" w:fill="FFFFFF"/>
        </w:rPr>
        <w:t xml:space="preserve">о переносе нестационарных торговых объектов, расположенных на ул. Советской, в связи с разработкой современного архитектурного проекта благоустройства данной территории </w:t>
      </w:r>
      <w:r w:rsidRPr="00C7515B">
        <w:rPr>
          <w:rFonts w:ascii="Times New Roman" w:eastAsia="Times New Roman" w:hAnsi="Times New Roman" w:cs="Times New Roman"/>
          <w:i/>
          <w:sz w:val="28"/>
          <w:szCs w:val="28"/>
          <w:shd w:val="clear" w:color="auto" w:fill="FFFFFF"/>
        </w:rPr>
        <w:t>(1 обращение);</w:t>
      </w:r>
      <w:r w:rsidRPr="00C7515B">
        <w:rPr>
          <w:rFonts w:ascii="Times New Roman" w:eastAsia="Times New Roman" w:hAnsi="Times New Roman" w:cs="Times New Roman"/>
          <w:sz w:val="28"/>
          <w:szCs w:val="28"/>
          <w:shd w:val="clear" w:color="auto" w:fill="FFFFFF"/>
        </w:rPr>
        <w:t xml:space="preserve">   </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b/>
          <w:bCs/>
          <w:color w:val="000000"/>
          <w:sz w:val="28"/>
          <w:szCs w:val="28"/>
          <w:u w:val="single"/>
          <w:lang w:eastAsia="ru-RU"/>
        </w:rPr>
        <w:t>По тем</w:t>
      </w:r>
      <w:r w:rsidR="00493ACF" w:rsidRPr="00C7515B">
        <w:rPr>
          <w:rFonts w:ascii="Times New Roman" w:eastAsia="Times New Roman" w:hAnsi="Times New Roman" w:cs="Times New Roman"/>
          <w:b/>
          <w:bCs/>
          <w:color w:val="000000"/>
          <w:sz w:val="28"/>
          <w:szCs w:val="28"/>
          <w:u w:val="single"/>
          <w:lang w:eastAsia="ru-RU"/>
        </w:rPr>
        <w:t>е</w:t>
      </w:r>
      <w:r w:rsidRPr="00C7515B">
        <w:rPr>
          <w:rFonts w:ascii="Times New Roman" w:eastAsia="Times New Roman" w:hAnsi="Times New Roman" w:cs="Times New Roman"/>
          <w:b/>
          <w:bCs/>
          <w:color w:val="000000"/>
          <w:sz w:val="28"/>
          <w:szCs w:val="28"/>
          <w:u w:val="single"/>
          <w:lang w:eastAsia="ru-RU"/>
        </w:rPr>
        <w:t xml:space="preserve"> транспорта </w:t>
      </w:r>
      <w:r w:rsidRPr="00C7515B">
        <w:rPr>
          <w:rFonts w:ascii="Times New Roman" w:eastAsia="Times New Roman" w:hAnsi="Times New Roman" w:cs="Times New Roman"/>
          <w:bCs/>
          <w:color w:val="000000"/>
          <w:sz w:val="28"/>
          <w:szCs w:val="28"/>
          <w:lang w:eastAsia="ru-RU"/>
        </w:rPr>
        <w:t>горожан волновали вопросы:</w:t>
      </w:r>
    </w:p>
    <w:p w:rsidR="00FB340A" w:rsidRPr="00C7515B" w:rsidRDefault="00FB340A" w:rsidP="006A2393">
      <w:pPr>
        <w:numPr>
          <w:ilvl w:val="0"/>
          <w:numId w:val="41"/>
        </w:numPr>
        <w:spacing w:after="0"/>
        <w:jc w:val="both"/>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об организации автобусного дачного маршрута  на СНТ «Строитель»;</w:t>
      </w:r>
    </w:p>
    <w:p w:rsidR="00FB340A" w:rsidRPr="00C7515B" w:rsidRDefault="00FB340A" w:rsidP="006A2393">
      <w:pPr>
        <w:numPr>
          <w:ilvl w:val="0"/>
          <w:numId w:val="41"/>
        </w:numPr>
        <w:spacing w:after="0"/>
        <w:jc w:val="both"/>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о работе транспорта на муниципальных маршрутах в выходные и праздничные дни и проведении контрольных мероприятий.</w:t>
      </w:r>
    </w:p>
    <w:p w:rsidR="00FB340A" w:rsidRPr="00C7515B" w:rsidRDefault="00FB340A" w:rsidP="00FB340A">
      <w:pPr>
        <w:spacing w:after="0"/>
        <w:jc w:val="both"/>
        <w:rPr>
          <w:rFonts w:ascii="Times New Roman" w:eastAsia="Times New Roman" w:hAnsi="Times New Roman" w:cs="Times New Roman"/>
          <w:b/>
          <w:bCs/>
          <w:color w:val="000000"/>
          <w:sz w:val="28"/>
          <w:szCs w:val="28"/>
          <w:u w:val="single"/>
          <w:lang w:eastAsia="ru-RU"/>
        </w:rPr>
      </w:pPr>
    </w:p>
    <w:p w:rsidR="00FB340A" w:rsidRPr="00C7515B" w:rsidRDefault="00FB340A" w:rsidP="00FB340A">
      <w:pPr>
        <w:spacing w:after="0"/>
        <w:jc w:val="both"/>
        <w:rPr>
          <w:rFonts w:ascii="Times New Roman" w:eastAsia="Calibri" w:hAnsi="Times New Roman" w:cs="Times New Roman"/>
          <w:sz w:val="28"/>
          <w:szCs w:val="28"/>
        </w:rPr>
      </w:pPr>
      <w:r w:rsidRPr="00C7515B">
        <w:rPr>
          <w:rFonts w:ascii="Times New Roman" w:eastAsia="Times New Roman" w:hAnsi="Times New Roman" w:cs="Times New Roman"/>
          <w:b/>
          <w:bCs/>
          <w:color w:val="000000"/>
          <w:sz w:val="28"/>
          <w:szCs w:val="28"/>
          <w:u w:val="single"/>
          <w:lang w:eastAsia="ru-RU"/>
        </w:rPr>
        <w:t>По тем</w:t>
      </w:r>
      <w:r w:rsidR="00493ACF" w:rsidRPr="00C7515B">
        <w:rPr>
          <w:rFonts w:ascii="Times New Roman" w:eastAsia="Times New Roman" w:hAnsi="Times New Roman" w:cs="Times New Roman"/>
          <w:b/>
          <w:bCs/>
          <w:color w:val="000000"/>
          <w:sz w:val="28"/>
          <w:szCs w:val="28"/>
          <w:u w:val="single"/>
          <w:lang w:eastAsia="ru-RU"/>
        </w:rPr>
        <w:t>е</w:t>
      </w:r>
      <w:r w:rsidRPr="00C7515B">
        <w:rPr>
          <w:rFonts w:ascii="Times New Roman" w:eastAsia="Times New Roman" w:hAnsi="Times New Roman" w:cs="Times New Roman"/>
          <w:b/>
          <w:bCs/>
          <w:color w:val="000000"/>
          <w:sz w:val="28"/>
          <w:szCs w:val="28"/>
          <w:u w:val="single"/>
          <w:lang w:eastAsia="ru-RU"/>
        </w:rPr>
        <w:t xml:space="preserve"> социальных вопросов </w:t>
      </w:r>
      <w:r w:rsidRPr="00C7515B">
        <w:rPr>
          <w:rFonts w:ascii="Times New Roman" w:eastAsia="Times New Roman" w:hAnsi="Times New Roman" w:cs="Times New Roman"/>
          <w:bCs/>
          <w:color w:val="000000"/>
          <w:sz w:val="28"/>
          <w:szCs w:val="28"/>
          <w:lang w:eastAsia="ru-RU"/>
        </w:rPr>
        <w:t>в 2021 году показатель (25) вырос в 3,5 раза</w:t>
      </w:r>
      <w:r w:rsidRPr="00C7515B">
        <w:rPr>
          <w:rFonts w:ascii="Times New Roman" w:eastAsia="Times New Roman" w:hAnsi="Times New Roman" w:cs="Times New Roman"/>
          <w:b/>
          <w:bCs/>
          <w:color w:val="000000"/>
          <w:sz w:val="28"/>
          <w:szCs w:val="28"/>
          <w:lang w:eastAsia="ru-RU"/>
        </w:rPr>
        <w:t xml:space="preserve">  </w:t>
      </w:r>
      <w:r w:rsidRPr="00C7515B">
        <w:rPr>
          <w:rFonts w:ascii="Times New Roman" w:eastAsia="Times New Roman" w:hAnsi="Times New Roman" w:cs="Times New Roman"/>
          <w:bCs/>
          <w:color w:val="000000"/>
          <w:sz w:val="28"/>
          <w:szCs w:val="28"/>
          <w:lang w:eastAsia="ru-RU"/>
        </w:rPr>
        <w:t xml:space="preserve">по отношению к среднему показателю (7) за три предыдущих года. </w:t>
      </w:r>
      <w:r w:rsidRPr="00C7515B">
        <w:rPr>
          <w:rFonts w:ascii="Times New Roman" w:eastAsia="Times New Roman" w:hAnsi="Times New Roman" w:cs="Times New Roman"/>
          <w:color w:val="000000"/>
          <w:sz w:val="28"/>
          <w:szCs w:val="28"/>
          <w:lang w:eastAsia="ru-RU"/>
        </w:rPr>
        <w:t xml:space="preserve">Интерес граждан города вызвали вопросы:  </w:t>
      </w:r>
    </w:p>
    <w:p w:rsidR="00FB340A" w:rsidRPr="00C7515B" w:rsidRDefault="00FB340A" w:rsidP="00FB340A">
      <w:pPr>
        <w:numPr>
          <w:ilvl w:val="0"/>
          <w:numId w:val="17"/>
        </w:numPr>
        <w:shd w:val="clear" w:color="auto" w:fill="FFFFFF"/>
        <w:spacing w:after="0"/>
        <w:jc w:val="both"/>
        <w:textAlignment w:val="baseline"/>
        <w:rPr>
          <w:rFonts w:ascii="Times New Roman" w:eastAsia="Times New Roman" w:hAnsi="Times New Roman" w:cs="Times New Roman"/>
          <w:i/>
          <w:color w:val="000000"/>
          <w:sz w:val="28"/>
          <w:szCs w:val="28"/>
        </w:rPr>
      </w:pPr>
      <w:r w:rsidRPr="00C7515B">
        <w:rPr>
          <w:rFonts w:ascii="Times New Roman" w:eastAsia="Times New Roman" w:hAnsi="Times New Roman" w:cs="Times New Roman"/>
          <w:color w:val="000000"/>
          <w:sz w:val="28"/>
          <w:szCs w:val="28"/>
        </w:rPr>
        <w:t xml:space="preserve">о компенсации расходов за проживание в гостинице инвалиду при направлении его в медицинскую организацию для обеспечения техническими средствами реабилитации в амбулаторных условиях                         </w:t>
      </w:r>
      <w:r w:rsidRPr="00C7515B">
        <w:rPr>
          <w:rFonts w:ascii="Times New Roman" w:eastAsia="Times New Roman" w:hAnsi="Times New Roman" w:cs="Times New Roman"/>
          <w:i/>
          <w:color w:val="000000"/>
          <w:sz w:val="28"/>
          <w:szCs w:val="28"/>
        </w:rPr>
        <w:t xml:space="preserve">(1 обращение); </w:t>
      </w:r>
    </w:p>
    <w:p w:rsidR="00FB340A" w:rsidRPr="00C7515B" w:rsidRDefault="00FB340A" w:rsidP="00FB340A">
      <w:pPr>
        <w:numPr>
          <w:ilvl w:val="0"/>
          <w:numId w:val="17"/>
        </w:numPr>
        <w:shd w:val="clear" w:color="auto" w:fill="FFFFFF"/>
        <w:spacing w:after="0"/>
        <w:jc w:val="both"/>
        <w:textAlignment w:val="baseline"/>
        <w:rPr>
          <w:rFonts w:ascii="Times New Roman" w:eastAsia="Times New Roman" w:hAnsi="Times New Roman" w:cs="Times New Roman"/>
          <w:i/>
          <w:color w:val="000000"/>
          <w:sz w:val="28"/>
          <w:szCs w:val="28"/>
        </w:rPr>
      </w:pPr>
      <w:r w:rsidRPr="00C7515B">
        <w:rPr>
          <w:rFonts w:ascii="Times New Roman" w:eastAsia="Times New Roman" w:hAnsi="Times New Roman" w:cs="Times New Roman"/>
          <w:color w:val="000000"/>
          <w:sz w:val="28"/>
          <w:szCs w:val="28"/>
        </w:rPr>
        <w:t xml:space="preserve">об организации социального обслуживания и ухода за гражданами, определения их для проживания в </w:t>
      </w:r>
      <w:r w:rsidRPr="00C7515B">
        <w:rPr>
          <w:rFonts w:ascii="Times New Roman" w:eastAsia="Times New Roman" w:hAnsi="Times New Roman" w:cs="Times New Roman"/>
          <w:color w:val="000000"/>
          <w:sz w:val="28"/>
          <w:szCs w:val="28"/>
          <w:lang w:eastAsia="ru-RU"/>
        </w:rPr>
        <w:t xml:space="preserve">стационарное отделение </w:t>
      </w:r>
      <w:r w:rsidRPr="00C7515B">
        <w:rPr>
          <w:rFonts w:ascii="Times New Roman" w:eastAsia="Times New Roman" w:hAnsi="Times New Roman" w:cs="Times New Roman"/>
          <w:color w:val="000000"/>
          <w:sz w:val="28"/>
          <w:szCs w:val="28"/>
        </w:rPr>
        <w:t xml:space="preserve">ГБУ СОН АО «Коряжемский комплексный центр социального обслуживания»                      </w:t>
      </w:r>
      <w:r w:rsidRPr="00C7515B">
        <w:rPr>
          <w:rFonts w:ascii="Times New Roman" w:eastAsia="Times New Roman" w:hAnsi="Times New Roman" w:cs="Times New Roman"/>
          <w:i/>
          <w:color w:val="000000"/>
          <w:sz w:val="28"/>
          <w:szCs w:val="28"/>
        </w:rPr>
        <w:t>(2 обращения);</w:t>
      </w:r>
    </w:p>
    <w:p w:rsidR="00FB340A" w:rsidRPr="00C7515B" w:rsidRDefault="00FB340A" w:rsidP="00493ACF">
      <w:pPr>
        <w:numPr>
          <w:ilvl w:val="0"/>
          <w:numId w:val="17"/>
        </w:numPr>
        <w:spacing w:after="0"/>
        <w:jc w:val="both"/>
        <w:rPr>
          <w:rFonts w:ascii="Times New Roman" w:eastAsia="Times New Roman" w:hAnsi="Times New Roman" w:cs="Times New Roman"/>
          <w:i/>
          <w:color w:val="000000"/>
          <w:sz w:val="28"/>
          <w:szCs w:val="28"/>
        </w:rPr>
      </w:pPr>
      <w:r w:rsidRPr="00C7515B">
        <w:rPr>
          <w:rFonts w:ascii="Times New Roman" w:eastAsia="Times New Roman" w:hAnsi="Times New Roman" w:cs="Times New Roman"/>
          <w:color w:val="000000"/>
          <w:sz w:val="28"/>
          <w:szCs w:val="28"/>
        </w:rPr>
        <w:t>о принятии мер в отношении систематического нарушения законных прав и интересов граждан администрации и работник</w:t>
      </w:r>
      <w:r w:rsidR="00493ACF" w:rsidRPr="00C7515B">
        <w:rPr>
          <w:rFonts w:ascii="Times New Roman" w:eastAsia="Times New Roman" w:hAnsi="Times New Roman" w:cs="Times New Roman"/>
          <w:color w:val="000000"/>
          <w:sz w:val="28"/>
          <w:szCs w:val="28"/>
        </w:rPr>
        <w:t>ами</w:t>
      </w:r>
      <w:r w:rsidRPr="00C7515B">
        <w:rPr>
          <w:rFonts w:ascii="Times New Roman" w:eastAsia="Times New Roman" w:hAnsi="Times New Roman" w:cs="Times New Roman"/>
          <w:color w:val="000000"/>
          <w:sz w:val="28"/>
          <w:szCs w:val="28"/>
        </w:rPr>
        <w:t xml:space="preserve"> бара «Винный погреб» по ул. Кирова, 17«а» в г. Коряжме» </w:t>
      </w:r>
      <w:r w:rsidRPr="00C7515B">
        <w:rPr>
          <w:rFonts w:ascii="Times New Roman" w:eastAsia="Times New Roman" w:hAnsi="Times New Roman" w:cs="Times New Roman"/>
          <w:i/>
          <w:color w:val="000000"/>
          <w:sz w:val="28"/>
          <w:szCs w:val="28"/>
        </w:rPr>
        <w:t>(1 обращение);</w:t>
      </w:r>
    </w:p>
    <w:p w:rsidR="00FB340A" w:rsidRPr="00C7515B" w:rsidRDefault="00FB340A" w:rsidP="00FB340A">
      <w:pPr>
        <w:numPr>
          <w:ilvl w:val="0"/>
          <w:numId w:val="17"/>
        </w:numPr>
        <w:shd w:val="clear" w:color="auto" w:fill="FFFFFF"/>
        <w:spacing w:after="0"/>
        <w:jc w:val="both"/>
        <w:textAlignment w:val="baseline"/>
        <w:rPr>
          <w:rFonts w:ascii="Times New Roman" w:eastAsia="Times New Roman" w:hAnsi="Times New Roman" w:cs="Times New Roman"/>
          <w:i/>
          <w:sz w:val="28"/>
          <w:szCs w:val="28"/>
        </w:rPr>
      </w:pPr>
      <w:r w:rsidRPr="00C7515B">
        <w:rPr>
          <w:rFonts w:ascii="Times New Roman" w:eastAsia="Times New Roman" w:hAnsi="Times New Roman" w:cs="Times New Roman"/>
          <w:sz w:val="28"/>
          <w:szCs w:val="28"/>
        </w:rPr>
        <w:t xml:space="preserve">об установлении мер социальной поддержки на региональном уровне в части оплаты стоматологических услуг по протезированию зубов категориям  неработающих граждан, получающих пенсию по старости, граждан имеющих звание «Ветеран труда Архангельской области», а также лиц с ограниченными возможностями здоровья </w:t>
      </w:r>
      <w:r w:rsidRPr="00C7515B">
        <w:rPr>
          <w:rFonts w:ascii="Times New Roman" w:eastAsia="Times New Roman" w:hAnsi="Times New Roman" w:cs="Times New Roman"/>
          <w:i/>
          <w:sz w:val="28"/>
          <w:szCs w:val="28"/>
        </w:rPr>
        <w:t>(1 обращение);</w:t>
      </w:r>
    </w:p>
    <w:p w:rsidR="00FB340A" w:rsidRPr="00C7515B" w:rsidRDefault="00FB340A" w:rsidP="00FB340A">
      <w:pPr>
        <w:numPr>
          <w:ilvl w:val="0"/>
          <w:numId w:val="17"/>
        </w:numPr>
        <w:shd w:val="clear" w:color="auto" w:fill="FFFFFF"/>
        <w:spacing w:after="0"/>
        <w:jc w:val="both"/>
        <w:textAlignment w:val="baseline"/>
        <w:rPr>
          <w:rFonts w:ascii="Times New Roman" w:eastAsia="Times New Roman" w:hAnsi="Times New Roman" w:cs="Times New Roman"/>
          <w:i/>
          <w:sz w:val="28"/>
          <w:szCs w:val="28"/>
        </w:rPr>
      </w:pPr>
      <w:r w:rsidRPr="00C7515B">
        <w:rPr>
          <w:rFonts w:ascii="Times New Roman" w:eastAsia="Times New Roman" w:hAnsi="Times New Roman" w:cs="Times New Roman"/>
          <w:sz w:val="28"/>
          <w:szCs w:val="28"/>
        </w:rPr>
        <w:t xml:space="preserve">о получении региональной меры социальной поддержки на приобретение твердого топлива (дров) лицам, проживающим в домах, не имеющих центрального отопления </w:t>
      </w:r>
      <w:r w:rsidRPr="00C7515B">
        <w:rPr>
          <w:rFonts w:ascii="Times New Roman" w:eastAsia="Times New Roman" w:hAnsi="Times New Roman" w:cs="Times New Roman"/>
          <w:i/>
          <w:sz w:val="28"/>
          <w:szCs w:val="28"/>
        </w:rPr>
        <w:t>(1 обращение);</w:t>
      </w:r>
    </w:p>
    <w:p w:rsidR="00FB340A" w:rsidRPr="00C7515B" w:rsidRDefault="00FB340A" w:rsidP="00FB340A">
      <w:pPr>
        <w:numPr>
          <w:ilvl w:val="0"/>
          <w:numId w:val="17"/>
        </w:numPr>
        <w:spacing w:after="0"/>
        <w:jc w:val="both"/>
        <w:rPr>
          <w:rFonts w:ascii="Times New Roman" w:eastAsia="Times New Roman" w:hAnsi="Times New Roman" w:cs="Times New Roman"/>
          <w:i/>
          <w:sz w:val="28"/>
          <w:szCs w:val="28"/>
        </w:rPr>
      </w:pPr>
      <w:r w:rsidRPr="00C7515B">
        <w:rPr>
          <w:rFonts w:ascii="Times New Roman" w:eastAsia="Times New Roman" w:hAnsi="Times New Roman" w:cs="Times New Roman"/>
          <w:sz w:val="28"/>
          <w:szCs w:val="28"/>
        </w:rPr>
        <w:t xml:space="preserve">об обеспечении беспрепятственного доступа инвалидов к жилому помещению многоквартирного дома </w:t>
      </w:r>
      <w:r w:rsidRPr="00C7515B">
        <w:rPr>
          <w:rFonts w:ascii="Times New Roman" w:eastAsia="Times New Roman" w:hAnsi="Times New Roman" w:cs="Times New Roman"/>
          <w:i/>
          <w:sz w:val="28"/>
          <w:szCs w:val="28"/>
        </w:rPr>
        <w:t>(1 обращение, установка поручней для инвалидов в парадной и на центральном крыльце);</w:t>
      </w:r>
    </w:p>
    <w:p w:rsidR="00FB340A" w:rsidRPr="00C7515B" w:rsidRDefault="00FB340A" w:rsidP="00FB340A">
      <w:pPr>
        <w:numPr>
          <w:ilvl w:val="0"/>
          <w:numId w:val="17"/>
        </w:numPr>
        <w:shd w:val="clear" w:color="auto" w:fill="FFFFFF"/>
        <w:spacing w:after="0"/>
        <w:jc w:val="both"/>
        <w:textAlignment w:val="baseline"/>
        <w:rPr>
          <w:rFonts w:ascii="Times New Roman" w:eastAsia="Times New Roman" w:hAnsi="Times New Roman" w:cs="Times New Roman"/>
          <w:sz w:val="28"/>
          <w:szCs w:val="28"/>
        </w:rPr>
      </w:pPr>
      <w:r w:rsidRPr="00C7515B">
        <w:rPr>
          <w:rFonts w:ascii="Times New Roman" w:eastAsia="Times New Roman" w:hAnsi="Times New Roman" w:cs="Times New Roman"/>
          <w:sz w:val="28"/>
          <w:szCs w:val="28"/>
        </w:rPr>
        <w:t xml:space="preserve">о получении выплаты социального пособия на погребение </w:t>
      </w:r>
      <w:r w:rsidRPr="00C7515B">
        <w:rPr>
          <w:rFonts w:ascii="Times New Roman" w:eastAsia="Times New Roman" w:hAnsi="Times New Roman" w:cs="Times New Roman"/>
          <w:i/>
          <w:sz w:val="28"/>
          <w:szCs w:val="28"/>
        </w:rPr>
        <w:t>(1 обращение);</w:t>
      </w:r>
    </w:p>
    <w:p w:rsidR="00FB340A" w:rsidRPr="00C7515B" w:rsidRDefault="00FB340A" w:rsidP="00FB340A">
      <w:pPr>
        <w:numPr>
          <w:ilvl w:val="0"/>
          <w:numId w:val="17"/>
        </w:numPr>
        <w:shd w:val="clear" w:color="auto" w:fill="FFFFFF"/>
        <w:spacing w:after="0"/>
        <w:jc w:val="both"/>
        <w:textAlignment w:val="baseline"/>
        <w:rPr>
          <w:rFonts w:ascii="Times New Roman" w:eastAsia="Times New Roman" w:hAnsi="Times New Roman" w:cs="Times New Roman"/>
          <w:color w:val="000000"/>
          <w:sz w:val="28"/>
          <w:szCs w:val="28"/>
        </w:rPr>
      </w:pPr>
      <w:r w:rsidRPr="00C7515B">
        <w:rPr>
          <w:rFonts w:ascii="Times New Roman" w:eastAsia="Times New Roman" w:hAnsi="Times New Roman" w:cs="Times New Roman"/>
          <w:color w:val="000000"/>
          <w:sz w:val="28"/>
          <w:szCs w:val="28"/>
        </w:rPr>
        <w:t>о получении государственных услуг в области содействия занятости населения (регистрации и поиске работы)</w:t>
      </w:r>
      <w:r w:rsidRPr="00C7515B">
        <w:rPr>
          <w:rFonts w:ascii="Times New Roman" w:eastAsia="Times New Roman" w:hAnsi="Times New Roman" w:cs="Times New Roman"/>
          <w:i/>
          <w:sz w:val="28"/>
          <w:szCs w:val="28"/>
        </w:rPr>
        <w:t xml:space="preserve"> (1 обращение);</w:t>
      </w:r>
      <w:r w:rsidRPr="00C7515B">
        <w:rPr>
          <w:rFonts w:ascii="Times New Roman" w:eastAsia="Times New Roman" w:hAnsi="Times New Roman" w:cs="Times New Roman"/>
          <w:color w:val="000000"/>
          <w:sz w:val="28"/>
          <w:szCs w:val="28"/>
        </w:rPr>
        <w:t>;</w:t>
      </w:r>
    </w:p>
    <w:p w:rsidR="00FB340A" w:rsidRPr="00C7515B" w:rsidRDefault="00FB340A" w:rsidP="00FB340A">
      <w:pPr>
        <w:numPr>
          <w:ilvl w:val="0"/>
          <w:numId w:val="17"/>
        </w:numPr>
        <w:shd w:val="clear" w:color="auto" w:fill="FFFFFF"/>
        <w:spacing w:after="0"/>
        <w:jc w:val="both"/>
        <w:textAlignment w:val="baseline"/>
        <w:rPr>
          <w:rFonts w:ascii="Times New Roman" w:eastAsia="Times New Roman" w:hAnsi="Times New Roman" w:cs="Times New Roman"/>
          <w:color w:val="000000"/>
          <w:sz w:val="28"/>
          <w:szCs w:val="28"/>
        </w:rPr>
      </w:pPr>
      <w:r w:rsidRPr="00C7515B">
        <w:rPr>
          <w:rFonts w:ascii="Times New Roman" w:eastAsia="Times New Roman" w:hAnsi="Times New Roman" w:cs="Times New Roman"/>
          <w:color w:val="000000"/>
          <w:sz w:val="28"/>
          <w:szCs w:val="28"/>
        </w:rPr>
        <w:t xml:space="preserve">о перерасчете фиксированной выплаты к страховой пенсии по старости в связи с достижением 80 - летнего возраста </w:t>
      </w:r>
      <w:r w:rsidRPr="00C7515B">
        <w:rPr>
          <w:rFonts w:ascii="Times New Roman" w:eastAsia="Times New Roman" w:hAnsi="Times New Roman" w:cs="Times New Roman"/>
          <w:i/>
          <w:sz w:val="28"/>
          <w:szCs w:val="28"/>
        </w:rPr>
        <w:t>(1 обращение);</w:t>
      </w:r>
      <w:r w:rsidRPr="00C7515B">
        <w:rPr>
          <w:rFonts w:ascii="Times New Roman" w:eastAsia="Times New Roman" w:hAnsi="Times New Roman" w:cs="Times New Roman"/>
          <w:color w:val="000000"/>
          <w:sz w:val="28"/>
          <w:szCs w:val="28"/>
        </w:rPr>
        <w:t>;</w:t>
      </w:r>
    </w:p>
    <w:p w:rsidR="00FB340A" w:rsidRPr="00C7515B" w:rsidRDefault="00FB340A" w:rsidP="00FB340A">
      <w:pPr>
        <w:numPr>
          <w:ilvl w:val="0"/>
          <w:numId w:val="17"/>
        </w:numPr>
        <w:shd w:val="clear" w:color="auto" w:fill="FFFFFF"/>
        <w:spacing w:after="0"/>
        <w:jc w:val="both"/>
        <w:textAlignment w:val="baseline"/>
        <w:rPr>
          <w:rFonts w:ascii="Times New Roman" w:eastAsia="Times New Roman" w:hAnsi="Times New Roman" w:cs="Times New Roman"/>
          <w:i/>
          <w:color w:val="000000"/>
          <w:sz w:val="28"/>
          <w:szCs w:val="28"/>
          <w:lang w:eastAsia="ru-RU"/>
        </w:rPr>
      </w:pPr>
      <w:r w:rsidRPr="00C7515B">
        <w:rPr>
          <w:rFonts w:ascii="Times New Roman" w:eastAsia="Times New Roman" w:hAnsi="Times New Roman" w:cs="Times New Roman"/>
          <w:color w:val="000000"/>
          <w:sz w:val="28"/>
          <w:szCs w:val="28"/>
        </w:rPr>
        <w:t xml:space="preserve">о требовании создания условий для соблюдения правил о профилактике заболевания новой короновирусной инфекции </w:t>
      </w:r>
      <w:r w:rsidRPr="00C7515B">
        <w:rPr>
          <w:rFonts w:ascii="Times New Roman" w:eastAsia="Times New Roman" w:hAnsi="Times New Roman" w:cs="Times New Roman"/>
          <w:color w:val="000000"/>
          <w:sz w:val="28"/>
          <w:szCs w:val="28"/>
          <w:lang w:val="en-US"/>
        </w:rPr>
        <w:t>COVID</w:t>
      </w:r>
      <w:r w:rsidRPr="00C7515B">
        <w:rPr>
          <w:rFonts w:ascii="Times New Roman" w:eastAsia="Times New Roman" w:hAnsi="Times New Roman" w:cs="Times New Roman"/>
          <w:color w:val="000000"/>
          <w:sz w:val="28"/>
          <w:szCs w:val="28"/>
        </w:rPr>
        <w:t>-2019 при посещении гражданами почтовых отделений на территории города Коряжмы и межмуниципальном  автобусном маршруте «Котлас – Коряжма»</w:t>
      </w:r>
      <w:r w:rsidRPr="00C7515B">
        <w:rPr>
          <w:rFonts w:ascii="Calibri" w:eastAsia="Calibri" w:hAnsi="Calibri" w:cs="Times New Roman"/>
        </w:rPr>
        <w:t xml:space="preserve"> </w:t>
      </w:r>
      <w:r w:rsidRPr="00C7515B">
        <w:rPr>
          <w:rFonts w:ascii="Times New Roman" w:eastAsia="Times New Roman" w:hAnsi="Times New Roman" w:cs="Times New Roman"/>
          <w:i/>
          <w:color w:val="000000"/>
          <w:sz w:val="28"/>
          <w:szCs w:val="28"/>
        </w:rPr>
        <w:t>(2 обращения);</w:t>
      </w:r>
    </w:p>
    <w:p w:rsidR="00FB340A" w:rsidRPr="00C7515B" w:rsidRDefault="00FB340A" w:rsidP="00FB340A">
      <w:pPr>
        <w:numPr>
          <w:ilvl w:val="0"/>
          <w:numId w:val="17"/>
        </w:numPr>
        <w:shd w:val="clear" w:color="auto" w:fill="FFFFFF"/>
        <w:spacing w:after="0"/>
        <w:jc w:val="both"/>
        <w:textAlignment w:val="baseline"/>
        <w:rPr>
          <w:rFonts w:ascii="Times New Roman" w:eastAsia="Times New Roman" w:hAnsi="Times New Roman" w:cs="Times New Roman"/>
          <w:i/>
          <w:color w:val="000000"/>
          <w:sz w:val="28"/>
          <w:szCs w:val="28"/>
        </w:rPr>
      </w:pPr>
      <w:r w:rsidRPr="00C7515B">
        <w:rPr>
          <w:rFonts w:ascii="Times New Roman" w:eastAsia="Times New Roman" w:hAnsi="Times New Roman" w:cs="Times New Roman"/>
          <w:color w:val="000000"/>
          <w:sz w:val="28"/>
          <w:szCs w:val="28"/>
        </w:rPr>
        <w:t xml:space="preserve">об оказании медицинских услуг гражданам в учреждениях здравоохранения города Коряжмы </w:t>
      </w:r>
      <w:r w:rsidRPr="00C7515B">
        <w:rPr>
          <w:rFonts w:ascii="Times New Roman" w:eastAsia="Times New Roman" w:hAnsi="Times New Roman" w:cs="Times New Roman"/>
          <w:i/>
          <w:color w:val="000000"/>
          <w:sz w:val="28"/>
          <w:szCs w:val="28"/>
        </w:rPr>
        <w:t>(9 обращений, о терапевтическом участке по адресу, о предоставлении платных и бесплатных услуг по протезированию зубов, об определении на лечение в стационарное отделение,  о возобновлении работы кассы в профилактории «Весна», об обеспечении пациента тест – полосками и лекарственными препаратами, о направлении в специальный медицинский центр, о порядке обследования пациентов перед вакцинацией от короновирусной инфекции, об информации о смертности от сердечно-сосудистых и онкологических заболеваний, о проведении медицинского обследования пациента-инвалида);</w:t>
      </w:r>
    </w:p>
    <w:p w:rsidR="00FB340A" w:rsidRPr="00C7515B" w:rsidRDefault="00FB340A" w:rsidP="00FB340A">
      <w:pPr>
        <w:numPr>
          <w:ilvl w:val="0"/>
          <w:numId w:val="17"/>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о восстановлении функционирования здания детской поликлиники на территории города Коряжмы </w:t>
      </w:r>
      <w:r w:rsidRPr="00C7515B">
        <w:rPr>
          <w:rFonts w:ascii="Times New Roman" w:eastAsia="Times New Roman" w:hAnsi="Times New Roman" w:cs="Times New Roman"/>
          <w:i/>
          <w:sz w:val="28"/>
          <w:szCs w:val="28"/>
          <w:shd w:val="clear" w:color="auto" w:fill="FFFFFF"/>
        </w:rPr>
        <w:t>(1 обращение);</w:t>
      </w:r>
      <w:r w:rsidRPr="00C7515B">
        <w:rPr>
          <w:rFonts w:ascii="Times New Roman" w:eastAsia="Times New Roman" w:hAnsi="Times New Roman" w:cs="Times New Roman"/>
          <w:sz w:val="28"/>
          <w:szCs w:val="28"/>
          <w:shd w:val="clear" w:color="auto" w:fill="FFFFFF"/>
        </w:rPr>
        <w:t xml:space="preserve"> </w:t>
      </w:r>
    </w:p>
    <w:p w:rsidR="00FB340A" w:rsidRPr="00C7515B" w:rsidRDefault="00FB340A" w:rsidP="00FB340A">
      <w:pPr>
        <w:numPr>
          <w:ilvl w:val="0"/>
          <w:numId w:val="17"/>
        </w:numPr>
        <w:shd w:val="clear" w:color="auto" w:fill="FFFFFF"/>
        <w:spacing w:after="0"/>
        <w:jc w:val="both"/>
        <w:textAlignment w:val="baseline"/>
        <w:rPr>
          <w:rFonts w:ascii="Times New Roman" w:eastAsia="Times New Roman" w:hAnsi="Times New Roman" w:cs="Times New Roman"/>
          <w:i/>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о возобновлении работы закрытых почтовых отделений на территории города Коряжмы </w:t>
      </w:r>
      <w:r w:rsidRPr="00C7515B">
        <w:rPr>
          <w:rFonts w:ascii="Times New Roman" w:eastAsia="Times New Roman" w:hAnsi="Times New Roman" w:cs="Times New Roman"/>
          <w:i/>
          <w:color w:val="000000"/>
          <w:sz w:val="28"/>
          <w:szCs w:val="28"/>
          <w:lang w:eastAsia="ru-RU"/>
        </w:rPr>
        <w:t xml:space="preserve">(1 обращение);   </w:t>
      </w:r>
    </w:p>
    <w:p w:rsidR="00FB340A" w:rsidRPr="00C7515B" w:rsidRDefault="00C7515B" w:rsidP="00FB340A">
      <w:pPr>
        <w:numPr>
          <w:ilvl w:val="0"/>
          <w:numId w:val="17"/>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об обеспечении</w:t>
      </w:r>
      <w:r w:rsidR="00FB340A" w:rsidRPr="00C7515B">
        <w:rPr>
          <w:rFonts w:ascii="Times New Roman" w:eastAsia="Times New Roman" w:hAnsi="Times New Roman" w:cs="Times New Roman"/>
          <w:color w:val="000000"/>
          <w:sz w:val="28"/>
          <w:szCs w:val="28"/>
          <w:lang w:eastAsia="ru-RU"/>
        </w:rPr>
        <w:t xml:space="preserve"> беспрепятственного доступа инвалидов в муниципальном учреждении образования (устройство пандуса и установка леерных ограждений на входной группе центрального входа здания)</w:t>
      </w:r>
      <w:r w:rsidR="00FB340A" w:rsidRPr="00C7515B">
        <w:rPr>
          <w:rFonts w:ascii="Calibri" w:eastAsia="Calibri" w:hAnsi="Calibri" w:cs="Times New Roman"/>
        </w:rPr>
        <w:t xml:space="preserve"> </w:t>
      </w:r>
      <w:r w:rsidR="00FB340A" w:rsidRPr="00C7515B">
        <w:rPr>
          <w:rFonts w:ascii="Times New Roman" w:eastAsia="Times New Roman" w:hAnsi="Times New Roman" w:cs="Times New Roman"/>
          <w:color w:val="000000"/>
          <w:sz w:val="28"/>
          <w:szCs w:val="28"/>
          <w:lang w:eastAsia="ru-RU"/>
        </w:rPr>
        <w:t xml:space="preserve">(1 обращение);   </w:t>
      </w:r>
    </w:p>
    <w:p w:rsidR="00FB340A" w:rsidRPr="00C7515B" w:rsidRDefault="00FB340A" w:rsidP="00FB340A">
      <w:pPr>
        <w:numPr>
          <w:ilvl w:val="0"/>
          <w:numId w:val="17"/>
        </w:numPr>
        <w:shd w:val="clear" w:color="auto" w:fill="FFFFFF"/>
        <w:spacing w:after="0"/>
        <w:jc w:val="both"/>
        <w:textAlignment w:val="baseline"/>
        <w:rPr>
          <w:rFonts w:ascii="Times New Roman" w:eastAsia="Times New Roman" w:hAnsi="Times New Roman" w:cs="Times New Roman"/>
          <w:i/>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о спонсорской помощи со стороны депутатов городской Думы для приобретения и передачи для учреждений культуры и образования города экземпляров книги «Хроника ударной комсомольской стройки»                               </w:t>
      </w:r>
      <w:r w:rsidRPr="00C7515B">
        <w:rPr>
          <w:rFonts w:ascii="Times New Roman" w:eastAsia="Times New Roman" w:hAnsi="Times New Roman" w:cs="Times New Roman"/>
          <w:i/>
          <w:color w:val="000000"/>
          <w:sz w:val="28"/>
          <w:szCs w:val="28"/>
          <w:lang w:eastAsia="ru-RU"/>
        </w:rPr>
        <w:t>(1 обращение).</w:t>
      </w:r>
    </w:p>
    <w:p w:rsidR="00FB340A" w:rsidRPr="00C7515B" w:rsidRDefault="00FB340A" w:rsidP="00FB340A">
      <w:pPr>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     </w:t>
      </w:r>
    </w:p>
    <w:p w:rsidR="00FB340A" w:rsidRPr="00C7515B" w:rsidRDefault="00FB340A" w:rsidP="00FB340A">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color w:val="000000"/>
          <w:sz w:val="28"/>
          <w:szCs w:val="28"/>
          <w:lang w:eastAsia="ru-RU"/>
        </w:rPr>
        <w:t xml:space="preserve"> </w:t>
      </w:r>
      <w:r w:rsidRPr="00C7515B">
        <w:rPr>
          <w:rFonts w:ascii="Times New Roman" w:eastAsia="Times New Roman" w:hAnsi="Times New Roman" w:cs="Times New Roman"/>
          <w:b/>
          <w:color w:val="000000"/>
          <w:sz w:val="28"/>
          <w:szCs w:val="28"/>
          <w:lang w:eastAsia="ru-RU"/>
        </w:rPr>
        <w:t>П</w:t>
      </w:r>
      <w:r w:rsidRPr="00C7515B">
        <w:rPr>
          <w:rFonts w:ascii="Times New Roman" w:eastAsia="Times New Roman" w:hAnsi="Times New Roman" w:cs="Times New Roman"/>
          <w:b/>
          <w:bCs/>
          <w:sz w:val="28"/>
          <w:szCs w:val="28"/>
          <w:u w:val="single"/>
          <w:lang w:eastAsia="ru-RU"/>
        </w:rPr>
        <w:t>о теме «Бюджета и социально-экономического развития»</w:t>
      </w:r>
      <w:r w:rsidRPr="00C7515B">
        <w:rPr>
          <w:rFonts w:ascii="Times New Roman" w:eastAsia="Times New Roman" w:hAnsi="Times New Roman" w:cs="Times New Roman"/>
          <w:b/>
          <w:bCs/>
          <w:sz w:val="28"/>
          <w:szCs w:val="28"/>
          <w:lang w:eastAsia="ru-RU"/>
        </w:rPr>
        <w:t xml:space="preserve"> от жителей города </w:t>
      </w:r>
      <w:r w:rsidRPr="00C7515B">
        <w:rPr>
          <w:rFonts w:ascii="Times New Roman" w:eastAsia="Times New Roman" w:hAnsi="Times New Roman" w:cs="Times New Roman"/>
          <w:bCs/>
          <w:sz w:val="28"/>
          <w:szCs w:val="28"/>
          <w:lang w:eastAsia="ru-RU"/>
        </w:rPr>
        <w:t xml:space="preserve">поступило </w:t>
      </w:r>
      <w:r w:rsidRPr="00C7515B">
        <w:rPr>
          <w:rFonts w:ascii="Times New Roman" w:eastAsia="Times New Roman" w:hAnsi="Times New Roman" w:cs="Times New Roman"/>
          <w:sz w:val="28"/>
          <w:szCs w:val="28"/>
          <w:lang w:eastAsia="ru-RU"/>
        </w:rPr>
        <w:t>три обращения, которые  касались вопросов:</w:t>
      </w:r>
    </w:p>
    <w:p w:rsidR="00FB340A" w:rsidRPr="00C7515B" w:rsidRDefault="00FB340A" w:rsidP="006A2393">
      <w:pPr>
        <w:numPr>
          <w:ilvl w:val="0"/>
          <w:numId w:val="33"/>
        </w:num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земельного налога, установленного на территории города Коряжмы для потребительских кооперативов по эксплуатации гаражей (ПКЭГ);</w:t>
      </w:r>
    </w:p>
    <w:p w:rsidR="00FB340A" w:rsidRPr="00C7515B" w:rsidRDefault="00FB340A" w:rsidP="006A2393">
      <w:pPr>
        <w:numPr>
          <w:ilvl w:val="0"/>
          <w:numId w:val="34"/>
        </w:num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выделения денежных средств в бюджете города в рамках муниципальной программы «Доступная среда на 2019 – 2023 г.г.» на установку поручней в парадной и центральном крыльце подъезда многоквартирного дома;</w:t>
      </w:r>
    </w:p>
    <w:p w:rsidR="00FB340A" w:rsidRPr="00C7515B" w:rsidRDefault="00FB340A" w:rsidP="006A2393">
      <w:pPr>
        <w:numPr>
          <w:ilvl w:val="0"/>
          <w:numId w:val="34"/>
        </w:num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возобновлении мер финансовой поддержки на развитие бизнеса субъектам малого и среднего предпринимательства в бюджете города в рамках муниципальной программы «Экономическое развитие муниципального образовании «Город Коряжма».</w:t>
      </w:r>
    </w:p>
    <w:p w:rsidR="00FB340A" w:rsidRPr="00C7515B" w:rsidRDefault="00FB340A" w:rsidP="00FB340A">
      <w:pPr>
        <w:shd w:val="clear" w:color="auto" w:fill="FFFFFF"/>
        <w:spacing w:after="0"/>
        <w:ind w:left="360"/>
        <w:jc w:val="both"/>
        <w:textAlignment w:val="baseline"/>
        <w:rPr>
          <w:rFonts w:ascii="Times New Roman" w:eastAsia="Times New Roman" w:hAnsi="Times New Roman" w:cs="Times New Roman"/>
          <w:sz w:val="28"/>
          <w:szCs w:val="28"/>
          <w:lang w:eastAsia="ru-RU"/>
        </w:rPr>
      </w:pPr>
    </w:p>
    <w:p w:rsidR="00FB340A" w:rsidRPr="00C7515B" w:rsidRDefault="00FB340A" w:rsidP="00FB340A">
      <w:p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b/>
          <w:bCs/>
          <w:color w:val="000000"/>
          <w:sz w:val="28"/>
          <w:szCs w:val="28"/>
          <w:lang w:eastAsia="ru-RU"/>
        </w:rPr>
        <w:t xml:space="preserve">    </w:t>
      </w:r>
      <w:r w:rsidRPr="00C7515B">
        <w:rPr>
          <w:rFonts w:ascii="Times New Roman" w:eastAsia="Times New Roman" w:hAnsi="Times New Roman" w:cs="Times New Roman"/>
          <w:b/>
          <w:bCs/>
          <w:color w:val="000000"/>
          <w:sz w:val="28"/>
          <w:szCs w:val="28"/>
          <w:u w:val="single"/>
          <w:lang w:eastAsia="ru-RU"/>
        </w:rPr>
        <w:t xml:space="preserve">По теме «Административно-правовые вопросы» </w:t>
      </w:r>
      <w:r w:rsidRPr="00C7515B">
        <w:rPr>
          <w:rFonts w:ascii="Times New Roman" w:eastAsia="Times New Roman" w:hAnsi="Times New Roman" w:cs="Times New Roman"/>
          <w:bCs/>
          <w:color w:val="000000"/>
          <w:sz w:val="28"/>
          <w:szCs w:val="28"/>
          <w:lang w:eastAsia="ru-RU"/>
        </w:rPr>
        <w:t>заявители в своих</w:t>
      </w:r>
      <w:r w:rsidRPr="00C7515B">
        <w:rPr>
          <w:rFonts w:ascii="Times New Roman" w:eastAsia="Times New Roman" w:hAnsi="Times New Roman" w:cs="Times New Roman"/>
          <w:b/>
          <w:bCs/>
          <w:color w:val="000000"/>
          <w:sz w:val="28"/>
          <w:szCs w:val="28"/>
          <w:u w:val="single"/>
          <w:lang w:eastAsia="ru-RU"/>
        </w:rPr>
        <w:t xml:space="preserve"> </w:t>
      </w:r>
      <w:r w:rsidRPr="00C7515B">
        <w:rPr>
          <w:rFonts w:ascii="Times New Roman" w:eastAsia="Times New Roman" w:hAnsi="Times New Roman" w:cs="Times New Roman"/>
          <w:color w:val="000000"/>
          <w:sz w:val="28"/>
          <w:szCs w:val="28"/>
          <w:lang w:eastAsia="ru-RU"/>
        </w:rPr>
        <w:t>обращениях поднимали вопросы:</w:t>
      </w:r>
    </w:p>
    <w:p w:rsidR="00FB340A" w:rsidRPr="00C7515B" w:rsidRDefault="00FB340A" w:rsidP="006A2393">
      <w:pPr>
        <w:numPr>
          <w:ilvl w:val="0"/>
          <w:numId w:val="33"/>
        </w:num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Calibri"/>
          <w:color w:val="000000"/>
          <w:sz w:val="28"/>
          <w:szCs w:val="28"/>
        </w:rPr>
        <w:t xml:space="preserve">о проведении проверки и принятии мер в отношении жильцов  многоквартирных домов по фактам создания неблагоприятных условий для проживания граждан. </w:t>
      </w:r>
      <w:r w:rsidRPr="00C7515B">
        <w:rPr>
          <w:rFonts w:ascii="Times New Roman" w:eastAsia="Batang" w:hAnsi="Times New Roman" w:cs="Times New Roman"/>
          <w:sz w:val="28"/>
          <w:szCs w:val="28"/>
          <w:lang w:eastAsia="ru-RU"/>
        </w:rPr>
        <w:t>Обращения граждан данного характера направлялись депутатами городской Думы по компетенции для рассмотрения и принятия мер реагирования в отдел полиции по городу Коряжме и в управляющие компании города;</w:t>
      </w:r>
    </w:p>
    <w:p w:rsidR="00FB340A" w:rsidRPr="00C7515B" w:rsidRDefault="00FB340A" w:rsidP="006A2393">
      <w:pPr>
        <w:numPr>
          <w:ilvl w:val="0"/>
          <w:numId w:val="33"/>
        </w:num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предоставлении отчета о деятельности депутатов по избирательному округу № 10;</w:t>
      </w:r>
    </w:p>
    <w:p w:rsidR="00FB340A" w:rsidRPr="00C7515B" w:rsidRDefault="00FB340A" w:rsidP="006A2393">
      <w:pPr>
        <w:numPr>
          <w:ilvl w:val="0"/>
          <w:numId w:val="33"/>
        </w:num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проведении проверки о соблюдении н</w:t>
      </w:r>
      <w:r w:rsidR="00C7515B" w:rsidRPr="00C7515B">
        <w:rPr>
          <w:rFonts w:ascii="Times New Roman" w:eastAsia="Times New Roman" w:hAnsi="Times New Roman" w:cs="Times New Roman"/>
          <w:sz w:val="28"/>
          <w:szCs w:val="28"/>
          <w:lang w:eastAsia="ru-RU"/>
        </w:rPr>
        <w:t>орм трудового законодательства;</w:t>
      </w:r>
    </w:p>
    <w:p w:rsidR="00FB340A" w:rsidRPr="00C7515B" w:rsidRDefault="00FB340A" w:rsidP="006A2393">
      <w:pPr>
        <w:numPr>
          <w:ilvl w:val="0"/>
          <w:numId w:val="33"/>
        </w:num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соблюдении этики работниками учреждений города;</w:t>
      </w:r>
    </w:p>
    <w:p w:rsidR="00FB340A" w:rsidRPr="00C7515B" w:rsidRDefault="00FB340A" w:rsidP="006A2393">
      <w:pPr>
        <w:numPr>
          <w:ilvl w:val="0"/>
          <w:numId w:val="33"/>
        </w:numPr>
        <w:shd w:val="clear" w:color="auto" w:fill="FFFFFF"/>
        <w:spacing w:after="0"/>
        <w:jc w:val="both"/>
        <w:textAlignment w:val="baseline"/>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увековечении памяти граждан города Коряжмы.</w:t>
      </w:r>
    </w:p>
    <w:p w:rsidR="00FB340A" w:rsidRPr="00C7515B" w:rsidRDefault="00FB340A" w:rsidP="00FB340A">
      <w:pPr>
        <w:shd w:val="clear" w:color="auto" w:fill="FFFFFF"/>
        <w:spacing w:after="0"/>
        <w:ind w:left="720"/>
        <w:jc w:val="both"/>
        <w:textAlignment w:val="baseline"/>
        <w:rPr>
          <w:rFonts w:ascii="Times New Roman" w:eastAsia="Times New Roman" w:hAnsi="Times New Roman" w:cs="Times New Roman"/>
          <w:sz w:val="28"/>
          <w:szCs w:val="28"/>
          <w:lang w:eastAsia="ru-RU"/>
        </w:rPr>
      </w:pPr>
    </w:p>
    <w:p w:rsidR="00FB340A" w:rsidRPr="00C7515B" w:rsidRDefault="00FB340A" w:rsidP="00FB340A">
      <w:pPr>
        <w:shd w:val="clear" w:color="auto" w:fill="FFFFFF"/>
        <w:spacing w:after="0"/>
        <w:jc w:val="both"/>
        <w:textAlignment w:val="baseline"/>
        <w:rPr>
          <w:rFonts w:ascii="Times New Roman" w:eastAsia="Batang" w:hAnsi="Times New Roman" w:cs="Times New Roman"/>
          <w:sz w:val="28"/>
          <w:szCs w:val="28"/>
          <w:lang w:eastAsia="ru-RU"/>
        </w:rPr>
      </w:pPr>
      <w:r w:rsidRPr="00C7515B">
        <w:rPr>
          <w:rFonts w:ascii="Times New Roman" w:eastAsia="Batang" w:hAnsi="Times New Roman" w:cs="Times New Roman"/>
          <w:b/>
          <w:sz w:val="28"/>
          <w:szCs w:val="28"/>
          <w:lang w:eastAsia="ru-RU"/>
        </w:rPr>
        <w:t xml:space="preserve">  </w:t>
      </w:r>
      <w:r w:rsidRPr="00C7515B">
        <w:rPr>
          <w:rFonts w:ascii="Times New Roman" w:eastAsia="Batang" w:hAnsi="Times New Roman" w:cs="Times New Roman"/>
          <w:b/>
          <w:sz w:val="28"/>
          <w:szCs w:val="28"/>
          <w:u w:val="single"/>
          <w:lang w:eastAsia="ru-RU"/>
        </w:rPr>
        <w:t xml:space="preserve">По теме </w:t>
      </w:r>
      <w:r w:rsidRPr="00C7515B">
        <w:rPr>
          <w:rFonts w:ascii="Times New Roman" w:eastAsia="Times New Roman" w:hAnsi="Times New Roman" w:cs="Times New Roman"/>
          <w:b/>
          <w:bCs/>
          <w:sz w:val="28"/>
          <w:szCs w:val="28"/>
          <w:u w:val="single"/>
          <w:lang w:eastAsia="ru-RU"/>
        </w:rPr>
        <w:t>иные вопросы, не входящие в компетенцию представительного органа</w:t>
      </w:r>
      <w:r w:rsidRPr="00C7515B">
        <w:rPr>
          <w:rFonts w:ascii="Times New Roman" w:eastAsia="Times New Roman" w:hAnsi="Times New Roman" w:cs="Times New Roman"/>
          <w:bCs/>
          <w:sz w:val="28"/>
          <w:szCs w:val="28"/>
          <w:lang w:eastAsia="ru-RU"/>
        </w:rPr>
        <w:t xml:space="preserve"> городского округа Архангельской области «Город Коряжма»</w:t>
      </w:r>
      <w:r w:rsidRPr="00C7515B">
        <w:rPr>
          <w:rFonts w:ascii="Times New Roman" w:eastAsia="Times New Roman" w:hAnsi="Times New Roman" w:cs="Times New Roman"/>
          <w:i/>
          <w:iCs/>
          <w:sz w:val="28"/>
          <w:szCs w:val="28"/>
          <w:lang w:eastAsia="ru-RU"/>
        </w:rPr>
        <w:t xml:space="preserve"> </w:t>
      </w:r>
      <w:r w:rsidRPr="00C7515B">
        <w:rPr>
          <w:rFonts w:ascii="Times New Roman" w:eastAsia="Batang" w:hAnsi="Times New Roman" w:cs="Times New Roman"/>
          <w:sz w:val="28"/>
          <w:szCs w:val="28"/>
          <w:lang w:eastAsia="ru-RU"/>
        </w:rPr>
        <w:t>от граждан в городскую Думу поступили обращения по следующим вопросам:</w:t>
      </w:r>
    </w:p>
    <w:p w:rsidR="00FB340A" w:rsidRPr="00C7515B" w:rsidRDefault="00FB340A" w:rsidP="006A2393">
      <w:pPr>
        <w:numPr>
          <w:ilvl w:val="0"/>
          <w:numId w:val="24"/>
        </w:numPr>
        <w:shd w:val="clear" w:color="auto" w:fill="FFFFFF"/>
        <w:spacing w:after="0"/>
        <w:jc w:val="both"/>
        <w:textAlignment w:val="baseline"/>
        <w:rPr>
          <w:rFonts w:ascii="Times New Roman" w:eastAsia="Batang" w:hAnsi="Times New Roman" w:cs="Times New Roman"/>
          <w:sz w:val="28"/>
          <w:szCs w:val="28"/>
          <w:lang w:eastAsia="ru-RU"/>
        </w:rPr>
      </w:pPr>
      <w:r w:rsidRPr="00C7515B">
        <w:rPr>
          <w:rFonts w:ascii="Times New Roman" w:eastAsia="Batang" w:hAnsi="Times New Roman" w:cs="Times New Roman"/>
          <w:sz w:val="28"/>
          <w:szCs w:val="28"/>
          <w:lang w:eastAsia="ru-RU"/>
        </w:rPr>
        <w:t>о ремонте автомобильной дороги по ул. Архангельской;</w:t>
      </w:r>
    </w:p>
    <w:p w:rsidR="00FB340A" w:rsidRPr="00C7515B" w:rsidRDefault="00FB340A" w:rsidP="006A2393">
      <w:pPr>
        <w:numPr>
          <w:ilvl w:val="0"/>
          <w:numId w:val="24"/>
        </w:numPr>
        <w:shd w:val="clear" w:color="auto" w:fill="FFFFFF"/>
        <w:spacing w:after="0"/>
        <w:jc w:val="both"/>
        <w:textAlignment w:val="baseline"/>
        <w:rPr>
          <w:rFonts w:ascii="Times New Roman" w:eastAsia="Batang" w:hAnsi="Times New Roman" w:cs="Times New Roman"/>
          <w:sz w:val="28"/>
          <w:szCs w:val="28"/>
          <w:lang w:eastAsia="ru-RU"/>
        </w:rPr>
      </w:pPr>
      <w:r w:rsidRPr="00C7515B">
        <w:rPr>
          <w:rFonts w:ascii="Times New Roman" w:eastAsia="Batang" w:hAnsi="Times New Roman" w:cs="Times New Roman"/>
          <w:sz w:val="28"/>
          <w:szCs w:val="28"/>
          <w:lang w:eastAsia="ru-RU"/>
        </w:rPr>
        <w:t>о включении в схему межмуниципального маршрута № 355 «г. Котлас – г. Коряжма» движения автобусов по улице имени А. Г. Глейха в городе Коряжма;</w:t>
      </w:r>
    </w:p>
    <w:p w:rsidR="00FB340A" w:rsidRPr="00C7515B" w:rsidRDefault="00FB340A" w:rsidP="006A2393">
      <w:pPr>
        <w:numPr>
          <w:ilvl w:val="0"/>
          <w:numId w:val="24"/>
        </w:numPr>
        <w:shd w:val="clear" w:color="auto" w:fill="FFFFFF"/>
        <w:spacing w:after="0"/>
        <w:jc w:val="both"/>
        <w:textAlignment w:val="baseline"/>
        <w:rPr>
          <w:rFonts w:ascii="Times New Roman" w:eastAsia="Batang" w:hAnsi="Times New Roman" w:cs="Times New Roman"/>
          <w:sz w:val="28"/>
          <w:szCs w:val="28"/>
          <w:lang w:eastAsia="ru-RU"/>
        </w:rPr>
      </w:pPr>
      <w:r w:rsidRPr="00C7515B">
        <w:rPr>
          <w:rFonts w:ascii="Times New Roman" w:eastAsia="Batang" w:hAnsi="Times New Roman" w:cs="Times New Roman"/>
          <w:sz w:val="28"/>
          <w:szCs w:val="28"/>
          <w:lang w:eastAsia="ru-RU"/>
        </w:rPr>
        <w:t>об устройстве автобусной остановки, тротуара, светофора на участке КМ461+670- КМ 473+420 на участке дороги А-123 Чекшино-Тотьма-Котлас-Куратово км 469+550 (в районе СНТ «Строитель»);</w:t>
      </w:r>
    </w:p>
    <w:p w:rsidR="00FB340A" w:rsidRPr="00C7515B" w:rsidRDefault="00FB340A" w:rsidP="006A2393">
      <w:pPr>
        <w:numPr>
          <w:ilvl w:val="0"/>
          <w:numId w:val="24"/>
        </w:numPr>
        <w:shd w:val="clear" w:color="auto" w:fill="FFFFFF"/>
        <w:spacing w:after="0"/>
        <w:jc w:val="both"/>
        <w:textAlignment w:val="baseline"/>
        <w:rPr>
          <w:rFonts w:ascii="Times New Roman" w:eastAsia="Batang" w:hAnsi="Times New Roman" w:cs="Times New Roman"/>
          <w:sz w:val="28"/>
          <w:szCs w:val="28"/>
          <w:lang w:eastAsia="ru-RU"/>
        </w:rPr>
      </w:pPr>
      <w:r w:rsidRPr="00C7515B">
        <w:rPr>
          <w:rFonts w:ascii="Times New Roman" w:eastAsia="Batang" w:hAnsi="Times New Roman" w:cs="Times New Roman"/>
          <w:sz w:val="28"/>
          <w:szCs w:val="28"/>
          <w:lang w:eastAsia="ru-RU"/>
        </w:rPr>
        <w:t>об организации доставки жителям города газеты «Трудовая Коряжма»;</w:t>
      </w:r>
    </w:p>
    <w:p w:rsidR="00FB340A" w:rsidRPr="00C7515B" w:rsidRDefault="00FB340A" w:rsidP="006A2393">
      <w:pPr>
        <w:numPr>
          <w:ilvl w:val="0"/>
          <w:numId w:val="24"/>
        </w:numPr>
        <w:shd w:val="clear" w:color="auto" w:fill="FFFFFF"/>
        <w:spacing w:after="0"/>
        <w:jc w:val="both"/>
        <w:textAlignment w:val="baseline"/>
        <w:rPr>
          <w:rFonts w:ascii="Times New Roman" w:eastAsia="Batang" w:hAnsi="Times New Roman" w:cs="Times New Roman"/>
          <w:sz w:val="28"/>
          <w:szCs w:val="28"/>
          <w:lang w:eastAsia="ru-RU"/>
        </w:rPr>
      </w:pPr>
      <w:r w:rsidRPr="00C7515B">
        <w:rPr>
          <w:rFonts w:ascii="Times New Roman" w:eastAsia="Batang" w:hAnsi="Times New Roman" w:cs="Times New Roman"/>
          <w:sz w:val="28"/>
          <w:szCs w:val="28"/>
          <w:lang w:eastAsia="ru-RU"/>
        </w:rPr>
        <w:t>о подключении к цифровому телевидению;</w:t>
      </w:r>
    </w:p>
    <w:p w:rsidR="00FB340A" w:rsidRPr="00C7515B" w:rsidRDefault="00FB340A" w:rsidP="006A2393">
      <w:pPr>
        <w:numPr>
          <w:ilvl w:val="0"/>
          <w:numId w:val="24"/>
        </w:numPr>
        <w:shd w:val="clear" w:color="auto" w:fill="FFFFFF"/>
        <w:spacing w:after="0"/>
        <w:jc w:val="both"/>
        <w:textAlignment w:val="baseline"/>
        <w:rPr>
          <w:rFonts w:ascii="Times New Roman" w:eastAsia="Batang" w:hAnsi="Times New Roman" w:cs="Times New Roman"/>
          <w:sz w:val="28"/>
          <w:szCs w:val="28"/>
          <w:lang w:eastAsia="ru-RU"/>
        </w:rPr>
      </w:pPr>
      <w:r w:rsidRPr="00C7515B">
        <w:rPr>
          <w:rFonts w:ascii="Times New Roman" w:eastAsia="Batang" w:hAnsi="Times New Roman" w:cs="Times New Roman"/>
          <w:sz w:val="28"/>
          <w:szCs w:val="28"/>
          <w:lang w:eastAsia="ru-RU"/>
        </w:rPr>
        <w:t>об утилизации отработанных автомобильных покрышек на территории города Коряжмы;</w:t>
      </w:r>
    </w:p>
    <w:p w:rsidR="00FB340A" w:rsidRPr="00C7515B" w:rsidRDefault="00FB340A" w:rsidP="006A2393">
      <w:pPr>
        <w:numPr>
          <w:ilvl w:val="0"/>
          <w:numId w:val="24"/>
        </w:numPr>
        <w:shd w:val="clear" w:color="auto" w:fill="FFFFFF"/>
        <w:spacing w:after="0"/>
        <w:jc w:val="both"/>
        <w:textAlignment w:val="baseline"/>
        <w:rPr>
          <w:rFonts w:ascii="Times New Roman" w:eastAsia="Batang" w:hAnsi="Times New Roman" w:cs="Times New Roman"/>
          <w:sz w:val="28"/>
          <w:szCs w:val="28"/>
          <w:lang w:eastAsia="ru-RU"/>
        </w:rPr>
      </w:pPr>
      <w:r w:rsidRPr="00C7515B">
        <w:rPr>
          <w:rFonts w:ascii="Times New Roman" w:eastAsia="Times New Roman" w:hAnsi="Times New Roman" w:cs="Times New Roman"/>
          <w:color w:val="000000"/>
          <w:sz w:val="28"/>
          <w:szCs w:val="28"/>
          <w:lang w:eastAsia="ru-RU"/>
        </w:rPr>
        <w:t>о размере платы членского взноса и пеней в СНТ «Садоводы Севера»;</w:t>
      </w:r>
    </w:p>
    <w:p w:rsidR="00FB340A" w:rsidRPr="00C7515B" w:rsidRDefault="00FB340A" w:rsidP="00FB340A">
      <w:pPr>
        <w:spacing w:after="0"/>
        <w:jc w:val="both"/>
        <w:rPr>
          <w:rFonts w:ascii="Times New Roman" w:eastAsia="Batang" w:hAnsi="Times New Roman" w:cs="Times New Roman"/>
          <w:b/>
          <w:bCs/>
          <w:sz w:val="28"/>
          <w:szCs w:val="28"/>
          <w:lang w:eastAsia="ru-RU"/>
        </w:rPr>
      </w:pPr>
      <w:r w:rsidRPr="00C7515B">
        <w:rPr>
          <w:rFonts w:ascii="Times New Roman" w:eastAsia="Batang" w:hAnsi="Times New Roman" w:cs="Times New Roman"/>
          <w:b/>
          <w:bCs/>
          <w:sz w:val="28"/>
          <w:szCs w:val="28"/>
          <w:lang w:eastAsia="ru-RU"/>
        </w:rPr>
        <w:t xml:space="preserve">  </w:t>
      </w:r>
    </w:p>
    <w:p w:rsidR="00FB340A" w:rsidRPr="00C7515B" w:rsidRDefault="00FB340A" w:rsidP="00FB340A">
      <w:pPr>
        <w:spacing w:after="0"/>
        <w:jc w:val="both"/>
        <w:rPr>
          <w:rFonts w:ascii="Times New Roman" w:eastAsia="Batang" w:hAnsi="Times New Roman" w:cs="Times New Roman"/>
          <w:sz w:val="28"/>
          <w:szCs w:val="28"/>
          <w:lang w:eastAsia="ru-RU"/>
        </w:rPr>
      </w:pPr>
      <w:r w:rsidRPr="00C7515B">
        <w:rPr>
          <w:rFonts w:ascii="Times New Roman" w:eastAsia="Batang" w:hAnsi="Times New Roman" w:cs="Times New Roman"/>
          <w:bCs/>
          <w:sz w:val="28"/>
          <w:szCs w:val="28"/>
          <w:lang w:eastAsia="ru-RU"/>
        </w:rPr>
        <w:t xml:space="preserve"> Распределение обращений граждан </w:t>
      </w:r>
      <w:r w:rsidRPr="00C7515B">
        <w:rPr>
          <w:rFonts w:ascii="Times New Roman" w:eastAsia="Batang" w:hAnsi="Times New Roman" w:cs="Times New Roman"/>
          <w:sz w:val="28"/>
          <w:szCs w:val="28"/>
          <w:lang w:eastAsia="ru-RU"/>
        </w:rPr>
        <w:t>из числа, поступивших в городскую Думу</w:t>
      </w:r>
      <w:r w:rsidR="00C7515B" w:rsidRPr="00C7515B">
        <w:rPr>
          <w:rFonts w:ascii="Times New Roman" w:eastAsia="Batang" w:hAnsi="Times New Roman" w:cs="Times New Roman"/>
          <w:sz w:val="28"/>
          <w:szCs w:val="28"/>
          <w:lang w:eastAsia="ru-RU"/>
        </w:rPr>
        <w:t>,</w:t>
      </w:r>
      <w:r w:rsidRPr="00C7515B">
        <w:rPr>
          <w:rFonts w:ascii="Times New Roman" w:eastAsia="Batang" w:hAnsi="Times New Roman" w:cs="Times New Roman"/>
          <w:sz w:val="28"/>
          <w:szCs w:val="28"/>
          <w:lang w:eastAsia="ru-RU"/>
        </w:rPr>
        <w:t xml:space="preserve"> </w:t>
      </w:r>
      <w:r w:rsidRPr="00C7515B">
        <w:rPr>
          <w:rFonts w:ascii="Times New Roman" w:eastAsia="Batang" w:hAnsi="Times New Roman" w:cs="Times New Roman"/>
          <w:bCs/>
          <w:sz w:val="28"/>
          <w:szCs w:val="28"/>
          <w:lang w:eastAsia="ru-RU"/>
        </w:rPr>
        <w:t>в разрезе избирательных округов</w:t>
      </w:r>
      <w:r w:rsidRPr="00C7515B">
        <w:rPr>
          <w:rFonts w:ascii="Times New Roman" w:eastAsia="Batang" w:hAnsi="Times New Roman" w:cs="Times New Roman"/>
          <w:sz w:val="28"/>
          <w:szCs w:val="28"/>
          <w:lang w:eastAsia="ru-RU"/>
        </w:rPr>
        <w:t xml:space="preserve"> приведено в таблице: </w:t>
      </w:r>
    </w:p>
    <w:p w:rsidR="00FB340A" w:rsidRPr="00C7515B" w:rsidRDefault="00FB340A" w:rsidP="00FB340A">
      <w:pPr>
        <w:spacing w:after="0"/>
        <w:jc w:val="both"/>
        <w:rPr>
          <w:rFonts w:ascii="Times New Roman" w:eastAsia="Batang" w:hAnsi="Times New Roman" w:cs="Times New Roman"/>
          <w:sz w:val="28"/>
          <w:szCs w:val="28"/>
          <w:lang w:eastAsia="ru-RU"/>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500"/>
      </w:tblGrid>
      <w:tr w:rsidR="00FB340A" w:rsidRPr="00C7515B" w:rsidTr="00201674">
        <w:tc>
          <w:tcPr>
            <w:tcW w:w="4962"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избирательного округа </w:t>
            </w:r>
          </w:p>
        </w:tc>
        <w:tc>
          <w:tcPr>
            <w:tcW w:w="4500" w:type="dxa"/>
          </w:tcPr>
          <w:p w:rsidR="00FB340A" w:rsidRPr="00C7515B" w:rsidRDefault="00FB340A" w:rsidP="00FB340A">
            <w:pPr>
              <w:spacing w:after="0"/>
              <w:ind w:firstLine="709"/>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Количество поступивших обращений, в городскую Думу  </w:t>
            </w:r>
          </w:p>
          <w:p w:rsidR="00FB340A" w:rsidRPr="00C7515B" w:rsidRDefault="00FB340A" w:rsidP="00FB340A">
            <w:pPr>
              <w:spacing w:after="0"/>
              <w:ind w:firstLine="709"/>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по избирательному округу</w:t>
            </w:r>
          </w:p>
        </w:tc>
      </w:tr>
      <w:tr w:rsidR="00FB340A" w:rsidRPr="00C7515B" w:rsidTr="00201674">
        <w:tc>
          <w:tcPr>
            <w:tcW w:w="4962"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Избирательный округ № 1</w:t>
            </w:r>
          </w:p>
        </w:tc>
        <w:tc>
          <w:tcPr>
            <w:tcW w:w="4500" w:type="dxa"/>
          </w:tcPr>
          <w:p w:rsidR="00FB340A" w:rsidRPr="00C7515B" w:rsidRDefault="00FB340A" w:rsidP="00FB340A">
            <w:pPr>
              <w:spacing w:after="0"/>
              <w:ind w:firstLine="709"/>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w:t>
            </w:r>
          </w:p>
        </w:tc>
      </w:tr>
      <w:tr w:rsidR="00FB340A" w:rsidRPr="00C7515B" w:rsidTr="00201674">
        <w:tc>
          <w:tcPr>
            <w:tcW w:w="4962"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Избирательный округ № 2</w:t>
            </w:r>
          </w:p>
        </w:tc>
        <w:tc>
          <w:tcPr>
            <w:tcW w:w="4500" w:type="dxa"/>
          </w:tcPr>
          <w:p w:rsidR="00FB340A" w:rsidRPr="00C7515B" w:rsidRDefault="00FB340A" w:rsidP="00FB340A">
            <w:pPr>
              <w:spacing w:after="0"/>
              <w:ind w:firstLine="709"/>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8</w:t>
            </w:r>
          </w:p>
        </w:tc>
      </w:tr>
      <w:tr w:rsidR="00FB340A" w:rsidRPr="00C7515B" w:rsidTr="00201674">
        <w:tc>
          <w:tcPr>
            <w:tcW w:w="4962"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Избирательный округ № 3</w:t>
            </w:r>
          </w:p>
        </w:tc>
        <w:tc>
          <w:tcPr>
            <w:tcW w:w="4500" w:type="dxa"/>
          </w:tcPr>
          <w:p w:rsidR="00FB340A" w:rsidRPr="00C7515B" w:rsidRDefault="00FB340A" w:rsidP="00FB340A">
            <w:pPr>
              <w:spacing w:after="0"/>
              <w:ind w:firstLine="709"/>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23</w:t>
            </w:r>
          </w:p>
        </w:tc>
      </w:tr>
      <w:tr w:rsidR="00FB340A" w:rsidRPr="00C7515B" w:rsidTr="00201674">
        <w:tc>
          <w:tcPr>
            <w:tcW w:w="4962"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Избирательный округ № 4</w:t>
            </w:r>
          </w:p>
        </w:tc>
        <w:tc>
          <w:tcPr>
            <w:tcW w:w="4500" w:type="dxa"/>
          </w:tcPr>
          <w:p w:rsidR="00FB340A" w:rsidRPr="00C7515B" w:rsidRDefault="00FB340A" w:rsidP="00FB340A">
            <w:pPr>
              <w:spacing w:after="0"/>
              <w:ind w:firstLine="709"/>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4</w:t>
            </w:r>
          </w:p>
        </w:tc>
      </w:tr>
      <w:tr w:rsidR="00FB340A" w:rsidRPr="00C7515B" w:rsidTr="00201674">
        <w:tc>
          <w:tcPr>
            <w:tcW w:w="4962"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Избирательный округ № 5</w:t>
            </w:r>
          </w:p>
        </w:tc>
        <w:tc>
          <w:tcPr>
            <w:tcW w:w="4500" w:type="dxa"/>
          </w:tcPr>
          <w:p w:rsidR="00FB340A" w:rsidRPr="00C7515B" w:rsidRDefault="00FB340A" w:rsidP="00FB340A">
            <w:pPr>
              <w:spacing w:after="0"/>
              <w:ind w:firstLine="709"/>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4</w:t>
            </w:r>
          </w:p>
        </w:tc>
      </w:tr>
      <w:tr w:rsidR="00FB340A" w:rsidRPr="00C7515B" w:rsidTr="00201674">
        <w:tc>
          <w:tcPr>
            <w:tcW w:w="4962"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Избирательный округ № 6</w:t>
            </w:r>
          </w:p>
        </w:tc>
        <w:tc>
          <w:tcPr>
            <w:tcW w:w="4500" w:type="dxa"/>
          </w:tcPr>
          <w:p w:rsidR="00FB340A" w:rsidRPr="00C7515B" w:rsidRDefault="00FB340A" w:rsidP="00FB340A">
            <w:pPr>
              <w:spacing w:after="0"/>
              <w:ind w:firstLine="709"/>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8</w:t>
            </w:r>
          </w:p>
        </w:tc>
      </w:tr>
      <w:tr w:rsidR="00FB340A" w:rsidRPr="00C7515B" w:rsidTr="00201674">
        <w:tc>
          <w:tcPr>
            <w:tcW w:w="4962"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Избирательный округ № 7</w:t>
            </w:r>
          </w:p>
        </w:tc>
        <w:tc>
          <w:tcPr>
            <w:tcW w:w="4500" w:type="dxa"/>
          </w:tcPr>
          <w:p w:rsidR="00FB340A" w:rsidRPr="00C7515B" w:rsidRDefault="00FB340A" w:rsidP="00FB340A">
            <w:pPr>
              <w:spacing w:after="0"/>
              <w:ind w:firstLine="709"/>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12</w:t>
            </w:r>
          </w:p>
        </w:tc>
      </w:tr>
      <w:tr w:rsidR="00FB340A" w:rsidRPr="00C7515B" w:rsidTr="00201674">
        <w:tc>
          <w:tcPr>
            <w:tcW w:w="4962"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Избирательный округ № 8</w:t>
            </w:r>
          </w:p>
        </w:tc>
        <w:tc>
          <w:tcPr>
            <w:tcW w:w="4500" w:type="dxa"/>
          </w:tcPr>
          <w:p w:rsidR="00FB340A" w:rsidRPr="00C7515B" w:rsidRDefault="00FB340A" w:rsidP="00FB340A">
            <w:pPr>
              <w:spacing w:after="0"/>
              <w:ind w:firstLine="709"/>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5</w:t>
            </w:r>
          </w:p>
        </w:tc>
      </w:tr>
      <w:tr w:rsidR="00FB340A" w:rsidRPr="00C7515B" w:rsidTr="00201674">
        <w:tc>
          <w:tcPr>
            <w:tcW w:w="4962"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Избирательный округ № 9</w:t>
            </w:r>
          </w:p>
        </w:tc>
        <w:tc>
          <w:tcPr>
            <w:tcW w:w="4500" w:type="dxa"/>
          </w:tcPr>
          <w:p w:rsidR="00FB340A" w:rsidRPr="00C7515B" w:rsidRDefault="00FB340A" w:rsidP="00FB340A">
            <w:pPr>
              <w:spacing w:after="0"/>
              <w:ind w:firstLine="709"/>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10</w:t>
            </w:r>
          </w:p>
        </w:tc>
      </w:tr>
      <w:tr w:rsidR="00FB340A" w:rsidRPr="00C7515B" w:rsidTr="00201674">
        <w:tc>
          <w:tcPr>
            <w:tcW w:w="4962" w:type="dxa"/>
          </w:tcPr>
          <w:p w:rsidR="00FB340A" w:rsidRPr="00C7515B" w:rsidRDefault="00FB340A" w:rsidP="00FB340A">
            <w:pPr>
              <w:spacing w:after="0"/>
              <w:jc w:val="center"/>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Избирательный округ № 10</w:t>
            </w:r>
          </w:p>
        </w:tc>
        <w:tc>
          <w:tcPr>
            <w:tcW w:w="4500" w:type="dxa"/>
          </w:tcPr>
          <w:p w:rsidR="00FB340A" w:rsidRPr="00C7515B" w:rsidRDefault="00FB340A" w:rsidP="00FB340A">
            <w:pPr>
              <w:spacing w:after="0"/>
              <w:ind w:firstLine="709"/>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17</w:t>
            </w:r>
          </w:p>
        </w:tc>
      </w:tr>
      <w:tr w:rsidR="00FB340A" w:rsidRPr="00C7515B" w:rsidTr="00201674">
        <w:tc>
          <w:tcPr>
            <w:tcW w:w="4962" w:type="dxa"/>
          </w:tcPr>
          <w:p w:rsidR="00FB340A" w:rsidRPr="00C7515B" w:rsidRDefault="00FB340A" w:rsidP="00FB340A">
            <w:pPr>
              <w:spacing w:after="0"/>
              <w:jc w:val="right"/>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Итого:</w:t>
            </w:r>
          </w:p>
        </w:tc>
        <w:tc>
          <w:tcPr>
            <w:tcW w:w="4500" w:type="dxa"/>
          </w:tcPr>
          <w:p w:rsidR="00FB340A" w:rsidRPr="00C7515B" w:rsidRDefault="00FB340A" w:rsidP="00FB340A">
            <w:pPr>
              <w:spacing w:after="0"/>
              <w:ind w:firstLine="709"/>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93</w:t>
            </w:r>
          </w:p>
        </w:tc>
      </w:tr>
    </w:tbl>
    <w:p w:rsidR="00FB340A" w:rsidRPr="00C7515B" w:rsidRDefault="00FB340A" w:rsidP="00FB340A">
      <w:pPr>
        <w:spacing w:after="0"/>
        <w:jc w:val="both"/>
        <w:rPr>
          <w:rFonts w:ascii="Times New Roman" w:eastAsia="Batang" w:hAnsi="Times New Roman" w:cs="Calibri"/>
          <w:b/>
          <w:bCs/>
          <w:sz w:val="28"/>
          <w:szCs w:val="28"/>
          <w:lang w:eastAsia="ru-RU"/>
        </w:rPr>
      </w:pP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Batang" w:hAnsi="Times New Roman" w:cs="Times New Roman"/>
          <w:sz w:val="28"/>
          <w:szCs w:val="28"/>
          <w:lang w:eastAsia="ru-RU"/>
        </w:rPr>
        <w:t xml:space="preserve">       Исходя, из распределения количества обращений по округам  более активными по итогам 2021 года являются граждане по избирательным округам № 3, № 10. Средняя активность проявляется на округах № 7, № 9, № 6, № 2. Наименьший показатель активности  – на округах № 1, № 4, № 5, № 8. </w:t>
      </w:r>
      <w:r w:rsidRPr="00C7515B">
        <w:rPr>
          <w:rFonts w:ascii="Times New Roman" w:eastAsia="Times New Roman" w:hAnsi="Times New Roman" w:cs="Times New Roman"/>
          <w:sz w:val="28"/>
          <w:szCs w:val="28"/>
          <w:lang w:eastAsia="ru-RU"/>
        </w:rPr>
        <w:t xml:space="preserve">На поступившие обращения граждан </w:t>
      </w:r>
      <w:r w:rsidR="00C7515B" w:rsidRPr="00C7515B">
        <w:rPr>
          <w:rFonts w:ascii="Times New Roman" w:eastAsia="Times New Roman" w:hAnsi="Times New Roman" w:cs="Times New Roman"/>
          <w:sz w:val="28"/>
          <w:szCs w:val="28"/>
          <w:lang w:eastAsia="ru-RU"/>
        </w:rPr>
        <w:t xml:space="preserve">в отчетном периоде </w:t>
      </w:r>
      <w:r w:rsidRPr="00C7515B">
        <w:rPr>
          <w:rFonts w:ascii="Times New Roman" w:eastAsia="Times New Roman" w:hAnsi="Times New Roman" w:cs="Times New Roman"/>
          <w:sz w:val="28"/>
          <w:szCs w:val="28"/>
          <w:lang w:eastAsia="ru-RU"/>
        </w:rPr>
        <w:t>были даны письменные ответы, до граждан была доведена интересующая их информация.</w:t>
      </w:r>
    </w:p>
    <w:p w:rsidR="00FB340A" w:rsidRPr="00C7515B" w:rsidRDefault="00FB340A" w:rsidP="00FB340A">
      <w:pPr>
        <w:spacing w:after="0"/>
        <w:ind w:firstLine="708"/>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При  работе с обращениями граждан депутатами городской Думы инициировались и направлялись депутатские обращения для получения информации и принятия, соответствующих мер в другие инстанции и ведомства  в зависимости от их компетенции. Всего за отчетный период подготовлено и направлено в различные ведомства и организации </w:t>
      </w:r>
      <w:r w:rsidRPr="00C7515B">
        <w:rPr>
          <w:rFonts w:ascii="Times New Roman" w:eastAsia="Times New Roman" w:hAnsi="Times New Roman" w:cs="Times New Roman"/>
          <w:b/>
          <w:sz w:val="28"/>
          <w:szCs w:val="28"/>
          <w:lang w:eastAsia="ru-RU"/>
        </w:rPr>
        <w:t>160 депутатских обращений</w:t>
      </w:r>
      <w:r w:rsidRPr="00C7515B">
        <w:rPr>
          <w:rFonts w:ascii="Times New Roman" w:eastAsia="Times New Roman" w:hAnsi="Times New Roman" w:cs="Times New Roman"/>
          <w:sz w:val="28"/>
          <w:szCs w:val="28"/>
          <w:lang w:eastAsia="ru-RU"/>
        </w:rPr>
        <w:t>,  в том числе:</w:t>
      </w:r>
    </w:p>
    <w:p w:rsidR="00FB340A" w:rsidRPr="00C7515B" w:rsidRDefault="00FB340A" w:rsidP="00FB340A">
      <w:pPr>
        <w:spacing w:after="0"/>
        <w:ind w:firstLine="708"/>
        <w:jc w:val="both"/>
        <w:textAlignment w:val="top"/>
        <w:rPr>
          <w:rFonts w:ascii="Times New Roman" w:eastAsia="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6"/>
        <w:gridCol w:w="2203"/>
      </w:tblGrid>
      <w:tr w:rsidR="00FB340A" w:rsidRPr="00C7515B" w:rsidTr="00201674">
        <w:tc>
          <w:tcPr>
            <w:tcW w:w="7477" w:type="dxa"/>
          </w:tcPr>
          <w:p w:rsidR="00FB340A" w:rsidRPr="00C7515B" w:rsidRDefault="00FB340A" w:rsidP="00FB340A">
            <w:pPr>
              <w:spacing w:after="0"/>
              <w:jc w:val="center"/>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Наименование ведомств</w:t>
            </w:r>
          </w:p>
        </w:tc>
        <w:tc>
          <w:tcPr>
            <w:tcW w:w="2268" w:type="dxa"/>
          </w:tcPr>
          <w:p w:rsidR="00FB340A" w:rsidRPr="00C7515B" w:rsidRDefault="00FB340A" w:rsidP="00FB340A">
            <w:pPr>
              <w:spacing w:after="0"/>
              <w:jc w:val="center"/>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Количество  </w:t>
            </w:r>
          </w:p>
          <w:p w:rsidR="00FB340A" w:rsidRPr="00C7515B" w:rsidRDefault="00FB340A" w:rsidP="00FB340A">
            <w:pPr>
              <w:spacing w:after="0"/>
              <w:jc w:val="center"/>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депутатских обращений</w:t>
            </w:r>
          </w:p>
        </w:tc>
      </w:tr>
      <w:tr w:rsidR="00FB340A" w:rsidRPr="00C7515B" w:rsidTr="00201674">
        <w:tc>
          <w:tcPr>
            <w:tcW w:w="7477" w:type="dxa"/>
          </w:tcPr>
          <w:p w:rsidR="00FB340A" w:rsidRPr="00C7515B" w:rsidRDefault="00FB340A" w:rsidP="00FB340A">
            <w:pPr>
              <w:spacing w:after="0"/>
              <w:jc w:val="both"/>
              <w:textAlignment w:val="top"/>
              <w:rPr>
                <w:rFonts w:ascii="Times New Roman" w:eastAsia="Times New Roman" w:hAnsi="Times New Roman" w:cs="Times New Roman"/>
                <w:bCs/>
                <w:sz w:val="28"/>
                <w:szCs w:val="28"/>
                <w:lang w:eastAsia="ru-RU"/>
              </w:rPr>
            </w:pPr>
            <w:r w:rsidRPr="00C7515B">
              <w:rPr>
                <w:rFonts w:ascii="Times New Roman" w:eastAsia="Times New Roman" w:hAnsi="Times New Roman" w:cs="Times New Roman"/>
                <w:bCs/>
                <w:sz w:val="28"/>
                <w:szCs w:val="28"/>
                <w:lang w:eastAsia="ru-RU"/>
              </w:rPr>
              <w:t>Глава городского округа Архангельской области «Город Коряжма»</w:t>
            </w:r>
          </w:p>
        </w:tc>
        <w:tc>
          <w:tcPr>
            <w:tcW w:w="2268" w:type="dxa"/>
          </w:tcPr>
          <w:p w:rsidR="00FB340A" w:rsidRPr="00C7515B" w:rsidRDefault="00FB340A" w:rsidP="00FB340A">
            <w:pPr>
              <w:spacing w:after="0"/>
              <w:jc w:val="center"/>
              <w:textAlignment w:val="top"/>
              <w:rPr>
                <w:rFonts w:ascii="Times New Roman" w:eastAsia="Times New Roman" w:hAnsi="Times New Roman" w:cs="Times New Roman"/>
                <w:bCs/>
                <w:sz w:val="28"/>
                <w:szCs w:val="28"/>
                <w:lang w:eastAsia="ru-RU"/>
              </w:rPr>
            </w:pPr>
            <w:r w:rsidRPr="00C7515B">
              <w:rPr>
                <w:rFonts w:ascii="Times New Roman" w:eastAsia="Times New Roman" w:hAnsi="Times New Roman" w:cs="Times New Roman"/>
                <w:bCs/>
                <w:sz w:val="28"/>
                <w:szCs w:val="28"/>
                <w:lang w:eastAsia="ru-RU"/>
              </w:rPr>
              <w:t>57</w:t>
            </w:r>
          </w:p>
        </w:tc>
      </w:tr>
      <w:tr w:rsidR="00FB340A" w:rsidRPr="00C7515B" w:rsidTr="00201674">
        <w:tc>
          <w:tcPr>
            <w:tcW w:w="7477" w:type="dxa"/>
          </w:tcPr>
          <w:p w:rsidR="00FB340A" w:rsidRPr="00C7515B" w:rsidRDefault="00FB340A" w:rsidP="00FB340A">
            <w:pPr>
              <w:spacing w:after="0"/>
              <w:jc w:val="both"/>
              <w:textAlignment w:val="top"/>
              <w:rPr>
                <w:rFonts w:ascii="Times New Roman" w:eastAsia="Times New Roman" w:hAnsi="Times New Roman" w:cs="Times New Roman"/>
                <w:bCs/>
                <w:sz w:val="28"/>
                <w:szCs w:val="28"/>
                <w:lang w:eastAsia="ru-RU"/>
              </w:rPr>
            </w:pPr>
            <w:r w:rsidRPr="00C7515B">
              <w:rPr>
                <w:rFonts w:ascii="Times New Roman" w:eastAsia="Times New Roman" w:hAnsi="Times New Roman" w:cs="Times New Roman"/>
                <w:bCs/>
                <w:sz w:val="28"/>
                <w:szCs w:val="28"/>
                <w:lang w:eastAsia="ru-RU"/>
              </w:rPr>
              <w:t>Управляющие компании города Коряжмы                          (ООО «Доверие», ООО «Атлант», ООО «Жилфонд», ООО «Комплекс», ООО «Дом», ООО «Кедр»)</w:t>
            </w:r>
          </w:p>
        </w:tc>
        <w:tc>
          <w:tcPr>
            <w:tcW w:w="2268" w:type="dxa"/>
          </w:tcPr>
          <w:p w:rsidR="00FB340A" w:rsidRPr="00C7515B" w:rsidRDefault="00FB340A" w:rsidP="00FB340A">
            <w:pPr>
              <w:spacing w:after="0"/>
              <w:jc w:val="center"/>
              <w:textAlignment w:val="top"/>
              <w:rPr>
                <w:rFonts w:ascii="Times New Roman" w:eastAsia="Times New Roman" w:hAnsi="Times New Roman" w:cs="Times New Roman"/>
                <w:bCs/>
                <w:sz w:val="28"/>
                <w:szCs w:val="28"/>
                <w:lang w:eastAsia="ru-RU"/>
              </w:rPr>
            </w:pPr>
            <w:r w:rsidRPr="00C7515B">
              <w:rPr>
                <w:rFonts w:ascii="Times New Roman" w:eastAsia="Times New Roman" w:hAnsi="Times New Roman" w:cs="Times New Roman"/>
                <w:bCs/>
                <w:sz w:val="28"/>
                <w:szCs w:val="28"/>
                <w:lang w:eastAsia="ru-RU"/>
              </w:rPr>
              <w:t>21</w:t>
            </w:r>
          </w:p>
        </w:tc>
      </w:tr>
      <w:tr w:rsidR="00FB340A" w:rsidRPr="00C7515B" w:rsidTr="00201674">
        <w:tc>
          <w:tcPr>
            <w:tcW w:w="7477" w:type="dxa"/>
          </w:tcPr>
          <w:p w:rsidR="00FB340A" w:rsidRPr="00C7515B" w:rsidRDefault="00FB340A" w:rsidP="00FB340A">
            <w:pPr>
              <w:spacing w:after="0"/>
              <w:jc w:val="both"/>
              <w:textAlignment w:val="top"/>
              <w:rPr>
                <w:rFonts w:ascii="Times New Roman" w:eastAsia="Times New Roman" w:hAnsi="Times New Roman" w:cs="Times New Roman"/>
                <w:spacing w:val="-1"/>
                <w:sz w:val="28"/>
                <w:szCs w:val="28"/>
                <w:lang w:eastAsia="ru-RU"/>
              </w:rPr>
            </w:pPr>
            <w:r w:rsidRPr="00C7515B">
              <w:rPr>
                <w:rFonts w:ascii="Times New Roman" w:eastAsia="Times New Roman" w:hAnsi="Times New Roman" w:cs="Times New Roman"/>
                <w:sz w:val="28"/>
                <w:szCs w:val="28"/>
                <w:lang w:eastAsia="ru-RU"/>
              </w:rPr>
              <w:t xml:space="preserve">Иные государственные учреждения,  в том числе: </w:t>
            </w:r>
          </w:p>
          <w:p w:rsidR="00FB340A" w:rsidRPr="00C7515B" w:rsidRDefault="00FB340A" w:rsidP="006A2393">
            <w:pPr>
              <w:numPr>
                <w:ilvl w:val="0"/>
                <w:numId w:val="23"/>
              </w:num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ГКУ АО "Архангельский областной ЦСЗН" (3),</w:t>
            </w:r>
          </w:p>
          <w:p w:rsidR="00FB340A" w:rsidRPr="00C7515B" w:rsidRDefault="00FB340A" w:rsidP="006A2393">
            <w:pPr>
              <w:numPr>
                <w:ilvl w:val="0"/>
                <w:numId w:val="23"/>
              </w:num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rPr>
              <w:t>ГБУ СОН АО «Коряжемский КЦСО» (3),</w:t>
            </w:r>
          </w:p>
          <w:p w:rsidR="00FB340A" w:rsidRPr="00C7515B" w:rsidRDefault="00FB340A" w:rsidP="006A2393">
            <w:pPr>
              <w:numPr>
                <w:ilvl w:val="0"/>
                <w:numId w:val="23"/>
              </w:num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Агентство по тарифам и ценам Архангельской области (2),</w:t>
            </w:r>
          </w:p>
          <w:p w:rsidR="00FB340A" w:rsidRPr="00C7515B" w:rsidRDefault="00FB340A" w:rsidP="006A2393">
            <w:pPr>
              <w:numPr>
                <w:ilvl w:val="0"/>
                <w:numId w:val="23"/>
              </w:num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ФГУП «Почта России» (2),</w:t>
            </w:r>
          </w:p>
          <w:p w:rsidR="00FB340A" w:rsidRPr="00C7515B" w:rsidRDefault="00FB340A" w:rsidP="006A2393">
            <w:pPr>
              <w:numPr>
                <w:ilvl w:val="0"/>
                <w:numId w:val="23"/>
              </w:num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Архангельское региональное отделение Фонда социального страхования Российской Федерации (2),</w:t>
            </w:r>
          </w:p>
          <w:p w:rsidR="00FB340A" w:rsidRPr="00C7515B" w:rsidRDefault="00FB340A" w:rsidP="006A2393">
            <w:pPr>
              <w:numPr>
                <w:ilvl w:val="0"/>
                <w:numId w:val="23"/>
              </w:num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Отделение Пенсионного фонда  Российской Федерации по Архангельской области и Ненецкому             автономному округу (1),</w:t>
            </w:r>
          </w:p>
          <w:p w:rsidR="00FB340A" w:rsidRPr="00C7515B" w:rsidRDefault="00FB340A" w:rsidP="006A2393">
            <w:pPr>
              <w:numPr>
                <w:ilvl w:val="0"/>
                <w:numId w:val="23"/>
              </w:num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ГКУ Архангельской области "ЦЗН г. Котласа"(1), </w:t>
            </w:r>
          </w:p>
          <w:p w:rsidR="00FB340A" w:rsidRPr="00C7515B" w:rsidRDefault="00FB340A" w:rsidP="006A2393">
            <w:pPr>
              <w:numPr>
                <w:ilvl w:val="0"/>
                <w:numId w:val="23"/>
              </w:numPr>
              <w:spacing w:after="0"/>
              <w:jc w:val="both"/>
              <w:textAlignment w:val="top"/>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spacing w:val="-1"/>
                <w:sz w:val="28"/>
                <w:szCs w:val="28"/>
                <w:lang w:eastAsia="ru-RU"/>
              </w:rPr>
              <w:t xml:space="preserve">ГКУ </w:t>
            </w:r>
            <w:r w:rsidRPr="00C7515B">
              <w:rPr>
                <w:rFonts w:ascii="Times New Roman" w:eastAsia="Times New Roman" w:hAnsi="Times New Roman" w:cs="Times New Roman"/>
                <w:sz w:val="28"/>
                <w:szCs w:val="28"/>
                <w:lang w:eastAsia="ru-RU"/>
              </w:rPr>
              <w:t>Архангельской области Дорожное агентство «Архангельскавтодор» (1),</w:t>
            </w:r>
          </w:p>
          <w:p w:rsidR="00FB340A" w:rsidRPr="00C7515B" w:rsidRDefault="00FB340A" w:rsidP="006A2393">
            <w:pPr>
              <w:numPr>
                <w:ilvl w:val="0"/>
                <w:numId w:val="23"/>
              </w:numPr>
              <w:spacing w:after="0"/>
              <w:jc w:val="both"/>
              <w:textAlignment w:val="top"/>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sz w:val="28"/>
                <w:szCs w:val="28"/>
                <w:lang w:eastAsia="ru-RU"/>
              </w:rPr>
              <w:t>ФКУ УПРДОР «Холмогоры» (1)</w:t>
            </w:r>
          </w:p>
        </w:tc>
        <w:tc>
          <w:tcPr>
            <w:tcW w:w="2268" w:type="dxa"/>
          </w:tcPr>
          <w:p w:rsidR="00FB340A" w:rsidRPr="00C7515B" w:rsidRDefault="00FB340A" w:rsidP="00FB340A">
            <w:pPr>
              <w:spacing w:after="0"/>
              <w:jc w:val="center"/>
              <w:textAlignment w:val="top"/>
              <w:rPr>
                <w:rFonts w:ascii="Times New Roman" w:eastAsia="Times New Roman" w:hAnsi="Times New Roman" w:cs="Times New Roman"/>
                <w:bCs/>
                <w:sz w:val="28"/>
                <w:szCs w:val="28"/>
                <w:lang w:eastAsia="ru-RU"/>
              </w:rPr>
            </w:pPr>
            <w:r w:rsidRPr="00C7515B">
              <w:rPr>
                <w:rFonts w:ascii="Times New Roman" w:eastAsia="Times New Roman" w:hAnsi="Times New Roman" w:cs="Times New Roman"/>
                <w:bCs/>
                <w:sz w:val="28"/>
                <w:szCs w:val="28"/>
                <w:lang w:eastAsia="ru-RU"/>
              </w:rPr>
              <w:t>16</w:t>
            </w:r>
          </w:p>
        </w:tc>
      </w:tr>
      <w:tr w:rsidR="00FB340A" w:rsidRPr="00C7515B" w:rsidTr="00201674">
        <w:tc>
          <w:tcPr>
            <w:tcW w:w="7477" w:type="dxa"/>
          </w:tcPr>
          <w:p w:rsidR="00FB340A" w:rsidRPr="00C7515B" w:rsidRDefault="00FB340A" w:rsidP="00FB340A">
            <w:pPr>
              <w:spacing w:after="0"/>
              <w:jc w:val="both"/>
              <w:textAlignment w:val="top"/>
              <w:rPr>
                <w:rFonts w:ascii="Times New Roman" w:eastAsia="Times New Roman" w:hAnsi="Times New Roman" w:cs="Times New Roman"/>
                <w:sz w:val="28"/>
                <w:szCs w:val="28"/>
                <w:shd w:val="clear" w:color="auto" w:fill="FFFFFF"/>
              </w:rPr>
            </w:pPr>
            <w:r w:rsidRPr="00C7515B">
              <w:rPr>
                <w:rFonts w:ascii="Times New Roman" w:eastAsia="Times New Roman" w:hAnsi="Times New Roman" w:cs="Times New Roman"/>
                <w:bCs/>
                <w:sz w:val="28"/>
                <w:szCs w:val="28"/>
                <w:lang w:eastAsia="ru-RU"/>
              </w:rPr>
              <w:t xml:space="preserve">Иные организации, предприятия, индивидуальные предприниматели в т. ч.: </w:t>
            </w:r>
            <w:r w:rsidRPr="00C7515B">
              <w:rPr>
                <w:rFonts w:ascii="Times New Roman" w:eastAsia="Times New Roman" w:hAnsi="Times New Roman" w:cs="Times New Roman"/>
                <w:sz w:val="28"/>
                <w:szCs w:val="28"/>
                <w:shd w:val="clear" w:color="auto" w:fill="FFFFFF"/>
                <w:lang w:eastAsia="ru-RU"/>
              </w:rPr>
              <w:t xml:space="preserve">региональный оператор </w:t>
            </w:r>
            <w:r w:rsidRPr="00C7515B">
              <w:rPr>
                <w:rFonts w:ascii="Times New Roman" w:eastAsia="Times New Roman" w:hAnsi="Times New Roman" w:cs="Times New Roman"/>
                <w:sz w:val="28"/>
                <w:szCs w:val="28"/>
                <w:shd w:val="clear" w:color="auto" w:fill="FFFFFF"/>
              </w:rPr>
              <w:t xml:space="preserve">по обращению с твердыми коммунальными отходами (ТКО) в Архангельской области </w:t>
            </w:r>
            <w:r w:rsidRPr="00C7515B">
              <w:rPr>
                <w:rFonts w:ascii="Times New Roman" w:eastAsia="Times New Roman" w:hAnsi="Times New Roman" w:cs="Times New Roman"/>
                <w:sz w:val="28"/>
                <w:szCs w:val="28"/>
                <w:shd w:val="clear" w:color="auto" w:fill="FFFFFF"/>
                <w:lang w:eastAsia="ru-RU"/>
              </w:rPr>
              <w:t>ООО «Экоинтегратор»</w:t>
            </w:r>
            <w:r w:rsidRPr="00C7515B">
              <w:rPr>
                <w:rFonts w:ascii="Times New Roman" w:eastAsia="Times New Roman" w:hAnsi="Times New Roman" w:cs="Times New Roman"/>
                <w:sz w:val="28"/>
                <w:szCs w:val="28"/>
                <w:shd w:val="clear" w:color="auto" w:fill="FFFFFF"/>
              </w:rPr>
              <w:t xml:space="preserve"> (12), ООО «Инфоцентр» (1)</w:t>
            </w:r>
            <w:r w:rsidRPr="00C7515B">
              <w:rPr>
                <w:rFonts w:ascii="Times New Roman" w:eastAsia="Times New Roman" w:hAnsi="Times New Roman" w:cs="Times New Roman"/>
                <w:bCs/>
                <w:sz w:val="28"/>
                <w:szCs w:val="28"/>
                <w:lang w:eastAsia="ru-RU"/>
              </w:rPr>
              <w:t xml:space="preserve">, АО «Котласгазсервис» (1), </w:t>
            </w:r>
            <w:r w:rsidRPr="00C7515B">
              <w:rPr>
                <w:rFonts w:ascii="Times New Roman" w:eastAsia="Times New Roman" w:hAnsi="Times New Roman" w:cs="Times New Roman"/>
                <w:sz w:val="28"/>
                <w:szCs w:val="28"/>
                <w:shd w:val="clear" w:color="auto" w:fill="FFFFFF"/>
                <w:lang w:eastAsia="ru-RU"/>
              </w:rPr>
              <w:t xml:space="preserve"> филиал ПАО «МТС» Архангельской области (1)</w:t>
            </w:r>
          </w:p>
        </w:tc>
        <w:tc>
          <w:tcPr>
            <w:tcW w:w="2268" w:type="dxa"/>
          </w:tcPr>
          <w:p w:rsidR="00FB340A" w:rsidRPr="00C7515B" w:rsidRDefault="00FB340A" w:rsidP="00FB340A">
            <w:pPr>
              <w:spacing w:after="0"/>
              <w:jc w:val="center"/>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15</w:t>
            </w:r>
          </w:p>
        </w:tc>
      </w:tr>
      <w:tr w:rsidR="00FB340A" w:rsidRPr="00C7515B" w:rsidTr="00201674">
        <w:tc>
          <w:tcPr>
            <w:tcW w:w="7477" w:type="dxa"/>
          </w:tcPr>
          <w:p w:rsidR="00FB340A" w:rsidRPr="00C7515B" w:rsidRDefault="00FB340A" w:rsidP="00FB340A">
            <w:p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Учреждения здравоохранения города Коряжмы</w:t>
            </w:r>
          </w:p>
        </w:tc>
        <w:tc>
          <w:tcPr>
            <w:tcW w:w="2268" w:type="dxa"/>
          </w:tcPr>
          <w:p w:rsidR="00FB340A" w:rsidRPr="00C7515B" w:rsidRDefault="00FB340A" w:rsidP="00FB340A">
            <w:pPr>
              <w:spacing w:after="0"/>
              <w:jc w:val="center"/>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12</w:t>
            </w:r>
          </w:p>
        </w:tc>
      </w:tr>
      <w:tr w:rsidR="00FB340A" w:rsidRPr="00C7515B" w:rsidTr="00201674">
        <w:tc>
          <w:tcPr>
            <w:tcW w:w="7477" w:type="dxa"/>
          </w:tcPr>
          <w:p w:rsidR="00FB340A" w:rsidRPr="00C7515B" w:rsidRDefault="00FB340A" w:rsidP="00FB340A">
            <w:p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Муниципальные учреждения и унитарные предприятия (МУПы) города Коряжмы (МУП «Полигон» (2), МУП «Горсвет» (1), МУП ПУ «ЖКХ» (3), МУП «Благоустройство» (4), МУП «Организатор перевозок» (1))</w:t>
            </w:r>
          </w:p>
        </w:tc>
        <w:tc>
          <w:tcPr>
            <w:tcW w:w="2268" w:type="dxa"/>
          </w:tcPr>
          <w:p w:rsidR="00FB340A" w:rsidRPr="00C7515B" w:rsidRDefault="00FB340A" w:rsidP="00FB340A">
            <w:pPr>
              <w:spacing w:after="0"/>
              <w:jc w:val="center"/>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11</w:t>
            </w:r>
          </w:p>
        </w:tc>
      </w:tr>
      <w:tr w:rsidR="00FB340A" w:rsidRPr="00C7515B" w:rsidTr="00201674">
        <w:tc>
          <w:tcPr>
            <w:tcW w:w="7477" w:type="dxa"/>
          </w:tcPr>
          <w:p w:rsidR="00FB340A" w:rsidRPr="00C7515B" w:rsidRDefault="00FB340A" w:rsidP="00FB340A">
            <w:p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Контрольные (надзорные) органы, в том числе:</w:t>
            </w:r>
          </w:p>
          <w:p w:rsidR="00FB340A" w:rsidRPr="00C7515B" w:rsidRDefault="00FB340A" w:rsidP="006A2393">
            <w:pPr>
              <w:numPr>
                <w:ilvl w:val="0"/>
                <w:numId w:val="23"/>
              </w:num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Управление Роспотребнадзора по Архангельской области (6),</w:t>
            </w:r>
          </w:p>
          <w:p w:rsidR="00FB340A" w:rsidRPr="00C7515B" w:rsidRDefault="00FB340A" w:rsidP="006A2393">
            <w:pPr>
              <w:numPr>
                <w:ilvl w:val="0"/>
                <w:numId w:val="23"/>
              </w:num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Отдел надзорной деятельности и профилактической работы г. Коряжмы Вилегодского и Ленского районов УНД и ППГУ МЧС России по Архангельской области (1),</w:t>
            </w:r>
          </w:p>
          <w:p w:rsidR="00FB340A" w:rsidRPr="00C7515B" w:rsidRDefault="00FB340A" w:rsidP="006A2393">
            <w:pPr>
              <w:numPr>
                <w:ilvl w:val="0"/>
                <w:numId w:val="23"/>
              </w:num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Государственная инспекция труда в Архангельской области и Ненецком автономном округе (1)</w:t>
            </w:r>
          </w:p>
        </w:tc>
        <w:tc>
          <w:tcPr>
            <w:tcW w:w="2268" w:type="dxa"/>
          </w:tcPr>
          <w:p w:rsidR="00FB340A" w:rsidRPr="00C7515B" w:rsidRDefault="00FB340A" w:rsidP="00FB340A">
            <w:pPr>
              <w:spacing w:after="0"/>
              <w:jc w:val="center"/>
              <w:textAlignment w:val="top"/>
              <w:rPr>
                <w:rFonts w:ascii="Times New Roman" w:eastAsia="Times New Roman" w:hAnsi="Times New Roman" w:cs="Times New Roman"/>
                <w:bCs/>
                <w:sz w:val="28"/>
                <w:szCs w:val="28"/>
                <w:lang w:eastAsia="ru-RU"/>
              </w:rPr>
            </w:pPr>
            <w:r w:rsidRPr="00C7515B">
              <w:rPr>
                <w:rFonts w:ascii="Times New Roman" w:eastAsia="Times New Roman" w:hAnsi="Times New Roman" w:cs="Times New Roman"/>
                <w:bCs/>
                <w:sz w:val="28"/>
                <w:szCs w:val="28"/>
                <w:lang w:eastAsia="ru-RU"/>
              </w:rPr>
              <w:t>8</w:t>
            </w:r>
          </w:p>
        </w:tc>
      </w:tr>
      <w:tr w:rsidR="00FB340A" w:rsidRPr="00C7515B" w:rsidTr="00201674">
        <w:tc>
          <w:tcPr>
            <w:tcW w:w="7477" w:type="dxa"/>
          </w:tcPr>
          <w:p w:rsidR="00FB340A" w:rsidRPr="00C7515B" w:rsidRDefault="00FB340A" w:rsidP="00FB340A">
            <w:p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bCs/>
                <w:sz w:val="28"/>
                <w:szCs w:val="28"/>
                <w:lang w:eastAsia="ru-RU"/>
              </w:rPr>
              <w:t>Отдел полиции по г. Коряжме ОМВД России Котласский</w:t>
            </w:r>
          </w:p>
        </w:tc>
        <w:tc>
          <w:tcPr>
            <w:tcW w:w="2268" w:type="dxa"/>
          </w:tcPr>
          <w:p w:rsidR="00FB340A" w:rsidRPr="00C7515B" w:rsidRDefault="00FB340A" w:rsidP="00FB340A">
            <w:pPr>
              <w:spacing w:after="0"/>
              <w:jc w:val="center"/>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6</w:t>
            </w:r>
          </w:p>
        </w:tc>
      </w:tr>
      <w:tr w:rsidR="00FB340A" w:rsidRPr="00C7515B" w:rsidTr="00201674">
        <w:trPr>
          <w:trHeight w:val="343"/>
        </w:trPr>
        <w:tc>
          <w:tcPr>
            <w:tcW w:w="7477" w:type="dxa"/>
          </w:tcPr>
          <w:p w:rsidR="00FB340A" w:rsidRPr="00C7515B" w:rsidRDefault="00FB340A" w:rsidP="00FB340A">
            <w:p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Архангельское областное Собрание депутатов </w:t>
            </w:r>
          </w:p>
        </w:tc>
        <w:tc>
          <w:tcPr>
            <w:tcW w:w="2268" w:type="dxa"/>
          </w:tcPr>
          <w:p w:rsidR="00FB340A" w:rsidRPr="00C7515B" w:rsidRDefault="00FB340A" w:rsidP="00FB340A">
            <w:pPr>
              <w:spacing w:after="0"/>
              <w:jc w:val="center"/>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5</w:t>
            </w:r>
          </w:p>
        </w:tc>
      </w:tr>
      <w:tr w:rsidR="00FB340A" w:rsidRPr="00C7515B" w:rsidTr="00201674">
        <w:trPr>
          <w:trHeight w:val="343"/>
        </w:trPr>
        <w:tc>
          <w:tcPr>
            <w:tcW w:w="7477" w:type="dxa"/>
          </w:tcPr>
          <w:p w:rsidR="00FB340A" w:rsidRPr="00C7515B" w:rsidRDefault="00FB340A" w:rsidP="00FB340A">
            <w:pPr>
              <w:spacing w:after="0"/>
              <w:jc w:val="both"/>
              <w:textAlignment w:val="top"/>
              <w:rPr>
                <w:rFonts w:ascii="Times New Roman" w:eastAsia="Times New Roman" w:hAnsi="Times New Roman" w:cs="Times New Roman"/>
                <w:sz w:val="28"/>
                <w:szCs w:val="28"/>
                <w:shd w:val="clear" w:color="auto" w:fill="FFFFFF"/>
                <w:lang w:eastAsia="ru-RU"/>
              </w:rPr>
            </w:pPr>
            <w:r w:rsidRPr="00C7515B">
              <w:rPr>
                <w:rFonts w:ascii="Times New Roman" w:eastAsia="Times New Roman" w:hAnsi="Times New Roman" w:cs="Times New Roman"/>
                <w:sz w:val="28"/>
                <w:szCs w:val="28"/>
                <w:shd w:val="clear" w:color="auto" w:fill="FFFFFF"/>
                <w:lang w:eastAsia="ru-RU"/>
              </w:rPr>
              <w:t>Фонд капитального ремонта Архангельской области</w:t>
            </w:r>
          </w:p>
        </w:tc>
        <w:tc>
          <w:tcPr>
            <w:tcW w:w="2268" w:type="dxa"/>
          </w:tcPr>
          <w:p w:rsidR="00FB340A" w:rsidRPr="00C7515B" w:rsidRDefault="00FB340A" w:rsidP="00FB340A">
            <w:pPr>
              <w:spacing w:after="0"/>
              <w:jc w:val="center"/>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4</w:t>
            </w:r>
          </w:p>
        </w:tc>
      </w:tr>
      <w:tr w:rsidR="00FB340A" w:rsidRPr="00C7515B" w:rsidTr="00201674">
        <w:trPr>
          <w:trHeight w:val="343"/>
        </w:trPr>
        <w:tc>
          <w:tcPr>
            <w:tcW w:w="7477" w:type="dxa"/>
          </w:tcPr>
          <w:p w:rsidR="00FB340A" w:rsidRPr="00C7515B" w:rsidRDefault="00FB340A" w:rsidP="00FB340A">
            <w:pPr>
              <w:spacing w:after="0"/>
              <w:jc w:val="both"/>
              <w:textAlignment w:val="top"/>
              <w:rPr>
                <w:rFonts w:ascii="Times New Roman" w:eastAsia="Times New Roman" w:hAnsi="Times New Roman" w:cs="Times New Roman"/>
                <w:sz w:val="28"/>
                <w:szCs w:val="28"/>
                <w:shd w:val="clear" w:color="auto" w:fill="FFFFFF"/>
                <w:lang w:eastAsia="ru-RU"/>
              </w:rPr>
            </w:pPr>
            <w:r w:rsidRPr="00C7515B">
              <w:rPr>
                <w:rFonts w:ascii="Times New Roman" w:eastAsia="Times New Roman" w:hAnsi="Times New Roman" w:cs="Times New Roman"/>
                <w:sz w:val="28"/>
                <w:szCs w:val="28"/>
                <w:shd w:val="clear" w:color="auto" w:fill="FFFFFF"/>
                <w:lang w:eastAsia="ru-RU"/>
              </w:rPr>
              <w:t xml:space="preserve">Правительство Архангельской области </w:t>
            </w:r>
          </w:p>
        </w:tc>
        <w:tc>
          <w:tcPr>
            <w:tcW w:w="2268" w:type="dxa"/>
          </w:tcPr>
          <w:p w:rsidR="00FB340A" w:rsidRPr="00C7515B" w:rsidRDefault="00FB340A" w:rsidP="00FB340A">
            <w:pPr>
              <w:spacing w:after="0"/>
              <w:jc w:val="center"/>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w:t>
            </w:r>
          </w:p>
        </w:tc>
      </w:tr>
      <w:tr w:rsidR="00FB340A" w:rsidRPr="00C7515B" w:rsidTr="00201674">
        <w:trPr>
          <w:trHeight w:val="269"/>
        </w:trPr>
        <w:tc>
          <w:tcPr>
            <w:tcW w:w="7477" w:type="dxa"/>
          </w:tcPr>
          <w:p w:rsidR="00FB340A" w:rsidRPr="00C7515B" w:rsidRDefault="00FB340A" w:rsidP="00FB340A">
            <w:pPr>
              <w:spacing w:after="0"/>
              <w:jc w:val="both"/>
              <w:textAlignment w:val="top"/>
              <w:rPr>
                <w:rFonts w:ascii="Times New Roman" w:eastAsia="Times New Roman" w:hAnsi="Times New Roman" w:cs="Times New Roman"/>
                <w:sz w:val="28"/>
                <w:szCs w:val="28"/>
                <w:lang w:eastAsia="ru-RU"/>
              </w:rPr>
            </w:pPr>
            <w:bookmarkStart w:id="7" w:name="_Hlk5912493"/>
            <w:r w:rsidRPr="00C7515B">
              <w:rPr>
                <w:rFonts w:ascii="Times New Roman" w:eastAsia="Times New Roman" w:hAnsi="Times New Roman" w:cs="Times New Roman"/>
                <w:sz w:val="28"/>
                <w:szCs w:val="28"/>
                <w:lang w:eastAsia="ru-RU"/>
              </w:rPr>
              <w:t>Учреждения культуры города Коряжмы</w:t>
            </w:r>
          </w:p>
        </w:tc>
        <w:tc>
          <w:tcPr>
            <w:tcW w:w="2268" w:type="dxa"/>
          </w:tcPr>
          <w:p w:rsidR="00FB340A" w:rsidRPr="00C7515B" w:rsidRDefault="00FB340A" w:rsidP="00FB340A">
            <w:pPr>
              <w:spacing w:after="0"/>
              <w:jc w:val="center"/>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w:t>
            </w:r>
          </w:p>
        </w:tc>
      </w:tr>
      <w:tr w:rsidR="00FB340A" w:rsidRPr="00C7515B" w:rsidTr="00201674">
        <w:trPr>
          <w:trHeight w:val="269"/>
        </w:trPr>
        <w:tc>
          <w:tcPr>
            <w:tcW w:w="7477" w:type="dxa"/>
          </w:tcPr>
          <w:p w:rsidR="00FB340A" w:rsidRPr="00C7515B" w:rsidRDefault="00FB340A" w:rsidP="00FB340A">
            <w:p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Образовательные учреждения города Коряжмы</w:t>
            </w:r>
          </w:p>
        </w:tc>
        <w:tc>
          <w:tcPr>
            <w:tcW w:w="2268" w:type="dxa"/>
          </w:tcPr>
          <w:p w:rsidR="00FB340A" w:rsidRPr="00C7515B" w:rsidRDefault="00FB340A" w:rsidP="00FB340A">
            <w:pPr>
              <w:spacing w:after="0"/>
              <w:jc w:val="center"/>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w:t>
            </w:r>
          </w:p>
        </w:tc>
      </w:tr>
      <w:tr w:rsidR="00FB340A" w:rsidRPr="00C7515B" w:rsidTr="00201674">
        <w:trPr>
          <w:trHeight w:val="269"/>
        </w:trPr>
        <w:tc>
          <w:tcPr>
            <w:tcW w:w="7477" w:type="dxa"/>
          </w:tcPr>
          <w:p w:rsidR="00FB340A" w:rsidRPr="00C7515B" w:rsidRDefault="00FB340A" w:rsidP="00FB340A">
            <w:p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shd w:val="clear" w:color="auto" w:fill="FFFFFF"/>
              </w:rPr>
              <w:t>Садовое </w:t>
            </w:r>
            <w:r w:rsidRPr="00C7515B">
              <w:rPr>
                <w:rFonts w:ascii="Times New Roman" w:eastAsia="Times New Roman" w:hAnsi="Times New Roman" w:cs="Times New Roman"/>
                <w:bCs/>
                <w:sz w:val="28"/>
                <w:szCs w:val="28"/>
                <w:shd w:val="clear" w:color="auto" w:fill="FFFFFF"/>
              </w:rPr>
              <w:t>некоммерческое</w:t>
            </w:r>
            <w:r w:rsidRPr="00C7515B">
              <w:rPr>
                <w:rFonts w:ascii="Times New Roman" w:eastAsia="Times New Roman" w:hAnsi="Times New Roman" w:cs="Times New Roman"/>
                <w:sz w:val="28"/>
                <w:szCs w:val="28"/>
                <w:shd w:val="clear" w:color="auto" w:fill="FFFFFF"/>
              </w:rPr>
              <w:t> </w:t>
            </w:r>
            <w:r w:rsidRPr="00C7515B">
              <w:rPr>
                <w:rFonts w:ascii="Times New Roman" w:eastAsia="Times New Roman" w:hAnsi="Times New Roman" w:cs="Times New Roman"/>
                <w:bCs/>
                <w:sz w:val="28"/>
                <w:szCs w:val="28"/>
                <w:shd w:val="clear" w:color="auto" w:fill="FFFFFF"/>
              </w:rPr>
              <w:t>товарищество</w:t>
            </w:r>
            <w:r w:rsidRPr="00C7515B">
              <w:rPr>
                <w:rFonts w:ascii="Times New Roman" w:eastAsia="Times New Roman" w:hAnsi="Times New Roman" w:cs="Times New Roman"/>
                <w:sz w:val="28"/>
                <w:szCs w:val="28"/>
                <w:shd w:val="clear" w:color="auto" w:fill="FFFFFF"/>
              </w:rPr>
              <w:t> (</w:t>
            </w:r>
            <w:r w:rsidRPr="00C7515B">
              <w:rPr>
                <w:rFonts w:ascii="Times New Roman" w:eastAsia="Times New Roman" w:hAnsi="Times New Roman" w:cs="Times New Roman"/>
                <w:bCs/>
                <w:sz w:val="28"/>
                <w:szCs w:val="28"/>
                <w:shd w:val="clear" w:color="auto" w:fill="FFFFFF"/>
              </w:rPr>
              <w:t>СНТ</w:t>
            </w:r>
            <w:r w:rsidRPr="00C7515B">
              <w:rPr>
                <w:rFonts w:ascii="Times New Roman" w:eastAsia="Times New Roman" w:hAnsi="Times New Roman" w:cs="Times New Roman"/>
                <w:sz w:val="28"/>
                <w:szCs w:val="28"/>
                <w:shd w:val="clear" w:color="auto" w:fill="FFFFFF"/>
              </w:rPr>
              <w:t>) </w:t>
            </w:r>
          </w:p>
        </w:tc>
        <w:tc>
          <w:tcPr>
            <w:tcW w:w="2268" w:type="dxa"/>
          </w:tcPr>
          <w:p w:rsidR="00FB340A" w:rsidRPr="00C7515B" w:rsidRDefault="00FB340A" w:rsidP="00FB340A">
            <w:pPr>
              <w:spacing w:after="0"/>
              <w:jc w:val="center"/>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w:t>
            </w:r>
          </w:p>
        </w:tc>
      </w:tr>
      <w:bookmarkEnd w:id="7"/>
    </w:tbl>
    <w:p w:rsidR="00FB340A" w:rsidRPr="00C7515B" w:rsidRDefault="00FB340A" w:rsidP="00FB340A">
      <w:pPr>
        <w:spacing w:after="0"/>
        <w:ind w:firstLine="708"/>
        <w:jc w:val="both"/>
        <w:textAlignment w:val="top"/>
        <w:rPr>
          <w:rFonts w:ascii="Times New Roman" w:eastAsia="Times New Roman" w:hAnsi="Times New Roman" w:cs="Times New Roman"/>
          <w:sz w:val="28"/>
          <w:szCs w:val="28"/>
          <w:lang w:eastAsia="ru-RU"/>
        </w:rPr>
      </w:pP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color w:val="000000"/>
          <w:sz w:val="28"/>
          <w:szCs w:val="28"/>
          <w:lang w:eastAsia="ru-RU"/>
        </w:rPr>
        <w:t xml:space="preserve">        Анализ показателей таблицы показывает, что большинство запросов депутатов городской Думы по обращениям граждан было направлено в адрес </w:t>
      </w:r>
      <w:r w:rsidR="0008470A" w:rsidRPr="00C7515B">
        <w:rPr>
          <w:rFonts w:ascii="Times New Roman" w:eastAsia="Times New Roman" w:hAnsi="Times New Roman" w:cs="Times New Roman"/>
          <w:color w:val="000000"/>
          <w:sz w:val="28"/>
          <w:szCs w:val="28"/>
          <w:lang w:eastAsia="ru-RU"/>
        </w:rPr>
        <w:t>г</w:t>
      </w:r>
      <w:r w:rsidRPr="00C7515B">
        <w:rPr>
          <w:rFonts w:ascii="Times New Roman" w:eastAsia="Times New Roman" w:hAnsi="Times New Roman" w:cs="Times New Roman"/>
          <w:color w:val="000000"/>
          <w:sz w:val="28"/>
          <w:szCs w:val="28"/>
          <w:lang w:eastAsia="ru-RU"/>
        </w:rPr>
        <w:t xml:space="preserve">лавы </w:t>
      </w:r>
      <w:r w:rsidRPr="00C7515B">
        <w:rPr>
          <w:rFonts w:ascii="Times New Roman" w:eastAsia="Times New Roman" w:hAnsi="Times New Roman" w:cs="Times New Roman"/>
          <w:bCs/>
          <w:sz w:val="28"/>
          <w:szCs w:val="28"/>
          <w:lang w:eastAsia="ru-RU"/>
        </w:rPr>
        <w:t>городского округа Архангельской области «Город Коряжма»</w:t>
      </w:r>
      <w:r w:rsidRPr="00C7515B">
        <w:rPr>
          <w:rFonts w:ascii="Times New Roman" w:eastAsia="Times New Roman" w:hAnsi="Times New Roman" w:cs="Times New Roman"/>
          <w:color w:val="000000"/>
          <w:sz w:val="28"/>
          <w:szCs w:val="28"/>
          <w:lang w:eastAsia="ru-RU"/>
        </w:rPr>
        <w:t xml:space="preserve"> по вопросам местного значения </w:t>
      </w:r>
      <w:r w:rsidRPr="00C7515B">
        <w:rPr>
          <w:rFonts w:ascii="Times New Roman" w:eastAsia="Times New Roman" w:hAnsi="Times New Roman" w:cs="Times New Roman"/>
          <w:i/>
          <w:iCs/>
          <w:color w:val="000000"/>
          <w:sz w:val="28"/>
          <w:szCs w:val="28"/>
          <w:lang w:eastAsia="ru-RU"/>
        </w:rPr>
        <w:t>(57 обращений)</w:t>
      </w:r>
      <w:r w:rsidRPr="00C7515B">
        <w:rPr>
          <w:rFonts w:ascii="Times New Roman" w:eastAsia="Times New Roman" w:hAnsi="Times New Roman" w:cs="Times New Roman"/>
          <w:color w:val="000000"/>
          <w:sz w:val="28"/>
          <w:szCs w:val="28"/>
          <w:lang w:eastAsia="ru-RU"/>
        </w:rPr>
        <w:t>, на втором месте депутатские обращения в адрес у</w:t>
      </w:r>
      <w:r w:rsidRPr="00C7515B">
        <w:rPr>
          <w:rFonts w:ascii="Times New Roman" w:eastAsia="Times New Roman" w:hAnsi="Times New Roman" w:cs="Times New Roman"/>
          <w:bCs/>
          <w:sz w:val="28"/>
          <w:szCs w:val="28"/>
          <w:lang w:eastAsia="ru-RU"/>
        </w:rPr>
        <w:t>правляющих компаний города Коряжмы</w:t>
      </w:r>
      <w:r w:rsidRPr="00C7515B">
        <w:rPr>
          <w:rFonts w:ascii="Times New Roman" w:eastAsia="Times New Roman" w:hAnsi="Times New Roman" w:cs="Times New Roman"/>
          <w:b/>
          <w:bCs/>
          <w:sz w:val="28"/>
          <w:szCs w:val="28"/>
          <w:lang w:eastAsia="ru-RU"/>
        </w:rPr>
        <w:t xml:space="preserve"> </w:t>
      </w:r>
      <w:r w:rsidRPr="00C7515B">
        <w:rPr>
          <w:rFonts w:ascii="Times New Roman" w:eastAsia="Times New Roman" w:hAnsi="Times New Roman" w:cs="Times New Roman"/>
          <w:bCs/>
          <w:i/>
          <w:sz w:val="28"/>
          <w:szCs w:val="28"/>
          <w:lang w:eastAsia="ru-RU"/>
        </w:rPr>
        <w:t>(</w:t>
      </w:r>
      <w:r w:rsidR="00311E74">
        <w:rPr>
          <w:rFonts w:ascii="Times New Roman" w:eastAsia="Times New Roman" w:hAnsi="Times New Roman" w:cs="Times New Roman"/>
          <w:bCs/>
          <w:i/>
          <w:sz w:val="28"/>
          <w:szCs w:val="28"/>
          <w:lang w:eastAsia="ru-RU"/>
        </w:rPr>
        <w:t>21</w:t>
      </w:r>
      <w:r w:rsidRPr="00C7515B">
        <w:rPr>
          <w:rFonts w:ascii="Times New Roman" w:eastAsia="Times New Roman" w:hAnsi="Times New Roman" w:cs="Times New Roman"/>
          <w:bCs/>
          <w:i/>
          <w:sz w:val="28"/>
          <w:szCs w:val="28"/>
          <w:lang w:eastAsia="ru-RU"/>
        </w:rPr>
        <w:t xml:space="preserve"> обращени</w:t>
      </w:r>
      <w:r w:rsidR="00311E74">
        <w:rPr>
          <w:rFonts w:ascii="Times New Roman" w:eastAsia="Times New Roman" w:hAnsi="Times New Roman" w:cs="Times New Roman"/>
          <w:bCs/>
          <w:i/>
          <w:sz w:val="28"/>
          <w:szCs w:val="28"/>
          <w:lang w:eastAsia="ru-RU"/>
        </w:rPr>
        <w:t>е</w:t>
      </w:r>
      <w:r w:rsidRPr="00C7515B">
        <w:rPr>
          <w:rFonts w:ascii="Times New Roman" w:eastAsia="Times New Roman" w:hAnsi="Times New Roman" w:cs="Times New Roman"/>
          <w:bCs/>
          <w:i/>
          <w:sz w:val="28"/>
          <w:szCs w:val="28"/>
          <w:lang w:eastAsia="ru-RU"/>
        </w:rPr>
        <w:t>)</w:t>
      </w:r>
      <w:r w:rsidRPr="00C7515B">
        <w:rPr>
          <w:rFonts w:ascii="Times New Roman" w:eastAsia="Times New Roman" w:hAnsi="Times New Roman" w:cs="Times New Roman"/>
          <w:bCs/>
          <w:sz w:val="28"/>
          <w:szCs w:val="28"/>
          <w:lang w:eastAsia="ru-RU"/>
        </w:rPr>
        <w:t xml:space="preserve">, </w:t>
      </w:r>
      <w:r w:rsidRPr="00C7515B">
        <w:rPr>
          <w:rFonts w:ascii="Times New Roman" w:eastAsia="Times New Roman" w:hAnsi="Times New Roman" w:cs="Times New Roman"/>
          <w:iCs/>
          <w:color w:val="000000"/>
          <w:sz w:val="28"/>
          <w:szCs w:val="28"/>
          <w:lang w:eastAsia="ru-RU"/>
        </w:rPr>
        <w:t xml:space="preserve">на третьем месте обращения </w:t>
      </w:r>
      <w:r w:rsidRPr="00C7515B">
        <w:rPr>
          <w:rFonts w:ascii="Times New Roman" w:eastAsia="Times New Roman" w:hAnsi="Times New Roman" w:cs="Times New Roman"/>
          <w:color w:val="000000"/>
          <w:sz w:val="28"/>
          <w:szCs w:val="28"/>
          <w:lang w:eastAsia="ru-RU"/>
        </w:rPr>
        <w:t xml:space="preserve">в иные государственные учреждения </w:t>
      </w:r>
      <w:r w:rsidRPr="00C7515B">
        <w:rPr>
          <w:rFonts w:ascii="Times New Roman" w:eastAsia="Times New Roman" w:hAnsi="Times New Roman" w:cs="Times New Roman"/>
          <w:i/>
          <w:iCs/>
          <w:color w:val="000000"/>
          <w:sz w:val="28"/>
          <w:szCs w:val="28"/>
          <w:lang w:eastAsia="ru-RU"/>
        </w:rPr>
        <w:t>(16 обращений).</w:t>
      </w:r>
      <w:r w:rsidR="00C7515B" w:rsidRPr="00C7515B">
        <w:rPr>
          <w:rFonts w:ascii="Times New Roman" w:eastAsia="Times New Roman" w:hAnsi="Times New Roman" w:cs="Times New Roman"/>
          <w:i/>
          <w:iCs/>
          <w:color w:val="000000"/>
          <w:sz w:val="28"/>
          <w:szCs w:val="28"/>
          <w:lang w:eastAsia="ru-RU"/>
        </w:rPr>
        <w:t xml:space="preserve"> </w:t>
      </w:r>
      <w:r w:rsidRPr="00C7515B">
        <w:rPr>
          <w:rFonts w:ascii="Times New Roman" w:eastAsia="Times New Roman" w:hAnsi="Times New Roman" w:cs="Times New Roman"/>
          <w:sz w:val="28"/>
          <w:szCs w:val="28"/>
          <w:lang w:eastAsia="ru-RU"/>
        </w:rPr>
        <w:t xml:space="preserve">В каждом из случаев в результате рассмотрения обращений заявители получали ответы с разъяснениями.                      </w:t>
      </w:r>
    </w:p>
    <w:p w:rsidR="00FB340A" w:rsidRPr="00C7515B" w:rsidRDefault="00FB340A" w:rsidP="00FB340A">
      <w:pPr>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В течение всего отчётного периода городская Дума строила свою работу на принципах открытости и гласности, взаимодействия с жителями города и средствами массовой информации (газета «Коряжемский муниципальный вестник», газета «Трудовая Коряжма», ООО «Коряжемское телевидение»).  В 2021 году городские средства массовой информации освещали работу всех без исключения сессий городской Думы, публиковали депутатские графики приёма избирателей, публиковали информацию о деятельности  городской Думы. Информация о деятельности городской Думы размещалась на официальном сайте администрации </w:t>
      </w:r>
      <w:r w:rsidRPr="00C7515B">
        <w:rPr>
          <w:rFonts w:ascii="Times New Roman" w:eastAsia="Times New Roman" w:hAnsi="Times New Roman" w:cs="Times New Roman"/>
          <w:color w:val="000000"/>
          <w:sz w:val="28"/>
          <w:szCs w:val="28"/>
          <w:lang w:eastAsia="ru-RU"/>
        </w:rPr>
        <w:t xml:space="preserve">городского округа Архангельской области </w:t>
      </w:r>
      <w:r w:rsidRPr="00C7515B">
        <w:rPr>
          <w:rFonts w:ascii="Times New Roman" w:eastAsia="Times New Roman" w:hAnsi="Times New Roman" w:cs="Times New Roman"/>
          <w:sz w:val="28"/>
          <w:szCs w:val="28"/>
          <w:lang w:eastAsia="ru-RU"/>
        </w:rPr>
        <w:t>«Город Коряжма» (</w:t>
      </w:r>
      <w:hyperlink r:id="rId17" w:history="1">
        <w:r w:rsidRPr="00C7515B">
          <w:rPr>
            <w:rFonts w:ascii="Times New Roman" w:eastAsia="Times New Roman" w:hAnsi="Times New Roman" w:cs="Times New Roman"/>
            <w:sz w:val="28"/>
            <w:szCs w:val="28"/>
            <w:u w:val="single"/>
            <w:lang w:val="en-US" w:eastAsia="ru-RU"/>
          </w:rPr>
          <w:t>www</w:t>
        </w:r>
        <w:r w:rsidRPr="00C7515B">
          <w:rPr>
            <w:rFonts w:ascii="Times New Roman" w:eastAsia="Times New Roman" w:hAnsi="Times New Roman" w:cs="Times New Roman"/>
            <w:sz w:val="28"/>
            <w:szCs w:val="28"/>
            <w:u w:val="single"/>
            <w:lang w:eastAsia="ru-RU"/>
          </w:rPr>
          <w:t>.</w:t>
        </w:r>
        <w:r w:rsidRPr="00C7515B">
          <w:rPr>
            <w:rFonts w:ascii="Times New Roman" w:eastAsia="Times New Roman" w:hAnsi="Times New Roman" w:cs="Times New Roman"/>
            <w:sz w:val="28"/>
            <w:szCs w:val="28"/>
            <w:u w:val="single"/>
            <w:lang w:val="en-US" w:eastAsia="ru-RU"/>
          </w:rPr>
          <w:t>koradm</w:t>
        </w:r>
        <w:r w:rsidRPr="00C7515B">
          <w:rPr>
            <w:rFonts w:ascii="Times New Roman" w:eastAsia="Times New Roman" w:hAnsi="Times New Roman" w:cs="Times New Roman"/>
            <w:sz w:val="28"/>
            <w:szCs w:val="28"/>
            <w:u w:val="single"/>
            <w:lang w:eastAsia="ru-RU"/>
          </w:rPr>
          <w:t>.</w:t>
        </w:r>
        <w:r w:rsidRPr="00C7515B">
          <w:rPr>
            <w:rFonts w:ascii="Times New Roman" w:eastAsia="Times New Roman" w:hAnsi="Times New Roman" w:cs="Times New Roman"/>
            <w:sz w:val="28"/>
            <w:szCs w:val="28"/>
            <w:u w:val="single"/>
            <w:lang w:val="en-US" w:eastAsia="ru-RU"/>
          </w:rPr>
          <w:t>ru</w:t>
        </w:r>
      </w:hyperlink>
      <w:r w:rsidRPr="00C7515B">
        <w:rPr>
          <w:rFonts w:ascii="Times New Roman" w:eastAsia="Times New Roman" w:hAnsi="Times New Roman" w:cs="Times New Roman"/>
          <w:sz w:val="28"/>
          <w:szCs w:val="28"/>
          <w:lang w:eastAsia="ru-RU"/>
        </w:rPr>
        <w:t xml:space="preserve">). </w:t>
      </w:r>
      <w:bookmarkEnd w:id="1"/>
      <w:r w:rsidRPr="00C7515B">
        <w:rPr>
          <w:rFonts w:ascii="Times New Roman" w:eastAsia="Times New Roman" w:hAnsi="Times New Roman" w:cs="Times New Roman"/>
          <w:sz w:val="28"/>
          <w:szCs w:val="28"/>
          <w:lang w:eastAsia="ru-RU"/>
        </w:rPr>
        <w:t xml:space="preserve">Газета «Коряжемский муниципальный вестник» является официальным публикатором решений городской Думы. </w:t>
      </w:r>
    </w:p>
    <w:p w:rsidR="00FB340A" w:rsidRPr="00C7515B" w:rsidRDefault="00FB340A" w:rsidP="00FB340A">
      <w:pPr>
        <w:keepNext/>
        <w:spacing w:after="0"/>
        <w:jc w:val="center"/>
        <w:outlineLvl w:val="0"/>
        <w:rPr>
          <w:rFonts w:ascii="Times New Roman" w:eastAsia="Times New Roman" w:hAnsi="Times New Roman" w:cs="Times New Roman"/>
          <w:b/>
          <w:bCs/>
          <w:sz w:val="28"/>
          <w:szCs w:val="28"/>
          <w:lang w:eastAsia="ru-RU"/>
        </w:rPr>
      </w:pPr>
    </w:p>
    <w:p w:rsidR="00FB340A" w:rsidRPr="00C7515B" w:rsidRDefault="00FB340A" w:rsidP="00FB340A">
      <w:pPr>
        <w:keepNext/>
        <w:spacing w:after="0"/>
        <w:jc w:val="center"/>
        <w:outlineLvl w:val="0"/>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5. Обеспечение деятельности городской Думы</w:t>
      </w:r>
    </w:p>
    <w:p w:rsidR="00FB340A" w:rsidRPr="00C7515B" w:rsidRDefault="00FB340A" w:rsidP="00FB340A">
      <w:pPr>
        <w:widowControl w:val="0"/>
        <w:spacing w:after="0"/>
        <w:jc w:val="both"/>
        <w:rPr>
          <w:rFonts w:ascii="Times New Roman" w:eastAsia="Times New Roman" w:hAnsi="Times New Roman" w:cs="Times New Roman"/>
          <w:color w:val="000000"/>
          <w:sz w:val="28"/>
          <w:szCs w:val="28"/>
          <w:lang w:eastAsia="ru-RU"/>
        </w:rPr>
      </w:pPr>
    </w:p>
    <w:p w:rsidR="00FB340A" w:rsidRPr="00C7515B" w:rsidRDefault="00FB340A" w:rsidP="00FB340A">
      <w:pPr>
        <w:widowControl w:val="0"/>
        <w:spacing w:after="0"/>
        <w:jc w:val="both"/>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      В 2021 году председатель городской Думы, реализуя свои полномочия, осуществлял руководство деятельностью представительного органа власти в соответствии с Уставом городского округа Архангельской области «Город Коряжма» и Регламентом городской Думы: обеспечивал информационное сопровождение деятельности городской Думы, созывал очередные сессии, председательствовал на сессиях городской Думы и заседаниях её Совета, организовывал процесс подготовки и рассмотрения проектов решений городской Думой, подписывал принятые городской Думой нормативно – правовые акты, протоколы сессий, организовывал работу</w:t>
      </w:r>
      <w:r w:rsidRPr="00C7515B">
        <w:rPr>
          <w:rFonts w:ascii="Times New Roman" w:eastAsia="Times New Roman" w:hAnsi="Times New Roman" w:cs="Times New Roman"/>
          <w:sz w:val="28"/>
          <w:szCs w:val="28"/>
          <w:lang w:eastAsia="ru-RU"/>
        </w:rPr>
        <w:t xml:space="preserve"> аппарата городской Думы, </w:t>
      </w:r>
      <w:r w:rsidRPr="00C7515B">
        <w:rPr>
          <w:rFonts w:ascii="Times New Roman" w:eastAsia="Times New Roman" w:hAnsi="Times New Roman" w:cs="Times New Roman"/>
          <w:color w:val="000000"/>
          <w:sz w:val="28"/>
          <w:szCs w:val="28"/>
          <w:lang w:eastAsia="ru-RU"/>
        </w:rPr>
        <w:t>представлял городскую Думу в отношениях с населением города Коряжмы, организациями, органами государственной власти и местного самоуправления.</w:t>
      </w:r>
    </w:p>
    <w:p w:rsidR="00FB340A" w:rsidRPr="00C7515B" w:rsidRDefault="00FB340A" w:rsidP="00FB340A">
      <w:pPr>
        <w:spacing w:after="0"/>
        <w:jc w:val="both"/>
        <w:rPr>
          <w:rFonts w:ascii="Times New Roman" w:eastAsia="Times New Roman" w:hAnsi="Times New Roman" w:cs="Times New Roman"/>
          <w:sz w:val="27"/>
          <w:szCs w:val="27"/>
          <w:lang w:eastAsia="ru-RU"/>
        </w:rPr>
      </w:pPr>
      <w:r w:rsidRPr="00C7515B">
        <w:rPr>
          <w:rFonts w:ascii="Times New Roman" w:eastAsia="Times New Roman" w:hAnsi="Times New Roman" w:cs="Times New Roman"/>
          <w:sz w:val="27"/>
          <w:szCs w:val="27"/>
          <w:shd w:val="clear" w:color="auto" w:fill="FFFFFF"/>
          <w:lang w:eastAsia="ru-RU"/>
        </w:rPr>
        <w:t xml:space="preserve">       </w:t>
      </w:r>
      <w:r w:rsidRPr="00C7515B">
        <w:rPr>
          <w:rFonts w:ascii="Times New Roman" w:eastAsia="Times New Roman" w:hAnsi="Times New Roman" w:cs="Times New Roman"/>
          <w:sz w:val="27"/>
          <w:szCs w:val="27"/>
          <w:lang w:eastAsia="ru-RU"/>
        </w:rPr>
        <w:t>Доступ к информации о деятельности городской Думы</w:t>
      </w:r>
      <w:r w:rsidRPr="00C7515B">
        <w:rPr>
          <w:rFonts w:ascii="Times New Roman" w:eastAsia="Times New Roman" w:hAnsi="Times New Roman" w:cs="Times New Roman"/>
          <w:sz w:val="27"/>
          <w:szCs w:val="27"/>
          <w:shd w:val="clear" w:color="auto" w:fill="FFFFFF"/>
          <w:lang w:eastAsia="ru-RU"/>
        </w:rPr>
        <w:t xml:space="preserve"> городского  округа Архангельской области «Город Коряжма» </w:t>
      </w:r>
      <w:r w:rsidRPr="00C7515B">
        <w:rPr>
          <w:rFonts w:ascii="Times New Roman" w:eastAsia="Times New Roman" w:hAnsi="Times New Roman" w:cs="Times New Roman"/>
          <w:sz w:val="27"/>
          <w:szCs w:val="27"/>
          <w:lang w:eastAsia="ru-RU"/>
        </w:rPr>
        <w:t>в 2021 году обеспечивался следующими способами:</w:t>
      </w:r>
    </w:p>
    <w:p w:rsidR="00FB340A" w:rsidRPr="00C7515B" w:rsidRDefault="00FB340A" w:rsidP="006A2393">
      <w:pPr>
        <w:numPr>
          <w:ilvl w:val="0"/>
          <w:numId w:val="43"/>
        </w:numPr>
        <w:spacing w:after="0"/>
        <w:jc w:val="both"/>
        <w:rPr>
          <w:rFonts w:ascii="Times New Roman" w:eastAsia="Times New Roman" w:hAnsi="Times New Roman" w:cs="Times New Roman"/>
          <w:sz w:val="27"/>
          <w:szCs w:val="27"/>
          <w:shd w:val="clear" w:color="auto" w:fill="FFFFFF"/>
          <w:lang w:eastAsia="ru-RU"/>
        </w:rPr>
      </w:pPr>
      <w:r w:rsidRPr="00C7515B">
        <w:rPr>
          <w:rFonts w:ascii="Times New Roman" w:eastAsia="Times New Roman" w:hAnsi="Times New Roman" w:cs="Times New Roman"/>
          <w:sz w:val="27"/>
          <w:szCs w:val="27"/>
          <w:lang w:eastAsia="ru-RU"/>
        </w:rPr>
        <w:t xml:space="preserve">размещение информации о деятельности городской Думы в информационно – телекоммуникационной сети «Интернет»: на официальном сайте администрации </w:t>
      </w:r>
      <w:r w:rsidRPr="00C7515B">
        <w:rPr>
          <w:rFonts w:ascii="Times New Roman" w:eastAsia="Times New Roman" w:hAnsi="Times New Roman" w:cs="Times New Roman"/>
          <w:sz w:val="27"/>
          <w:szCs w:val="27"/>
          <w:shd w:val="clear" w:color="auto" w:fill="FFFFFF"/>
          <w:lang w:eastAsia="ru-RU"/>
        </w:rPr>
        <w:t>городского округа Архангельской области «Город Коряжма» (</w:t>
      </w:r>
      <w:hyperlink r:id="rId18" w:history="1">
        <w:r w:rsidRPr="00C7515B">
          <w:rPr>
            <w:rFonts w:ascii="Times New Roman" w:eastAsia="Times New Roman" w:hAnsi="Times New Roman" w:cs="Times New Roman"/>
            <w:color w:val="0000FF"/>
            <w:sz w:val="27"/>
            <w:szCs w:val="27"/>
            <w:u w:val="single"/>
            <w:shd w:val="clear" w:color="auto" w:fill="FFFFFF"/>
            <w:lang w:eastAsia="ru-RU"/>
          </w:rPr>
          <w:t>www.koradm.ru</w:t>
        </w:r>
      </w:hyperlink>
      <w:r w:rsidRPr="00C7515B">
        <w:rPr>
          <w:rFonts w:ascii="Times New Roman" w:eastAsia="Times New Roman" w:hAnsi="Times New Roman" w:cs="Times New Roman"/>
          <w:sz w:val="27"/>
          <w:szCs w:val="27"/>
          <w:shd w:val="clear" w:color="auto" w:fill="FFFFFF"/>
          <w:lang w:eastAsia="ru-RU"/>
        </w:rPr>
        <w:t>)</w:t>
      </w:r>
      <w:r w:rsidRPr="00C7515B">
        <w:rPr>
          <w:rFonts w:ascii="Times New Roman" w:eastAsia="Times New Roman" w:hAnsi="Times New Roman" w:cs="Times New Roman"/>
          <w:sz w:val="27"/>
          <w:szCs w:val="27"/>
          <w:lang w:eastAsia="ru-RU"/>
        </w:rPr>
        <w:t>;</w:t>
      </w:r>
    </w:p>
    <w:p w:rsidR="00FB340A" w:rsidRPr="00C7515B" w:rsidRDefault="00FB340A" w:rsidP="006A2393">
      <w:pPr>
        <w:numPr>
          <w:ilvl w:val="0"/>
          <w:numId w:val="43"/>
        </w:numPr>
        <w:spacing w:after="0"/>
        <w:jc w:val="both"/>
        <w:rPr>
          <w:rFonts w:ascii="Times New Roman" w:eastAsia="Times New Roman" w:hAnsi="Times New Roman" w:cs="Times New Roman"/>
          <w:sz w:val="27"/>
          <w:szCs w:val="27"/>
          <w:lang w:eastAsia="ru-RU"/>
        </w:rPr>
      </w:pPr>
      <w:r w:rsidRPr="00C7515B">
        <w:rPr>
          <w:rFonts w:ascii="Times New Roman" w:eastAsia="Times New Roman" w:hAnsi="Times New Roman" w:cs="Times New Roman"/>
          <w:sz w:val="27"/>
          <w:szCs w:val="27"/>
          <w:lang w:eastAsia="ru-RU"/>
        </w:rPr>
        <w:t>обнародование (опубликование) информации о деятельности городской Думы в средствах массовой информации города Коряжмы,</w:t>
      </w:r>
    </w:p>
    <w:p w:rsidR="00FB340A" w:rsidRPr="00C7515B" w:rsidRDefault="00FB340A" w:rsidP="006A2393">
      <w:pPr>
        <w:numPr>
          <w:ilvl w:val="0"/>
          <w:numId w:val="43"/>
        </w:numPr>
        <w:spacing w:after="0"/>
        <w:jc w:val="both"/>
        <w:rPr>
          <w:rFonts w:ascii="Times New Roman" w:eastAsia="Times New Roman" w:hAnsi="Times New Roman" w:cs="Times New Roman"/>
          <w:sz w:val="27"/>
          <w:szCs w:val="27"/>
          <w:lang w:eastAsia="ru-RU"/>
        </w:rPr>
      </w:pPr>
      <w:r w:rsidRPr="00C7515B">
        <w:rPr>
          <w:rFonts w:ascii="Times New Roman" w:eastAsia="Times New Roman" w:hAnsi="Times New Roman" w:cs="Times New Roman"/>
          <w:sz w:val="27"/>
          <w:szCs w:val="27"/>
          <w:lang w:eastAsia="ru-RU"/>
        </w:rPr>
        <w:t>официальное опубликование нормативно-правовых актов в газете «Коряжемский муниципальный вестник»;</w:t>
      </w:r>
    </w:p>
    <w:p w:rsidR="00FB340A" w:rsidRPr="00C7515B" w:rsidRDefault="00FB340A" w:rsidP="006A2393">
      <w:pPr>
        <w:numPr>
          <w:ilvl w:val="0"/>
          <w:numId w:val="43"/>
        </w:numPr>
        <w:spacing w:after="0"/>
        <w:jc w:val="both"/>
        <w:rPr>
          <w:rFonts w:ascii="Times New Roman" w:eastAsia="Times New Roman" w:hAnsi="Times New Roman" w:cs="Times New Roman"/>
          <w:sz w:val="27"/>
          <w:szCs w:val="27"/>
          <w:shd w:val="clear" w:color="auto" w:fill="FFFFFF"/>
          <w:lang w:eastAsia="ru-RU"/>
        </w:rPr>
      </w:pPr>
      <w:r w:rsidRPr="00C7515B">
        <w:rPr>
          <w:rFonts w:ascii="Times New Roman" w:eastAsia="Times New Roman" w:hAnsi="Times New Roman" w:cs="Times New Roman"/>
          <w:sz w:val="27"/>
          <w:szCs w:val="27"/>
          <w:lang w:eastAsia="ru-RU"/>
        </w:rPr>
        <w:t>размещение информации о деятельности городской Думы на информационных стендах.</w:t>
      </w:r>
      <w:r w:rsidRPr="00C7515B">
        <w:rPr>
          <w:rFonts w:ascii="Times New Roman" w:eastAsia="Times New Roman" w:hAnsi="Times New Roman" w:cs="Times New Roman"/>
          <w:sz w:val="27"/>
          <w:szCs w:val="27"/>
          <w:shd w:val="clear" w:color="auto" w:fill="FFFFFF"/>
          <w:lang w:eastAsia="ru-RU"/>
        </w:rPr>
        <w:t xml:space="preserve">      </w:t>
      </w:r>
    </w:p>
    <w:p w:rsidR="00FB340A" w:rsidRPr="00C7515B" w:rsidRDefault="00FB340A" w:rsidP="00FB340A">
      <w:pPr>
        <w:spacing w:after="0"/>
        <w:jc w:val="both"/>
        <w:rPr>
          <w:rFonts w:ascii="Times New Roman" w:eastAsia="Times New Roman" w:hAnsi="Times New Roman" w:cs="Times New Roman"/>
          <w:sz w:val="27"/>
          <w:szCs w:val="27"/>
          <w:lang w:eastAsia="ru-RU"/>
        </w:rPr>
      </w:pPr>
      <w:r w:rsidRPr="00C7515B">
        <w:rPr>
          <w:rFonts w:ascii="Times New Roman" w:eastAsia="Times New Roman" w:hAnsi="Times New Roman" w:cs="Times New Roman"/>
          <w:sz w:val="27"/>
          <w:szCs w:val="27"/>
          <w:shd w:val="clear" w:color="auto" w:fill="FFFFFF"/>
          <w:lang w:eastAsia="ru-RU"/>
        </w:rPr>
        <w:t xml:space="preserve">       Информация о представительном органе в течение года размещалась на официальном сайте администрации городского округа Архангельской области «Город Коряжма» (www.koradm.ru) во вкладке «Городская Дума», в которой представлено 4-ре раздела (</w:t>
      </w:r>
      <w:r w:rsidRPr="00C7515B">
        <w:rPr>
          <w:rFonts w:ascii="Times New Roman" w:eastAsia="Times New Roman" w:hAnsi="Times New Roman" w:cs="Times New Roman"/>
          <w:i/>
          <w:sz w:val="27"/>
          <w:szCs w:val="27"/>
          <w:shd w:val="clear" w:color="auto" w:fill="FFFFFF"/>
          <w:lang w:eastAsia="ru-RU"/>
        </w:rPr>
        <w:t>новости, решения городской Думы, проекты решений городской Думы, интернет-приемная).</w:t>
      </w:r>
      <w:r w:rsidRPr="00C7515B">
        <w:rPr>
          <w:rFonts w:ascii="Times New Roman" w:eastAsia="Times New Roman" w:hAnsi="Times New Roman" w:cs="Times New Roman"/>
          <w:sz w:val="27"/>
          <w:szCs w:val="27"/>
          <w:lang w:eastAsia="ru-RU"/>
        </w:rPr>
        <w:t xml:space="preserve"> В целях взаимодействия с гражданами и юридическими лицами в октябре 2021 года в информационно – телекоммуникационной сети «Интернет» (на официальном сайте администрации городского округа Архангельской области «Город Коряжма» (</w:t>
      </w:r>
      <w:hyperlink r:id="rId19" w:history="1">
        <w:r w:rsidRPr="00C7515B">
          <w:rPr>
            <w:rFonts w:ascii="Times New Roman" w:eastAsia="Times New Roman" w:hAnsi="Times New Roman" w:cs="Times New Roman"/>
            <w:sz w:val="27"/>
            <w:szCs w:val="27"/>
            <w:u w:val="single"/>
            <w:lang w:eastAsia="ru-RU"/>
          </w:rPr>
          <w:t>www.koradm.ru)</w:t>
        </w:r>
      </w:hyperlink>
      <w:r w:rsidRPr="00C7515B">
        <w:rPr>
          <w:rFonts w:ascii="Times New Roman" w:eastAsia="Times New Roman" w:hAnsi="Times New Roman" w:cs="Times New Roman"/>
          <w:sz w:val="27"/>
          <w:szCs w:val="27"/>
          <w:lang w:eastAsia="ru-RU"/>
        </w:rPr>
        <w:t xml:space="preserve">) создан раздел «Интернет - приемная», который обеспечивает возможность дистанционных онлайн-обращений в городскую Думу. На  информационных стендах, в занимаемых городской Думой помещениях здания администрации города, для населения города периодически размещалась  информация о текущей деятельности представительного органа (материалы о ходе  сессий городской Думы, круглых столах, публичных слушаниях, о заседаниях комиссий, рабочих групп и пр..). Обнародование (опубликование) информации о деятельности городской Думы освещались в  городских средствах массовой информации </w:t>
      </w:r>
      <w:r w:rsidRPr="00C7515B">
        <w:rPr>
          <w:rFonts w:ascii="Times New Roman" w:eastAsia="Times New Roman" w:hAnsi="Times New Roman" w:cs="Times New Roman"/>
          <w:i/>
          <w:sz w:val="27"/>
          <w:szCs w:val="27"/>
          <w:lang w:eastAsia="ru-RU"/>
        </w:rPr>
        <w:t>(газета «Трудовая Коряжма», газета «Коряжемский муниципальный вестник», Коряжемское телевидение).</w:t>
      </w:r>
      <w:r w:rsidRPr="00C7515B">
        <w:rPr>
          <w:rFonts w:ascii="Times New Roman" w:eastAsia="Times New Roman" w:hAnsi="Times New Roman" w:cs="Times New Roman"/>
          <w:sz w:val="27"/>
          <w:szCs w:val="27"/>
          <w:lang w:eastAsia="ru-RU"/>
        </w:rPr>
        <w:t xml:space="preserve"> Печатное издание «Коряжемский муниципальный вестник» является официальным публикатором нормативно-правовых актов городского округа Архангельской области «Город Коряжма».</w:t>
      </w:r>
    </w:p>
    <w:p w:rsidR="00FB340A" w:rsidRPr="00C7515B" w:rsidRDefault="00FB340A" w:rsidP="00FB340A">
      <w:pPr>
        <w:spacing w:after="0"/>
        <w:jc w:val="both"/>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sz w:val="27"/>
          <w:szCs w:val="27"/>
          <w:lang w:eastAsia="ru-RU"/>
        </w:rPr>
        <w:t xml:space="preserve">      </w:t>
      </w:r>
      <w:r w:rsidRPr="00C7515B">
        <w:rPr>
          <w:rFonts w:ascii="Times New Roman" w:eastAsia="Times New Roman" w:hAnsi="Times New Roman" w:cs="Times New Roman"/>
          <w:color w:val="000000"/>
          <w:sz w:val="28"/>
          <w:szCs w:val="28"/>
          <w:lang w:eastAsia="ru-RU"/>
        </w:rPr>
        <w:t>Для правового, организационного, информационного, материально-технического, документационного, аналитического обеспечения деятельности городской Думы, оказания консультативной помощи постоянным комиссиям и депутатам осуществлял свою работу</w:t>
      </w:r>
      <w:r w:rsidRPr="00C7515B">
        <w:rPr>
          <w:rFonts w:ascii="Times New Roman" w:eastAsia="Times New Roman" w:hAnsi="Times New Roman" w:cs="Times New Roman"/>
          <w:b/>
          <w:bCs/>
          <w:color w:val="000000"/>
          <w:sz w:val="28"/>
          <w:szCs w:val="28"/>
          <w:lang w:eastAsia="ru-RU"/>
        </w:rPr>
        <w:t xml:space="preserve"> </w:t>
      </w:r>
      <w:r w:rsidRPr="00C7515B">
        <w:rPr>
          <w:rFonts w:ascii="Times New Roman" w:eastAsia="Times New Roman" w:hAnsi="Times New Roman" w:cs="Times New Roman"/>
          <w:bCs/>
          <w:color w:val="000000"/>
          <w:sz w:val="28"/>
          <w:szCs w:val="28"/>
          <w:lang w:eastAsia="ru-RU"/>
        </w:rPr>
        <w:t xml:space="preserve">аппарат городской Думы.                                   </w:t>
      </w:r>
      <w:r w:rsidRPr="00C7515B">
        <w:rPr>
          <w:rFonts w:ascii="Times New Roman" w:eastAsia="Times New Roman" w:hAnsi="Times New Roman" w:cs="Times New Roman"/>
          <w:color w:val="000000"/>
          <w:sz w:val="28"/>
          <w:szCs w:val="28"/>
          <w:lang w:eastAsia="ru-RU"/>
        </w:rPr>
        <w:t xml:space="preserve">По состоянию на 1 января 2021 года штатная численность аппарата городской Думы составляла – 4 единицы. Общая фактическая численность – 4 работника, в том числе 3 человека замещают должности муниципальной службы (главный специалист-юрист, ведущий специалист, специалист 1-ой категории), 1 человек – обслуживающего персонала, не отнесенные к должностям муниципальной службы (водитель). </w:t>
      </w:r>
    </w:p>
    <w:p w:rsidR="00FB340A" w:rsidRPr="00C7515B" w:rsidRDefault="00FB340A" w:rsidP="00FB340A">
      <w:pPr>
        <w:spacing w:after="0"/>
        <w:jc w:val="both"/>
        <w:textAlignment w:val="top"/>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ab/>
        <w:t>За отчетный период специалисты аппарата городской Думы обеспечили подготовку, сопровождение и проведение:</w:t>
      </w:r>
    </w:p>
    <w:p w:rsidR="00FB340A" w:rsidRPr="00C7515B" w:rsidRDefault="00FB340A" w:rsidP="00FB340A">
      <w:pPr>
        <w:numPr>
          <w:ilvl w:val="0"/>
          <w:numId w:val="3"/>
        </w:numPr>
        <w:spacing w:after="0"/>
        <w:jc w:val="both"/>
        <w:textAlignment w:val="top"/>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 xml:space="preserve">13 сессий городской Думы, </w:t>
      </w:r>
    </w:p>
    <w:p w:rsidR="00FB340A" w:rsidRPr="00C7515B" w:rsidRDefault="00FB340A" w:rsidP="00FB340A">
      <w:pPr>
        <w:numPr>
          <w:ilvl w:val="0"/>
          <w:numId w:val="3"/>
        </w:numPr>
        <w:spacing w:after="0"/>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bCs/>
          <w:sz w:val="28"/>
          <w:szCs w:val="28"/>
          <w:lang w:eastAsia="ru-RU"/>
        </w:rPr>
        <w:t>10</w:t>
      </w:r>
      <w:r w:rsidR="00C7515B" w:rsidRPr="00C7515B">
        <w:rPr>
          <w:rFonts w:ascii="Times New Roman" w:eastAsia="Times New Roman" w:hAnsi="Times New Roman" w:cs="Times New Roman"/>
          <w:bCs/>
          <w:sz w:val="28"/>
          <w:szCs w:val="28"/>
          <w:lang w:eastAsia="ru-RU"/>
        </w:rPr>
        <w:t>4</w:t>
      </w:r>
      <w:r w:rsidRPr="00C7515B">
        <w:rPr>
          <w:rFonts w:ascii="Times New Roman" w:eastAsia="Times New Roman" w:hAnsi="Times New Roman" w:cs="Times New Roman"/>
          <w:bCs/>
          <w:sz w:val="28"/>
          <w:szCs w:val="28"/>
          <w:lang w:eastAsia="ru-RU"/>
        </w:rPr>
        <w:t xml:space="preserve">  </w:t>
      </w:r>
      <w:r w:rsidRPr="00C7515B">
        <w:rPr>
          <w:rFonts w:ascii="Times New Roman" w:eastAsia="Times New Roman" w:hAnsi="Times New Roman" w:cs="Times New Roman"/>
          <w:sz w:val="28"/>
          <w:szCs w:val="28"/>
          <w:lang w:eastAsia="ru-RU"/>
        </w:rPr>
        <w:t>заседани</w:t>
      </w:r>
      <w:r w:rsidR="00C7515B" w:rsidRPr="00C7515B">
        <w:rPr>
          <w:rFonts w:ascii="Times New Roman" w:eastAsia="Times New Roman" w:hAnsi="Times New Roman" w:cs="Times New Roman"/>
          <w:sz w:val="28"/>
          <w:szCs w:val="28"/>
          <w:lang w:eastAsia="ru-RU"/>
        </w:rPr>
        <w:t>я</w:t>
      </w:r>
      <w:r w:rsidRPr="00C7515B">
        <w:rPr>
          <w:rFonts w:ascii="Times New Roman" w:eastAsia="Times New Roman" w:hAnsi="Times New Roman" w:cs="Times New Roman"/>
          <w:sz w:val="28"/>
          <w:szCs w:val="28"/>
          <w:lang w:eastAsia="ru-RU"/>
        </w:rPr>
        <w:t xml:space="preserve"> постоянных комиссий городской Думы.</w:t>
      </w:r>
    </w:p>
    <w:p w:rsidR="00FB340A" w:rsidRPr="00C7515B" w:rsidRDefault="00FB340A" w:rsidP="00FB340A">
      <w:pPr>
        <w:spacing w:after="0"/>
        <w:ind w:firstLine="708"/>
        <w:jc w:val="both"/>
        <w:textAlignment w:val="top"/>
        <w:rPr>
          <w:rFonts w:ascii="Times New Roman" w:eastAsia="Times New Roman" w:hAnsi="Times New Roman" w:cs="Times New Roman"/>
          <w:color w:val="000000"/>
          <w:sz w:val="28"/>
          <w:szCs w:val="28"/>
          <w:lang w:eastAsia="ru-RU"/>
        </w:rPr>
      </w:pPr>
      <w:r w:rsidRPr="00C7515B">
        <w:rPr>
          <w:rFonts w:ascii="Times New Roman" w:eastAsia="Times New Roman" w:hAnsi="Times New Roman" w:cs="Times New Roman"/>
          <w:color w:val="000000"/>
          <w:sz w:val="28"/>
          <w:szCs w:val="28"/>
          <w:lang w:eastAsia="ru-RU"/>
        </w:rPr>
        <w:t>За отчетный период подготовлено и издано 37 постановлений председателя городской Думы, 164 распоряжения председателя городской Думы, в том числе 69 распоряжений по личному составу и  95 распоряжений по основной деятельности.</w:t>
      </w:r>
    </w:p>
    <w:p w:rsidR="00FB340A" w:rsidRPr="00C7515B" w:rsidRDefault="00FB340A" w:rsidP="00FB340A">
      <w:pPr>
        <w:spacing w:after="0"/>
        <w:ind w:firstLine="708"/>
        <w:jc w:val="both"/>
        <w:textAlignment w:val="top"/>
        <w:rPr>
          <w:rFonts w:ascii="Times New Roman" w:eastAsia="Calibri" w:hAnsi="Times New Roman" w:cs="Times New Roman"/>
          <w:sz w:val="28"/>
          <w:szCs w:val="28"/>
          <w:lang w:eastAsia="ru-RU"/>
        </w:rPr>
      </w:pPr>
      <w:r w:rsidRPr="00C7515B">
        <w:rPr>
          <w:rFonts w:ascii="Times New Roman" w:eastAsia="Calibri" w:hAnsi="Times New Roman" w:cs="Times New Roman"/>
          <w:sz w:val="28"/>
          <w:szCs w:val="28"/>
          <w:lang w:eastAsia="ru-RU"/>
        </w:rPr>
        <w:t xml:space="preserve">За отчётный период главным специалистом-юристом городской Думы проведена правовая, антикоррупционная и редакционная экспертиза                           51 проектов решений городской Думы, вносимых на рассмотрение представительного органа субъектами правотворческой инициативы. В отношении 16  проектов представлены предложения и замечания. </w:t>
      </w:r>
    </w:p>
    <w:p w:rsidR="00FB340A" w:rsidRPr="00C7515B" w:rsidRDefault="00FB340A" w:rsidP="00FB340A">
      <w:pPr>
        <w:spacing w:after="0"/>
        <w:jc w:val="both"/>
        <w:textAlignment w:val="top"/>
        <w:rPr>
          <w:rFonts w:ascii="Times New Roman" w:eastAsia="Times New Roman" w:hAnsi="Times New Roman" w:cs="Times New Roman"/>
          <w:sz w:val="28"/>
          <w:szCs w:val="24"/>
          <w:lang w:eastAsia="ru-RU"/>
        </w:rPr>
      </w:pPr>
      <w:r w:rsidRPr="00C7515B">
        <w:rPr>
          <w:rFonts w:ascii="Times New Roman" w:eastAsia="Calibri" w:hAnsi="Times New Roman" w:cs="Times New Roman"/>
          <w:sz w:val="28"/>
          <w:szCs w:val="28"/>
          <w:lang w:eastAsia="ru-RU"/>
        </w:rPr>
        <w:t xml:space="preserve">       Также в течение отчётного периода проводился мониторинг действующих муниципальных правовых актов на соответствие их требованиям законодательства, определялась актуальность их действия на текущий момент. По результатам мониторинга городской Думой за отчётный год было принято 12 решений, на основании рекомендаций Правового департамента администрации Губернатора Архангельской области и Правительства Архангельской области.</w:t>
      </w:r>
      <w:r w:rsidRPr="00C7515B">
        <w:rPr>
          <w:rFonts w:ascii="Times New Roman" w:eastAsia="Times New Roman" w:hAnsi="Times New Roman" w:cs="Times New Roman"/>
          <w:sz w:val="28"/>
          <w:szCs w:val="20"/>
          <w:lang w:eastAsia="ru-RU"/>
        </w:rPr>
        <w:t xml:space="preserve">. </w:t>
      </w:r>
      <w:r w:rsidRPr="00C7515B">
        <w:rPr>
          <w:rFonts w:ascii="Times New Roman" w:eastAsia="Times New Roman" w:hAnsi="Times New Roman" w:cs="Times New Roman"/>
          <w:sz w:val="28"/>
          <w:szCs w:val="28"/>
          <w:lang w:eastAsia="ru-RU"/>
        </w:rPr>
        <w:t xml:space="preserve">Принято участие </w:t>
      </w:r>
      <w:r w:rsidRPr="00C7515B">
        <w:rPr>
          <w:rFonts w:ascii="Times New Roman" w:eastAsia="Times New Roman" w:hAnsi="Times New Roman" w:cs="Times New Roman"/>
          <w:bCs/>
          <w:sz w:val="28"/>
          <w:szCs w:val="28"/>
          <w:lang w:eastAsia="ru-RU"/>
        </w:rPr>
        <w:t>в заседаниях</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bCs/>
          <w:sz w:val="28"/>
          <w:szCs w:val="28"/>
          <w:lang w:eastAsia="ru-RU"/>
        </w:rPr>
        <w:t>комиссий городской  Думы</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bCs/>
          <w:sz w:val="28"/>
          <w:szCs w:val="28"/>
          <w:lang w:eastAsia="ru-RU"/>
        </w:rPr>
        <w:t>в работе рабочих</w:t>
      </w:r>
      <w:r w:rsidRPr="00C7515B">
        <w:rPr>
          <w:rFonts w:ascii="Times New Roman" w:eastAsia="Times New Roman" w:hAnsi="Times New Roman" w:cs="Times New Roman"/>
          <w:sz w:val="28"/>
          <w:szCs w:val="28"/>
          <w:lang w:eastAsia="ru-RU"/>
        </w:rPr>
        <w:t xml:space="preserve"> </w:t>
      </w:r>
      <w:r w:rsidRPr="00C7515B">
        <w:rPr>
          <w:rFonts w:ascii="Times New Roman" w:eastAsia="Times New Roman" w:hAnsi="Times New Roman" w:cs="Times New Roman"/>
          <w:bCs/>
          <w:sz w:val="28"/>
          <w:szCs w:val="28"/>
          <w:lang w:eastAsia="ru-RU"/>
        </w:rPr>
        <w:t>групп и комиссий, созданных  решениями Думы</w:t>
      </w:r>
      <w:r w:rsidRPr="00C7515B">
        <w:rPr>
          <w:rFonts w:ascii="Times New Roman" w:eastAsia="Times New Roman" w:hAnsi="Times New Roman" w:cs="Times New Roman"/>
          <w:sz w:val="28"/>
          <w:szCs w:val="28"/>
          <w:lang w:eastAsia="ru-RU"/>
        </w:rPr>
        <w:t xml:space="preserve">, постановлениями председателя городской Думы. </w:t>
      </w:r>
      <w:r w:rsidRPr="00C7515B">
        <w:rPr>
          <w:rFonts w:ascii="Times New Roman" w:eastAsia="Times New Roman" w:hAnsi="Times New Roman" w:cs="Times New Roman"/>
          <w:sz w:val="28"/>
          <w:szCs w:val="24"/>
          <w:lang w:eastAsia="ru-RU"/>
        </w:rPr>
        <w:t xml:space="preserve">Даны рекомендации по порядку рассмотрения проектов решений городской Думы и по оформлению поправок к проектам решений городской Думы. </w:t>
      </w:r>
      <w:r w:rsidRPr="00C7515B">
        <w:rPr>
          <w:rFonts w:ascii="Times New Roman" w:eastAsia="Times New Roman" w:hAnsi="Times New Roman" w:cs="Times New Roman"/>
          <w:sz w:val="28"/>
          <w:szCs w:val="28"/>
          <w:lang w:eastAsia="ru-RU"/>
        </w:rPr>
        <w:t>В течение всего отчетного периода проводились устные консультации</w:t>
      </w:r>
      <w:r w:rsidRPr="00C7515B">
        <w:rPr>
          <w:rFonts w:ascii="Times New Roman" w:eastAsia="Times New Roman" w:hAnsi="Times New Roman" w:cs="Times New Roman"/>
          <w:b/>
          <w:sz w:val="28"/>
          <w:szCs w:val="28"/>
          <w:lang w:eastAsia="ru-RU"/>
        </w:rPr>
        <w:t xml:space="preserve"> </w:t>
      </w:r>
      <w:r w:rsidRPr="00C7515B">
        <w:rPr>
          <w:rFonts w:ascii="Times New Roman" w:eastAsia="Times New Roman" w:hAnsi="Times New Roman" w:cs="Times New Roman"/>
          <w:sz w:val="28"/>
          <w:szCs w:val="28"/>
          <w:lang w:eastAsia="ru-RU"/>
        </w:rPr>
        <w:t xml:space="preserve">по вопросам применения законодательства Российской Федерации и законодательства Архангельской </w:t>
      </w:r>
      <w:r w:rsidRPr="00C7515B">
        <w:rPr>
          <w:rFonts w:ascii="Times New Roman" w:eastAsia="Times New Roman" w:hAnsi="Times New Roman" w:cs="Times New Roman"/>
          <w:sz w:val="28"/>
          <w:szCs w:val="24"/>
          <w:lang w:eastAsia="ru-RU"/>
        </w:rPr>
        <w:t>области депутатам Думы.</w:t>
      </w:r>
    </w:p>
    <w:p w:rsidR="00FB340A" w:rsidRPr="00C7515B" w:rsidRDefault="00FB340A" w:rsidP="00FB340A">
      <w:pPr>
        <w:spacing w:before="120" w:after="0"/>
        <w:ind w:right="-6"/>
        <w:jc w:val="both"/>
        <w:rPr>
          <w:rFonts w:ascii="Times New Roman" w:eastAsia="Times New Roman" w:hAnsi="Times New Roman" w:cs="Times New Roman"/>
          <w:color w:val="000000"/>
          <w:sz w:val="28"/>
          <w:szCs w:val="24"/>
          <w:lang w:eastAsia="ru-RU"/>
        </w:rPr>
      </w:pPr>
      <w:r w:rsidRPr="00C7515B">
        <w:rPr>
          <w:rFonts w:ascii="Times New Roman" w:eastAsia="Times New Roman" w:hAnsi="Times New Roman" w:cs="Times New Roman"/>
          <w:color w:val="000000"/>
          <w:sz w:val="28"/>
          <w:szCs w:val="24"/>
          <w:lang w:eastAsia="ru-RU"/>
        </w:rPr>
        <w:t xml:space="preserve">      </w:t>
      </w:r>
      <w:r w:rsidRPr="00C7515B">
        <w:rPr>
          <w:rFonts w:ascii="Times New Roman" w:eastAsia="Times New Roman" w:hAnsi="Times New Roman" w:cs="Times New Roman"/>
          <w:sz w:val="28"/>
          <w:szCs w:val="28"/>
          <w:lang w:eastAsia="ru-RU"/>
        </w:rPr>
        <w:t>Финансовое и материально-техническое обеспечение деятельности городской Думы в 2021 году осуществлялось в установленном действующим законодательством порядке в пределах средств, предусмотренных сметой городской Думы и лимитами бюджетных обязательств. На финансирование городской Думы в 2021 году было выделено 4107540,51 рублей, исполнение составило 4034683,46 рублей (98,2 % от плана). Отклонение от плана составило 1,8 % (т.е. 72857,05 рублей) в связи с экономией средств, сложившейся по  компенсации, начислений на оплату труда, услугам связи, услугам почтовой связи, коммунальным услугам (отопление, электроэнергия), медицинским услугам, закупке ГСМ и специального топлива, канцелярские товары и представительские расходы.</w:t>
      </w:r>
    </w:p>
    <w:p w:rsidR="00FB340A" w:rsidRPr="00C7515B" w:rsidRDefault="00FB340A" w:rsidP="00FB340A">
      <w:pPr>
        <w:spacing w:after="0"/>
        <w:ind w:firstLine="708"/>
        <w:jc w:val="both"/>
        <w:textAlignment w:val="top"/>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Процент равный 91,7 % (т. е. 3698510,46 рублей) от суммы фактически израсходованных средств составляют расходы на оплату труда </w:t>
      </w:r>
      <w:r w:rsidRPr="00C7515B">
        <w:rPr>
          <w:rFonts w:ascii="Times New Roman" w:eastAsia="Times New Roman" w:hAnsi="Times New Roman" w:cs="Times New Roman"/>
          <w:i/>
          <w:iCs/>
          <w:sz w:val="28"/>
          <w:szCs w:val="28"/>
          <w:lang w:eastAsia="ru-RU"/>
        </w:rPr>
        <w:t>(в т. ч. заработная плата, иные выплаты лицам для выполнения полномочий – 73,5 % (т.е.  2965025,60 руб.) и  взносы по обязательному социальному страхованию – 18,2 % (т. е. 733643,68 рублей)</w:t>
      </w:r>
      <w:r w:rsidRPr="00C7515B">
        <w:rPr>
          <w:rFonts w:ascii="Times New Roman" w:eastAsia="Times New Roman" w:hAnsi="Times New Roman" w:cs="Times New Roman"/>
          <w:sz w:val="28"/>
          <w:szCs w:val="28"/>
          <w:lang w:eastAsia="ru-RU"/>
        </w:rPr>
        <w:t xml:space="preserve">, в том </w:t>
      </w:r>
      <w:r w:rsidRPr="00C7515B">
        <w:rPr>
          <w:rFonts w:ascii="Times New Roman" w:eastAsia="Times New Roman" w:hAnsi="Times New Roman" w:cs="Times New Roman"/>
          <w:sz w:val="28"/>
          <w:szCs w:val="28"/>
          <w:u w:val="single"/>
          <w:lang w:eastAsia="ru-RU"/>
        </w:rPr>
        <w:t>ч</w:t>
      </w:r>
      <w:r w:rsidRPr="00C7515B">
        <w:rPr>
          <w:rFonts w:ascii="Times New Roman" w:eastAsia="Times New Roman" w:hAnsi="Times New Roman" w:cs="Times New Roman"/>
          <w:sz w:val="28"/>
          <w:szCs w:val="28"/>
          <w:lang w:eastAsia="ru-RU"/>
        </w:rPr>
        <w:t>исле:</w:t>
      </w:r>
    </w:p>
    <w:p w:rsidR="00FB340A" w:rsidRPr="00C7515B" w:rsidRDefault="00FB340A" w:rsidP="00FB340A">
      <w:pPr>
        <w:numPr>
          <w:ilvl w:val="0"/>
          <w:numId w:val="12"/>
        </w:num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54,4 % (</w:t>
      </w:r>
      <w:r w:rsidRPr="00C7515B">
        <w:rPr>
          <w:rFonts w:ascii="Times New Roman" w:eastAsia="Times New Roman" w:hAnsi="Times New Roman" w:cs="Times New Roman"/>
          <w:i/>
          <w:iCs/>
          <w:sz w:val="28"/>
          <w:szCs w:val="28"/>
          <w:lang w:eastAsia="ru-RU"/>
        </w:rPr>
        <w:t>т. е. 2194259,55 рублей</w:t>
      </w:r>
      <w:r w:rsidRPr="00C7515B">
        <w:rPr>
          <w:rFonts w:ascii="Times New Roman" w:eastAsia="Times New Roman" w:hAnsi="Times New Roman" w:cs="Times New Roman"/>
          <w:sz w:val="28"/>
          <w:szCs w:val="28"/>
          <w:lang w:eastAsia="ru-RU"/>
        </w:rPr>
        <w:t xml:space="preserve">)  - денежное содержание и </w:t>
      </w:r>
      <w:r w:rsidRPr="00C7515B">
        <w:rPr>
          <w:rFonts w:ascii="Times New Roman" w:eastAsia="Times New Roman" w:hAnsi="Times New Roman" w:cs="Times New Roman"/>
          <w:iCs/>
          <w:sz w:val="28"/>
          <w:szCs w:val="28"/>
          <w:lang w:eastAsia="ru-RU"/>
        </w:rPr>
        <w:t>взносы по обязательному социальному страхованию</w:t>
      </w:r>
      <w:r w:rsidRPr="00C7515B">
        <w:rPr>
          <w:rFonts w:ascii="Times New Roman" w:eastAsia="Times New Roman" w:hAnsi="Times New Roman" w:cs="Times New Roman"/>
          <w:sz w:val="28"/>
          <w:szCs w:val="28"/>
          <w:lang w:eastAsia="ru-RU"/>
        </w:rPr>
        <w:t xml:space="preserve"> персонала аппарата городской Думы,</w:t>
      </w:r>
    </w:p>
    <w:p w:rsidR="00FB340A" w:rsidRPr="00C7515B" w:rsidRDefault="00FB340A" w:rsidP="00FB340A">
      <w:pPr>
        <w:numPr>
          <w:ilvl w:val="0"/>
          <w:numId w:val="12"/>
        </w:num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24,5 % (</w:t>
      </w:r>
      <w:r w:rsidRPr="00C7515B">
        <w:rPr>
          <w:rFonts w:ascii="Times New Roman" w:eastAsia="Times New Roman" w:hAnsi="Times New Roman" w:cs="Times New Roman"/>
          <w:i/>
          <w:iCs/>
          <w:sz w:val="28"/>
          <w:szCs w:val="28"/>
          <w:lang w:eastAsia="ru-RU"/>
        </w:rPr>
        <w:t>т.е. 987510,57 рублей</w:t>
      </w:r>
      <w:r w:rsidRPr="00C7515B">
        <w:rPr>
          <w:rFonts w:ascii="Times New Roman" w:eastAsia="Times New Roman" w:hAnsi="Times New Roman" w:cs="Times New Roman"/>
          <w:sz w:val="28"/>
          <w:szCs w:val="28"/>
          <w:lang w:eastAsia="ru-RU"/>
        </w:rPr>
        <w:t xml:space="preserve">) - денежное вознаграждение и </w:t>
      </w:r>
      <w:r w:rsidRPr="00C7515B">
        <w:rPr>
          <w:rFonts w:ascii="Times New Roman" w:eastAsia="Times New Roman" w:hAnsi="Times New Roman" w:cs="Times New Roman"/>
          <w:iCs/>
          <w:sz w:val="28"/>
          <w:szCs w:val="28"/>
          <w:lang w:eastAsia="ru-RU"/>
        </w:rPr>
        <w:t>взносы по обязательному социальному страхованию</w:t>
      </w:r>
      <w:r w:rsidRPr="00C7515B">
        <w:rPr>
          <w:rFonts w:ascii="Times New Roman" w:eastAsia="Times New Roman" w:hAnsi="Times New Roman" w:cs="Times New Roman"/>
          <w:sz w:val="28"/>
          <w:szCs w:val="28"/>
          <w:lang w:eastAsia="ru-RU"/>
        </w:rPr>
        <w:t xml:space="preserve"> председателя городской Думы, </w:t>
      </w:r>
    </w:p>
    <w:p w:rsidR="00FB340A" w:rsidRPr="00C7515B" w:rsidRDefault="00FB340A" w:rsidP="00FB340A">
      <w:pPr>
        <w:numPr>
          <w:ilvl w:val="0"/>
          <w:numId w:val="12"/>
        </w:num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12,8 % (</w:t>
      </w:r>
      <w:r w:rsidRPr="00C7515B">
        <w:rPr>
          <w:rFonts w:ascii="Times New Roman" w:eastAsia="Times New Roman" w:hAnsi="Times New Roman" w:cs="Times New Roman"/>
          <w:i/>
          <w:iCs/>
          <w:sz w:val="28"/>
          <w:szCs w:val="28"/>
          <w:lang w:eastAsia="ru-RU"/>
        </w:rPr>
        <w:t>т.е. 516740,34 рублей</w:t>
      </w:r>
      <w:r w:rsidRPr="00C7515B">
        <w:rPr>
          <w:rFonts w:ascii="Times New Roman" w:eastAsia="Times New Roman" w:hAnsi="Times New Roman" w:cs="Times New Roman"/>
          <w:sz w:val="28"/>
          <w:szCs w:val="28"/>
          <w:lang w:eastAsia="ru-RU"/>
        </w:rPr>
        <w:t xml:space="preserve">) - компенсация за выполнение  полномочий депутатами городской Думы, </w:t>
      </w:r>
    </w:p>
    <w:p w:rsidR="00FB340A" w:rsidRPr="00C7515B" w:rsidRDefault="00FB340A" w:rsidP="00FB340A">
      <w:p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На оставшиеся 8,3 % (</w:t>
      </w:r>
      <w:r w:rsidRPr="00C7515B">
        <w:rPr>
          <w:rFonts w:ascii="Times New Roman" w:eastAsia="Times New Roman" w:hAnsi="Times New Roman" w:cs="Times New Roman"/>
          <w:i/>
          <w:iCs/>
          <w:sz w:val="28"/>
          <w:szCs w:val="28"/>
          <w:lang w:eastAsia="ru-RU"/>
        </w:rPr>
        <w:t>т. е. 336173,00 рублей</w:t>
      </w:r>
      <w:r w:rsidRPr="00C7515B">
        <w:rPr>
          <w:rFonts w:ascii="Times New Roman" w:eastAsia="Times New Roman" w:hAnsi="Times New Roman" w:cs="Times New Roman"/>
          <w:sz w:val="28"/>
          <w:szCs w:val="28"/>
          <w:lang w:eastAsia="ru-RU"/>
        </w:rPr>
        <w:t>) от суммы фактически израсходованных средств приходятся расходы:</w:t>
      </w:r>
    </w:p>
    <w:p w:rsidR="00FB340A" w:rsidRPr="00C7515B" w:rsidRDefault="00FB340A" w:rsidP="00FB340A">
      <w:pPr>
        <w:numPr>
          <w:ilvl w:val="0"/>
          <w:numId w:val="13"/>
        </w:num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расходы на закупку товаров работ и услуг для обеспечения муниципальных нужд </w:t>
      </w:r>
      <w:r w:rsidRPr="00C7515B">
        <w:rPr>
          <w:rFonts w:ascii="Times New Roman" w:eastAsia="Times New Roman" w:hAnsi="Times New Roman" w:cs="Times New Roman"/>
          <w:i/>
          <w:iCs/>
          <w:sz w:val="28"/>
          <w:szCs w:val="28"/>
          <w:lang w:eastAsia="ru-RU"/>
        </w:rPr>
        <w:t xml:space="preserve">(коммунальные услуги, услуги почтовой связи,  услуги связи, интернет, услуги по договорам ГПХ, услуги страхования, канцелярские товары, запчасти и расходные материалы к оргтехнике, курсы повышения квалификации, медицинские услуги, представительские расходы, уплата налогов, </w:t>
      </w:r>
      <w:r w:rsidRPr="00C7515B">
        <w:rPr>
          <w:rFonts w:ascii="Times New Roman" w:eastAsia="Times New Roman" w:hAnsi="Times New Roman" w:cs="Times New Roman"/>
          <w:i/>
          <w:sz w:val="28"/>
          <w:szCs w:val="28"/>
          <w:lang w:eastAsia="ru-RU"/>
        </w:rPr>
        <w:t xml:space="preserve"> ГСМ и спецтоплива</w:t>
      </w:r>
      <w:r w:rsidRPr="00C7515B">
        <w:rPr>
          <w:rFonts w:ascii="Times New Roman" w:eastAsia="Times New Roman" w:hAnsi="Times New Roman" w:cs="Times New Roman"/>
          <w:i/>
          <w:iCs/>
          <w:sz w:val="28"/>
          <w:szCs w:val="28"/>
          <w:lang w:eastAsia="ru-RU"/>
        </w:rPr>
        <w:t>)</w:t>
      </w:r>
      <w:r w:rsidRPr="00C7515B">
        <w:rPr>
          <w:rFonts w:ascii="Times New Roman" w:eastAsia="Times New Roman" w:hAnsi="Times New Roman" w:cs="Times New Roman"/>
          <w:sz w:val="28"/>
          <w:szCs w:val="28"/>
          <w:lang w:eastAsia="ru-RU"/>
        </w:rPr>
        <w:t xml:space="preserve"> – 8,2 % (</w:t>
      </w:r>
      <w:r w:rsidRPr="00C7515B">
        <w:rPr>
          <w:rFonts w:ascii="Times New Roman" w:eastAsia="Times New Roman" w:hAnsi="Times New Roman" w:cs="Times New Roman"/>
          <w:i/>
          <w:iCs/>
          <w:sz w:val="28"/>
          <w:szCs w:val="28"/>
          <w:lang w:eastAsia="ru-RU"/>
        </w:rPr>
        <w:t>т. е. 334151,00 рублей</w:t>
      </w:r>
      <w:r w:rsidRPr="00C7515B">
        <w:rPr>
          <w:rFonts w:ascii="Times New Roman" w:eastAsia="Times New Roman" w:hAnsi="Times New Roman" w:cs="Times New Roman"/>
          <w:sz w:val="28"/>
          <w:szCs w:val="28"/>
          <w:lang w:eastAsia="ru-RU"/>
        </w:rPr>
        <w:t xml:space="preserve">). </w:t>
      </w:r>
    </w:p>
    <w:p w:rsidR="00FB340A" w:rsidRPr="00C7515B" w:rsidRDefault="00FB340A" w:rsidP="00FB340A">
      <w:pPr>
        <w:numPr>
          <w:ilvl w:val="0"/>
          <w:numId w:val="13"/>
        </w:numPr>
        <w:shd w:val="clear" w:color="auto" w:fill="FFFFFF"/>
        <w:spacing w:after="0"/>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компенсация расходов на оплату проезда к месту отдыха и обратно – 0,1 % (2022,00 рублей)</w:t>
      </w:r>
    </w:p>
    <w:p w:rsidR="00FB340A" w:rsidRPr="00C7515B" w:rsidRDefault="00FB340A" w:rsidP="00FB340A">
      <w:pPr>
        <w:shd w:val="clear" w:color="auto" w:fill="FFFFFF"/>
        <w:spacing w:after="0"/>
        <w:ind w:firstLine="284"/>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6. Заключение</w:t>
      </w:r>
    </w:p>
    <w:p w:rsidR="00FB340A" w:rsidRPr="00C7515B" w:rsidRDefault="00FB340A" w:rsidP="00FB340A">
      <w:pPr>
        <w:shd w:val="clear" w:color="auto" w:fill="FFFFFF"/>
        <w:spacing w:after="0"/>
        <w:ind w:firstLine="284"/>
        <w:jc w:val="center"/>
        <w:rPr>
          <w:rFonts w:ascii="Times New Roman" w:eastAsia="Times New Roman" w:hAnsi="Times New Roman" w:cs="Times New Roman"/>
          <w:b/>
          <w:bCs/>
          <w:sz w:val="28"/>
          <w:szCs w:val="28"/>
          <w:lang w:eastAsia="ru-RU"/>
        </w:rPr>
      </w:pPr>
    </w:p>
    <w:p w:rsidR="00C7515B" w:rsidRPr="00C7515B" w:rsidRDefault="00FB340A" w:rsidP="00FB340A">
      <w:pPr>
        <w:shd w:val="clear" w:color="auto" w:fill="FFFFFF"/>
        <w:spacing w:after="0"/>
        <w:ind w:firstLine="284"/>
        <w:jc w:val="both"/>
        <w:rPr>
          <w:rFonts w:ascii="Times New Roman" w:eastAsia="Calibri" w:hAnsi="Times New Roman" w:cs="Times New Roman"/>
          <w:sz w:val="28"/>
          <w:szCs w:val="28"/>
        </w:rPr>
      </w:pPr>
      <w:r w:rsidRPr="00C7515B">
        <w:rPr>
          <w:rFonts w:ascii="Times New Roman" w:eastAsia="Times New Roman" w:hAnsi="Times New Roman" w:cs="Times New Roman"/>
          <w:bCs/>
          <w:sz w:val="28"/>
          <w:szCs w:val="28"/>
          <w:lang w:eastAsia="ru-RU"/>
        </w:rPr>
        <w:t>Подводя  итоги  деятельности  городской  Думы в 2021 году,</w:t>
      </w:r>
      <w:r w:rsidRPr="00C7515B">
        <w:rPr>
          <w:rFonts w:ascii="Times New Roman" w:eastAsia="Times New Roman" w:hAnsi="Times New Roman" w:cs="Times New Roman"/>
          <w:sz w:val="28"/>
          <w:szCs w:val="28"/>
          <w:lang w:eastAsia="ru-RU"/>
        </w:rPr>
        <w:t xml:space="preserve">                     следует отметить, что у</w:t>
      </w:r>
      <w:r w:rsidR="00C7515B" w:rsidRPr="00C7515B">
        <w:rPr>
          <w:rFonts w:ascii="Times New Roman" w:eastAsia="Calibri" w:hAnsi="Times New Roman" w:cs="Times New Roman"/>
          <w:sz w:val="28"/>
          <w:szCs w:val="28"/>
        </w:rPr>
        <w:t>шедший год, как</w:t>
      </w:r>
      <w:r w:rsidRPr="00C7515B">
        <w:rPr>
          <w:rFonts w:ascii="Times New Roman" w:eastAsia="Calibri" w:hAnsi="Times New Roman" w:cs="Times New Roman"/>
          <w:sz w:val="28"/>
          <w:szCs w:val="28"/>
        </w:rPr>
        <w:t xml:space="preserve"> и любой другой, был по своему уникален. Для всех нас это был ещё один год накопления опыта и новых возможностей. </w:t>
      </w:r>
    </w:p>
    <w:p w:rsidR="00FB340A" w:rsidRPr="00C7515B" w:rsidRDefault="00FB340A" w:rsidP="00FB340A">
      <w:pPr>
        <w:shd w:val="clear" w:color="auto" w:fill="FFFFFF"/>
        <w:spacing w:after="0"/>
        <w:ind w:firstLine="284"/>
        <w:jc w:val="both"/>
        <w:rPr>
          <w:rFonts w:ascii="Times New Roman" w:eastAsia="Times New Roman" w:hAnsi="Times New Roman" w:cs="Times New Roman"/>
          <w:sz w:val="28"/>
          <w:szCs w:val="28"/>
          <w:lang w:eastAsia="ru-RU"/>
        </w:rPr>
      </w:pPr>
      <w:r w:rsidRPr="00C7515B">
        <w:rPr>
          <w:rFonts w:ascii="Times New Roman" w:eastAsia="Calibri" w:hAnsi="Times New Roman" w:cs="Times New Roman"/>
          <w:sz w:val="28"/>
          <w:szCs w:val="28"/>
        </w:rPr>
        <w:t>Де</w:t>
      </w:r>
      <w:r w:rsidRPr="00C7515B">
        <w:rPr>
          <w:rFonts w:ascii="Times New Roman" w:eastAsia="Times New Roman" w:hAnsi="Times New Roman" w:cs="Times New Roman"/>
          <w:sz w:val="28"/>
          <w:szCs w:val="28"/>
          <w:lang w:eastAsia="ru-RU"/>
        </w:rPr>
        <w:t>путаты городской Думы в течение прошедшего периода, реализуя полномочия, возложенные законодательством на представительный орган местного самоуправления, направляли свою деятельность на достижение важной социальной задачи — повышению комфортности проживания граждан на территории городского округа Архангельской области «Город Коряжма».</w:t>
      </w:r>
      <w:r w:rsidR="00C7515B" w:rsidRPr="00C7515B">
        <w:rPr>
          <w:rFonts w:ascii="Times New Roman" w:eastAsia="Times New Roman" w:hAnsi="Times New Roman" w:cs="Times New Roman"/>
          <w:sz w:val="28"/>
          <w:szCs w:val="28"/>
          <w:lang w:eastAsia="ru-RU"/>
        </w:rPr>
        <w:t xml:space="preserve"> Н</w:t>
      </w:r>
      <w:r w:rsidRPr="00C7515B">
        <w:rPr>
          <w:rFonts w:ascii="Times New Roman" w:eastAsia="Times New Roman" w:hAnsi="Times New Roman" w:cs="Times New Roman"/>
          <w:sz w:val="28"/>
          <w:szCs w:val="28"/>
          <w:lang w:eastAsia="ru-RU"/>
        </w:rPr>
        <w:t>есмотря на сложности, которые нам принесли, продолжающиеся и в 2021 году ограничения, связанные с коронавирусной инфекцией COVID-19</w:t>
      </w:r>
      <w:r w:rsidRPr="00C7515B">
        <w:rPr>
          <w:rFonts w:ascii="Times New Roman" w:eastAsia="Calibri" w:hAnsi="Times New Roman" w:cs="Times New Roman"/>
          <w:sz w:val="28"/>
          <w:szCs w:val="28"/>
          <w:shd w:val="clear" w:color="auto" w:fill="FFFFFF"/>
        </w:rPr>
        <w:t>, мы смогли</w:t>
      </w:r>
      <w:r w:rsidRPr="00C7515B">
        <w:rPr>
          <w:rFonts w:ascii="Times New Roman" w:eastAsia="Times New Roman" w:hAnsi="Times New Roman" w:cs="Times New Roman"/>
          <w:sz w:val="28"/>
          <w:szCs w:val="28"/>
          <w:lang w:eastAsia="ru-RU"/>
        </w:rPr>
        <w:t xml:space="preserve"> в отчетном периоде обеспечить нормальное функционирование всех систем жизнедеятельности города, выполнить все обязательства по содержанию объектов социальной сферы. Нам удалось принять взвешенные решения и  выполнить ряд важных для города задач.</w:t>
      </w:r>
      <w:r w:rsidRPr="00C7515B">
        <w:rPr>
          <w:rFonts w:ascii="Times New Roman" w:eastAsia="Times New Roman" w:hAnsi="Times New Roman" w:cs="Times New Roman"/>
          <w:color w:val="FF0000"/>
          <w:sz w:val="28"/>
          <w:szCs w:val="28"/>
          <w:lang w:eastAsia="ru-RU"/>
        </w:rPr>
        <w:t xml:space="preserve"> </w:t>
      </w:r>
      <w:r w:rsidRPr="00C7515B">
        <w:rPr>
          <w:rFonts w:ascii="Times New Roman" w:eastAsia="Times New Roman" w:hAnsi="Times New Roman" w:cs="Times New Roman"/>
          <w:sz w:val="28"/>
          <w:szCs w:val="28"/>
          <w:lang w:eastAsia="ru-RU"/>
        </w:rPr>
        <w:t>Р</w:t>
      </w:r>
      <w:r w:rsidRPr="00C7515B">
        <w:rPr>
          <w:rFonts w:ascii="Times New Roman" w:eastAsia="Calibri" w:hAnsi="Times New Roman" w:cs="Times New Roman"/>
          <w:sz w:val="28"/>
          <w:szCs w:val="28"/>
        </w:rPr>
        <w:t xml:space="preserve">езультаты деятельности дают нам возможность отметить определённую динамику в движении к намеченной цели, а также критически посмотреть на вопросы, требующие решения, чтобы определить пути дальнейшего развития города. </w:t>
      </w:r>
      <w:r w:rsidRPr="00C7515B">
        <w:rPr>
          <w:rFonts w:ascii="Times New Roman" w:eastAsia="Times New Roman" w:hAnsi="Times New Roman" w:cs="Times New Roman"/>
          <w:sz w:val="28"/>
          <w:szCs w:val="28"/>
          <w:lang w:eastAsia="ru-RU"/>
        </w:rPr>
        <w:t xml:space="preserve">Представительная и исполнительная власть города должны всеми способами стремиться к выполнению существующих задач. Инструменты нам известны. Это развитие экономики, пополнение и качественное исполнение бюджета и, конечно же, совершенствование нормативно-правовой базы местного самоуправления. Это три слагаемых муниципального управления, которые позволят совместно решать важные проблемы жителей городского округа Архангельской области «Город Коряжма». </w:t>
      </w:r>
      <w:r w:rsidRPr="00C7515B">
        <w:rPr>
          <w:rFonts w:ascii="Times New Roman" w:eastAsia="Calibri" w:hAnsi="Times New Roman" w:cs="Times New Roman"/>
          <w:sz w:val="28"/>
          <w:szCs w:val="28"/>
        </w:rPr>
        <w:t xml:space="preserve">Залогом решения важных вопросов местного значения является </w:t>
      </w:r>
      <w:r w:rsidR="0008470A" w:rsidRPr="00C7515B">
        <w:rPr>
          <w:rFonts w:ascii="Times New Roman" w:eastAsia="Calibri" w:hAnsi="Times New Roman" w:cs="Times New Roman"/>
          <w:sz w:val="28"/>
          <w:szCs w:val="28"/>
        </w:rPr>
        <w:t xml:space="preserve">инициатива граждан, </w:t>
      </w:r>
      <w:r w:rsidRPr="00C7515B">
        <w:rPr>
          <w:rFonts w:ascii="Times New Roman" w:eastAsia="Calibri" w:hAnsi="Times New Roman" w:cs="Times New Roman"/>
          <w:sz w:val="28"/>
          <w:szCs w:val="28"/>
        </w:rPr>
        <w:t xml:space="preserve">конструктивное взаимодействие депутатов городской Думы и администрации городского круга Архангельской </w:t>
      </w:r>
      <w:r w:rsidR="00B06DA1">
        <w:rPr>
          <w:rFonts w:ascii="Times New Roman" w:eastAsia="Calibri" w:hAnsi="Times New Roman" w:cs="Times New Roman"/>
          <w:sz w:val="28"/>
          <w:szCs w:val="28"/>
        </w:rPr>
        <w:t>области</w:t>
      </w:r>
      <w:r w:rsidRPr="00C7515B">
        <w:rPr>
          <w:rFonts w:ascii="Times New Roman" w:eastAsia="Calibri" w:hAnsi="Times New Roman" w:cs="Times New Roman"/>
          <w:sz w:val="28"/>
          <w:szCs w:val="28"/>
        </w:rPr>
        <w:t xml:space="preserve"> «Город Коряжма»,  а также что имеет огромное значение - поддержка региональной власти. </w:t>
      </w:r>
    </w:p>
    <w:p w:rsidR="00FB340A" w:rsidRPr="00C7515B" w:rsidRDefault="00FB340A" w:rsidP="00FB340A">
      <w:pPr>
        <w:shd w:val="clear" w:color="auto" w:fill="FFFFFF"/>
        <w:spacing w:after="0"/>
        <w:ind w:firstLine="284"/>
        <w:jc w:val="both"/>
        <w:rPr>
          <w:rFonts w:ascii="Times New Roman" w:eastAsia="Times New Roman" w:hAnsi="Times New Roman" w:cs="Times New Roman"/>
          <w:sz w:val="28"/>
          <w:szCs w:val="28"/>
          <w:lang w:eastAsia="ru-RU"/>
        </w:rPr>
      </w:pPr>
    </w:p>
    <w:p w:rsidR="0008470A" w:rsidRPr="00C7515B" w:rsidRDefault="00FB340A" w:rsidP="00FB340A">
      <w:pPr>
        <w:keepNext/>
        <w:spacing w:after="0" w:line="240" w:lineRule="auto"/>
        <w:jc w:val="right"/>
        <w:outlineLvl w:val="1"/>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w:t>
      </w:r>
    </w:p>
    <w:p w:rsidR="0008470A" w:rsidRPr="00C7515B" w:rsidRDefault="0008470A" w:rsidP="00FB340A">
      <w:pPr>
        <w:keepNext/>
        <w:spacing w:after="0" w:line="240" w:lineRule="auto"/>
        <w:jc w:val="right"/>
        <w:outlineLvl w:val="1"/>
        <w:rPr>
          <w:rFonts w:ascii="Times New Roman" w:eastAsia="Times New Roman" w:hAnsi="Times New Roman" w:cs="Times New Roman"/>
          <w:sz w:val="28"/>
          <w:szCs w:val="28"/>
          <w:lang w:eastAsia="ru-RU"/>
        </w:rPr>
      </w:pPr>
    </w:p>
    <w:p w:rsidR="00FB340A" w:rsidRPr="00C7515B" w:rsidRDefault="00FB340A" w:rsidP="00FB340A">
      <w:pPr>
        <w:keepNext/>
        <w:spacing w:after="0" w:line="240" w:lineRule="auto"/>
        <w:jc w:val="right"/>
        <w:outlineLvl w:val="1"/>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Приложение № 1</w:t>
      </w:r>
    </w:p>
    <w:p w:rsidR="00FB340A" w:rsidRPr="00C7515B" w:rsidRDefault="00FB340A" w:rsidP="00FB340A">
      <w:pPr>
        <w:spacing w:after="0" w:line="240" w:lineRule="auto"/>
        <w:ind w:firstLine="284"/>
        <w:jc w:val="right"/>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к решению городской Думы</w:t>
      </w:r>
    </w:p>
    <w:p w:rsidR="00FB340A" w:rsidRPr="00C7515B" w:rsidRDefault="00FB340A" w:rsidP="00FB340A">
      <w:pPr>
        <w:spacing w:after="0" w:line="240" w:lineRule="auto"/>
        <w:ind w:firstLine="284"/>
        <w:jc w:val="right"/>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 xml:space="preserve"> от __.09.2021 г. №  ____</w:t>
      </w:r>
    </w:p>
    <w:p w:rsidR="00FB340A" w:rsidRPr="00C7515B" w:rsidRDefault="00FB340A" w:rsidP="00FB340A">
      <w:pPr>
        <w:spacing w:after="0" w:line="240" w:lineRule="auto"/>
        <w:ind w:firstLine="284"/>
        <w:jc w:val="both"/>
        <w:rPr>
          <w:rFonts w:ascii="Times New Roman" w:eastAsia="Times New Roman" w:hAnsi="Times New Roman" w:cs="Times New Roman"/>
          <w:b/>
          <w:bCs/>
          <w:sz w:val="28"/>
          <w:szCs w:val="28"/>
          <w:lang w:eastAsia="ru-RU"/>
        </w:rPr>
      </w:pPr>
    </w:p>
    <w:p w:rsidR="00FB340A" w:rsidRPr="00C7515B" w:rsidRDefault="00FB340A" w:rsidP="00FB340A">
      <w:pPr>
        <w:spacing w:after="0" w:line="240" w:lineRule="auto"/>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Нормативные и иные правовые акты</w:t>
      </w:r>
    </w:p>
    <w:p w:rsidR="00FB340A" w:rsidRPr="00C7515B" w:rsidRDefault="00FB340A" w:rsidP="00FB340A">
      <w:pPr>
        <w:spacing w:after="0" w:line="240" w:lineRule="auto"/>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 xml:space="preserve">принятые на сессиях городской Думы городского округа </w:t>
      </w:r>
    </w:p>
    <w:p w:rsidR="00FB340A" w:rsidRPr="00C7515B" w:rsidRDefault="00FB340A" w:rsidP="00FB340A">
      <w:pPr>
        <w:spacing w:after="0" w:line="240" w:lineRule="auto"/>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Архангельской области «Город Коряжма» шестого созыва</w:t>
      </w:r>
    </w:p>
    <w:p w:rsidR="00FB340A" w:rsidRPr="00C7515B" w:rsidRDefault="00FB340A" w:rsidP="00FB340A">
      <w:pPr>
        <w:spacing w:after="0" w:line="240" w:lineRule="auto"/>
        <w:jc w:val="center"/>
        <w:rPr>
          <w:rFonts w:ascii="Times New Roman" w:eastAsia="Times New Roman" w:hAnsi="Times New Roman" w:cs="Times New Roman"/>
          <w:b/>
          <w:bCs/>
          <w:sz w:val="28"/>
          <w:szCs w:val="28"/>
          <w:lang w:eastAsia="ru-RU"/>
        </w:rPr>
      </w:pPr>
      <w:r w:rsidRPr="00C7515B">
        <w:rPr>
          <w:rFonts w:ascii="Times New Roman" w:eastAsia="Times New Roman" w:hAnsi="Times New Roman" w:cs="Times New Roman"/>
          <w:b/>
          <w:bCs/>
          <w:sz w:val="28"/>
          <w:szCs w:val="28"/>
          <w:lang w:eastAsia="ru-RU"/>
        </w:rPr>
        <w:t xml:space="preserve"> за отчетный период с 01.01.2021 г. по 31.12.2021 года</w:t>
      </w:r>
    </w:p>
    <w:p w:rsidR="00FB340A" w:rsidRPr="00C7515B" w:rsidRDefault="00FB340A" w:rsidP="00FB340A">
      <w:pPr>
        <w:spacing w:after="0" w:line="240" w:lineRule="auto"/>
        <w:jc w:val="center"/>
        <w:rPr>
          <w:rFonts w:ascii="Times New Roman" w:eastAsia="Times New Roman" w:hAnsi="Times New Roman" w:cs="Times New Roman"/>
          <w:b/>
          <w:bCs/>
          <w:sz w:val="28"/>
          <w:szCs w:val="28"/>
          <w:lang w:eastAsia="ru-RU"/>
        </w:rPr>
      </w:pPr>
    </w:p>
    <w:tbl>
      <w:tblPr>
        <w:tblW w:w="92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887"/>
        <w:gridCol w:w="1882"/>
      </w:tblGrid>
      <w:tr w:rsidR="00FB340A" w:rsidRPr="00C7515B" w:rsidTr="00201674">
        <w:tc>
          <w:tcPr>
            <w:tcW w:w="9225" w:type="dxa"/>
            <w:gridSpan w:val="3"/>
            <w:shd w:val="clear" w:color="auto" w:fill="auto"/>
          </w:tcPr>
          <w:p w:rsidR="00FB340A" w:rsidRPr="00C7515B" w:rsidRDefault="00FB340A" w:rsidP="00FB340A">
            <w:pPr>
              <w:spacing w:after="0" w:line="240" w:lineRule="auto"/>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42 сессия (очередная) городской Думы</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b/>
                <w:sz w:val="28"/>
                <w:szCs w:val="28"/>
                <w:lang w:eastAsia="ru-RU"/>
              </w:rPr>
              <w:t>14.01.2021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w:t>
            </w:r>
          </w:p>
        </w:tc>
        <w:tc>
          <w:tcPr>
            <w:tcW w:w="6887" w:type="dxa"/>
            <w:shd w:val="clear" w:color="auto" w:fill="auto"/>
          </w:tcPr>
          <w:p w:rsidR="00FB340A" w:rsidRPr="00C7515B" w:rsidRDefault="00FB340A" w:rsidP="00FB340A">
            <w:pPr>
              <w:tabs>
                <w:tab w:val="num" w:pos="0"/>
              </w:tabs>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назначении конкурса по отбору кандидатур на должность главы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251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2</w:t>
            </w:r>
          </w:p>
        </w:tc>
        <w:tc>
          <w:tcPr>
            <w:tcW w:w="6887" w:type="dxa"/>
            <w:shd w:val="clear" w:color="auto" w:fill="auto"/>
          </w:tcPr>
          <w:p w:rsidR="00FB340A" w:rsidRPr="00C7515B" w:rsidRDefault="00FB340A" w:rsidP="00FB340A">
            <w:pPr>
              <w:tabs>
                <w:tab w:val="num" w:pos="0"/>
              </w:tabs>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назначении членов конкурсной комиссии по отбору кандидатур на должность главы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252</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3</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награждении Почетной грамотой городской Думы работников муниципального образовательного учреждения «Средняя общеобразовательная школа № 5 г. Коряжмы»</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253</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4</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награждении Почетной грамотой городской Думы работников муниципального образовательного учреждения «Средняя общеобразовательная школа № 7 города Коряжмы»</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254</w:t>
            </w:r>
          </w:p>
        </w:tc>
      </w:tr>
      <w:tr w:rsidR="00FB340A" w:rsidRPr="00C7515B" w:rsidTr="00201674">
        <w:trPr>
          <w:trHeight w:val="617"/>
        </w:trPr>
        <w:tc>
          <w:tcPr>
            <w:tcW w:w="9225" w:type="dxa"/>
            <w:gridSpan w:val="3"/>
            <w:shd w:val="clear" w:color="auto" w:fill="auto"/>
          </w:tcPr>
          <w:p w:rsidR="00FB340A" w:rsidRPr="00C7515B" w:rsidRDefault="00FB340A" w:rsidP="00FB340A">
            <w:pPr>
              <w:spacing w:after="0" w:line="240" w:lineRule="auto"/>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 xml:space="preserve">43  сессия (очередная) городской Думы </w:t>
            </w:r>
          </w:p>
          <w:p w:rsidR="00FB340A" w:rsidRPr="00C7515B" w:rsidRDefault="00FB340A" w:rsidP="00FB340A">
            <w:pPr>
              <w:spacing w:after="0" w:line="240" w:lineRule="auto"/>
              <w:jc w:val="center"/>
              <w:rPr>
                <w:rFonts w:ascii="Times New Roman" w:eastAsia="Times New Roman" w:hAnsi="Times New Roman" w:cs="Times New Roman"/>
                <w:sz w:val="40"/>
                <w:szCs w:val="40"/>
                <w:lang w:eastAsia="ru-RU"/>
              </w:rPr>
            </w:pPr>
            <w:r w:rsidRPr="00C7515B">
              <w:rPr>
                <w:rFonts w:ascii="Times New Roman" w:eastAsia="Times New Roman" w:hAnsi="Times New Roman" w:cs="Times New Roman"/>
                <w:b/>
                <w:sz w:val="28"/>
                <w:szCs w:val="28"/>
                <w:lang w:eastAsia="ru-RU"/>
              </w:rPr>
              <w:t>18.02.2021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w:t>
            </w:r>
          </w:p>
        </w:tc>
        <w:tc>
          <w:tcPr>
            <w:tcW w:w="6887" w:type="dxa"/>
            <w:shd w:val="clear" w:color="auto" w:fill="auto"/>
          </w:tcPr>
          <w:p w:rsidR="00FB340A" w:rsidRPr="00C7515B" w:rsidRDefault="00FB340A" w:rsidP="00FB340A">
            <w:pPr>
              <w:tabs>
                <w:tab w:val="num" w:pos="0"/>
              </w:tabs>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17.12.2020г. № 237  «О бюджете муниципального образования «Город Коряжма» на 2021 год и на плановый период 2022– 2023 годов</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255</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2</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установлении суммы денежного вознаграждения выборных лиц местного самоуправления городского округа Архангельской области «Город Коряжма»</w:t>
            </w:r>
          </w:p>
          <w:p w:rsidR="00FB340A" w:rsidRPr="00C7515B" w:rsidRDefault="00FB340A" w:rsidP="00FB340A">
            <w:pPr>
              <w:spacing w:after="0" w:line="240" w:lineRule="auto"/>
              <w:jc w:val="both"/>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256</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3</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18.02.2016  № 194 «О порядке вступления в должность главы муниципального образования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257</w:t>
            </w:r>
          </w:p>
        </w:tc>
      </w:tr>
      <w:tr w:rsidR="00FB340A" w:rsidRPr="00C7515B" w:rsidTr="00201674">
        <w:trPr>
          <w:trHeight w:val="736"/>
        </w:trPr>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4</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26.05.2010 № 161 «О порядке назначения и проведения собраний и конференций на территории муниципального образования «Город Коряжма»</w:t>
            </w: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258</w:t>
            </w:r>
          </w:p>
        </w:tc>
      </w:tr>
      <w:tr w:rsidR="00FB340A" w:rsidRPr="00C7515B" w:rsidTr="00201674">
        <w:trPr>
          <w:trHeight w:val="736"/>
        </w:trPr>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5</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14.02.2019 № 109 «О новой редакции Положения о порядке назначения и проведения опроса граждан на территории муниципального образования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259</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6</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отдельные решения городской Думы</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260</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7</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награждении Почетной грамотой городской Думы Шадриной В.И.</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261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8</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награждении Почетной грамотой городской Думы работников муниципального образовательного учреждения «Средняя общеобразовательная школа № 5 г. Коряжмы»</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262</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9</w:t>
            </w:r>
          </w:p>
        </w:tc>
        <w:tc>
          <w:tcPr>
            <w:tcW w:w="6887" w:type="dxa"/>
            <w:shd w:val="clear" w:color="auto" w:fill="auto"/>
          </w:tcPr>
          <w:p w:rsidR="00FB340A" w:rsidRPr="00C7515B" w:rsidRDefault="00FB340A" w:rsidP="00FB340A">
            <w:pPr>
              <w:tabs>
                <w:tab w:val="num" w:pos="0"/>
              </w:tabs>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награждении Почетной грамотой городской Думы работников Частного учреждения «Спорткомбинат «Олимп».</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263</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10</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16.11.2017 № 27 «О составе общественной комиссии по предварительному рассмотрению ходатайств об увековечении памяти граждан-жителей г. Коряжмы и о присвоении звания «Почетный гражданин города Коряжмы»</w:t>
            </w:r>
          </w:p>
          <w:p w:rsidR="00FB340A" w:rsidRPr="00C7515B" w:rsidRDefault="00FB340A" w:rsidP="00FB340A">
            <w:pPr>
              <w:spacing w:after="0" w:line="240" w:lineRule="auto"/>
              <w:jc w:val="both"/>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264</w:t>
            </w:r>
          </w:p>
        </w:tc>
      </w:tr>
      <w:tr w:rsidR="00FB340A" w:rsidRPr="00C7515B" w:rsidTr="00201674">
        <w:trPr>
          <w:trHeight w:val="808"/>
        </w:trPr>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11</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16.02.2017 № 271 «Об Общественном совете муниципального образования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265</w:t>
            </w:r>
          </w:p>
        </w:tc>
      </w:tr>
      <w:tr w:rsidR="00FB340A" w:rsidRPr="00C7515B" w:rsidTr="00201674">
        <w:tc>
          <w:tcPr>
            <w:tcW w:w="9225" w:type="dxa"/>
            <w:gridSpan w:val="3"/>
            <w:shd w:val="clear" w:color="auto" w:fill="auto"/>
          </w:tcPr>
          <w:p w:rsidR="00FB340A" w:rsidRPr="00C7515B" w:rsidRDefault="00FB340A" w:rsidP="00FB340A">
            <w:pPr>
              <w:spacing w:after="0" w:line="240" w:lineRule="auto"/>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 xml:space="preserve">44  сессия (очередная) городской Думы </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b/>
                <w:sz w:val="28"/>
                <w:szCs w:val="28"/>
                <w:lang w:eastAsia="ru-RU"/>
              </w:rPr>
              <w:t>11.03.2021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избрании главы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266</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2</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утверждении показателей, необходимых для признания граждан малоимущими в целях принятия на учет в качестве нуждающихся в жилых помещениях, представляемых по договорам социального найма и предоставления нежилых помещений по договорам социального найма на территории муниципального образования «Город Коряжма» на 2021 год</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267</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3</w:t>
            </w:r>
          </w:p>
        </w:tc>
        <w:tc>
          <w:tcPr>
            <w:tcW w:w="6887" w:type="dxa"/>
            <w:shd w:val="clear" w:color="auto" w:fill="auto"/>
          </w:tcPr>
          <w:p w:rsidR="00FB340A" w:rsidRPr="00C7515B" w:rsidRDefault="00FB340A" w:rsidP="00FB340A">
            <w:pPr>
              <w:tabs>
                <w:tab w:val="num" w:pos="0"/>
              </w:tabs>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08.12.2008 № 554 «О нагрудном знаке и удостоверении депутата городской Думы муниципального образования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268</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4</w:t>
            </w:r>
          </w:p>
        </w:tc>
        <w:tc>
          <w:tcPr>
            <w:tcW w:w="6887" w:type="dxa"/>
            <w:shd w:val="clear" w:color="auto" w:fill="auto"/>
          </w:tcPr>
          <w:p w:rsidR="00FB340A" w:rsidRPr="00C7515B" w:rsidRDefault="00FB340A" w:rsidP="00FB340A">
            <w:pPr>
              <w:tabs>
                <w:tab w:val="num" w:pos="0"/>
              </w:tabs>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награждении Почетной грамотой городской Думы работников МДОУ «Центр развития ребенка – детский сад № 14 «Малышок»</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269</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5</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новой редакции прогнозного плана приватизации муниципального имущества муниципального образования «Город Коряжма» на 2021 год</w:t>
            </w:r>
          </w:p>
          <w:p w:rsidR="00FB340A" w:rsidRPr="00C7515B" w:rsidRDefault="00FB340A" w:rsidP="00FB340A">
            <w:pPr>
              <w:spacing w:after="0" w:line="240" w:lineRule="auto"/>
              <w:jc w:val="both"/>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270</w:t>
            </w:r>
          </w:p>
        </w:tc>
      </w:tr>
      <w:tr w:rsidR="00FB340A" w:rsidRPr="00C7515B" w:rsidTr="00201674">
        <w:tc>
          <w:tcPr>
            <w:tcW w:w="9225" w:type="dxa"/>
            <w:gridSpan w:val="3"/>
            <w:shd w:val="clear" w:color="auto" w:fill="auto"/>
          </w:tcPr>
          <w:p w:rsidR="00FB340A" w:rsidRPr="00C7515B" w:rsidRDefault="00FB340A" w:rsidP="00FB340A">
            <w:pPr>
              <w:spacing w:after="0" w:line="240" w:lineRule="auto"/>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 xml:space="preserve">45  сессия (очередная) городской Думы </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b/>
                <w:sz w:val="28"/>
                <w:szCs w:val="28"/>
                <w:lang w:eastAsia="ru-RU"/>
              </w:rPr>
              <w:t>15.04.2021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17.12.2020г. № 237 «О бюджете муниципального образования «Город Коряжма» на 2021 год и на плановый период 2022– 2023 годов»</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i/>
                <w:sz w:val="24"/>
                <w:szCs w:val="24"/>
                <w:lang w:eastAsia="ru-RU"/>
              </w:rPr>
            </w:pPr>
            <w:r w:rsidRPr="00C7515B">
              <w:rPr>
                <w:rFonts w:ascii="Times New Roman" w:eastAsia="Times New Roman" w:hAnsi="Times New Roman" w:cs="Times New Roman"/>
                <w:sz w:val="24"/>
                <w:szCs w:val="24"/>
                <w:lang w:eastAsia="ru-RU"/>
              </w:rPr>
              <w:t>Решение № 271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2</w:t>
            </w:r>
          </w:p>
        </w:tc>
        <w:tc>
          <w:tcPr>
            <w:tcW w:w="6887" w:type="dxa"/>
            <w:shd w:val="clear" w:color="auto" w:fill="auto"/>
          </w:tcPr>
          <w:p w:rsidR="00FB340A" w:rsidRPr="00C7515B" w:rsidRDefault="00FB340A" w:rsidP="00FB340A">
            <w:pPr>
              <w:spacing w:after="120" w:line="240" w:lineRule="auto"/>
              <w:jc w:val="both"/>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8"/>
                <w:szCs w:val="28"/>
                <w:lang w:eastAsia="ru-RU"/>
              </w:rPr>
              <w:t>О ежегодном отчёте главы городского округа «Город Коряжма» о результатах его деятельности и деятельности администрации городского округа Архангельской области «Город Коряжма» в 2020 году, в том числе о решении вопросов, поставленных городской Думой городского округа Архангельской области «Город Коряжма»</w:t>
            </w: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272</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3</w:t>
            </w:r>
          </w:p>
        </w:tc>
        <w:tc>
          <w:tcPr>
            <w:tcW w:w="6887" w:type="dxa"/>
            <w:shd w:val="clear" w:color="auto" w:fill="auto"/>
          </w:tcPr>
          <w:p w:rsidR="00FB340A" w:rsidRPr="00C7515B" w:rsidRDefault="00FB340A" w:rsidP="00FB340A">
            <w:pPr>
              <w:spacing w:after="120" w:line="240" w:lineRule="auto"/>
              <w:jc w:val="both"/>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8"/>
                <w:szCs w:val="28"/>
                <w:lang w:eastAsia="ru-RU"/>
              </w:rPr>
              <w:t>Об отчёте о деятельности контрольно-счетной палаты городского округа Архангельской области «Город Коряжма» за 2020 год</w:t>
            </w: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273</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4</w:t>
            </w:r>
          </w:p>
        </w:tc>
        <w:tc>
          <w:tcPr>
            <w:tcW w:w="6887" w:type="dxa"/>
            <w:shd w:val="clear" w:color="auto" w:fill="auto"/>
          </w:tcPr>
          <w:p w:rsidR="00FB340A" w:rsidRPr="00C7515B" w:rsidRDefault="00FB340A" w:rsidP="00FB340A">
            <w:pPr>
              <w:spacing w:after="120" w:line="240" w:lineRule="auto"/>
              <w:jc w:val="both"/>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8"/>
                <w:szCs w:val="28"/>
                <w:lang w:eastAsia="ru-RU"/>
              </w:rPr>
              <w:t>О внесении изменений в прогнозный план приватизации муниципального имущества муниципального образования «Город Коряжма» на 2021 год</w:t>
            </w: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274</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5</w:t>
            </w:r>
          </w:p>
        </w:tc>
        <w:tc>
          <w:tcPr>
            <w:tcW w:w="6887" w:type="dxa"/>
            <w:shd w:val="clear" w:color="auto" w:fill="auto"/>
          </w:tcPr>
          <w:p w:rsidR="00FB340A" w:rsidRPr="00C7515B" w:rsidRDefault="00FB340A" w:rsidP="00FB340A">
            <w:pPr>
              <w:spacing w:after="120" w:line="240" w:lineRule="auto"/>
              <w:jc w:val="both"/>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8"/>
                <w:szCs w:val="28"/>
                <w:lang w:eastAsia="ru-RU"/>
              </w:rPr>
              <w:t>О передаче нежилых помещений в безвозмездное пользование</w:t>
            </w: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275</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6</w:t>
            </w:r>
          </w:p>
        </w:tc>
        <w:tc>
          <w:tcPr>
            <w:tcW w:w="6887" w:type="dxa"/>
            <w:shd w:val="clear" w:color="auto" w:fill="auto"/>
          </w:tcPr>
          <w:p w:rsidR="00FB340A" w:rsidRPr="00C7515B" w:rsidRDefault="00FB340A" w:rsidP="00FB340A">
            <w:pPr>
              <w:spacing w:after="12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положение о порядке принятия решений о создании, реорганизации и ликвидации муниципальных предприятий города Коряжмы</w:t>
            </w: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276</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7</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награждении Почетной грамотой городской Думы ветеранов Коряжемской местной общественной организации пенсионеров, Ветеранов войны и труда, Вооруженных Сил и правоохранительных органов</w:t>
            </w:r>
          </w:p>
          <w:p w:rsidR="00FB340A" w:rsidRPr="00C7515B" w:rsidRDefault="00FB340A" w:rsidP="00FB340A">
            <w:pPr>
              <w:spacing w:after="0" w:line="240" w:lineRule="auto"/>
              <w:jc w:val="both"/>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277</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8</w:t>
            </w:r>
          </w:p>
        </w:tc>
        <w:tc>
          <w:tcPr>
            <w:tcW w:w="6887" w:type="dxa"/>
            <w:shd w:val="clear" w:color="auto" w:fill="auto"/>
          </w:tcPr>
          <w:p w:rsidR="00FB340A" w:rsidRPr="00C7515B" w:rsidRDefault="00FB340A" w:rsidP="00FB340A">
            <w:pPr>
              <w:spacing w:after="12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награждении Почетной грамотой городской Думы работников службы пожарной безопасности и ЧС филиала акционерного общества «Группа «Илим» в г. Коряжме</w:t>
            </w:r>
          </w:p>
          <w:p w:rsidR="00FB340A" w:rsidRPr="00C7515B" w:rsidRDefault="00FB340A" w:rsidP="00FB340A">
            <w:pPr>
              <w:spacing w:after="120" w:line="240" w:lineRule="auto"/>
              <w:jc w:val="both"/>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278</w:t>
            </w:r>
          </w:p>
        </w:tc>
      </w:tr>
      <w:tr w:rsidR="00FB340A" w:rsidRPr="00C7515B" w:rsidTr="00201674">
        <w:tc>
          <w:tcPr>
            <w:tcW w:w="9225" w:type="dxa"/>
            <w:gridSpan w:val="3"/>
            <w:shd w:val="clear" w:color="auto" w:fill="auto"/>
          </w:tcPr>
          <w:p w:rsidR="00FB340A" w:rsidRPr="00C7515B" w:rsidRDefault="00FB340A" w:rsidP="00FB340A">
            <w:pPr>
              <w:spacing w:after="0" w:line="240" w:lineRule="auto"/>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46  сессия (очередная) городской Думы</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b/>
                <w:sz w:val="28"/>
                <w:szCs w:val="28"/>
                <w:lang w:eastAsia="ru-RU"/>
              </w:rPr>
              <w:t>20.05.2021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исполнении бюджета муниципального образования «Город Коряжма» за 2020 год</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i/>
                <w:sz w:val="24"/>
                <w:szCs w:val="24"/>
                <w:lang w:eastAsia="ru-RU"/>
              </w:rPr>
            </w:pPr>
            <w:r w:rsidRPr="00C7515B">
              <w:rPr>
                <w:rFonts w:ascii="Times New Roman" w:eastAsia="Times New Roman" w:hAnsi="Times New Roman" w:cs="Times New Roman"/>
                <w:sz w:val="24"/>
                <w:szCs w:val="24"/>
                <w:lang w:eastAsia="ru-RU"/>
              </w:rPr>
              <w:t>Решение № 279</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2</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4"/>
                <w:lang w:eastAsia="ru-RU"/>
              </w:rPr>
            </w:pPr>
            <w:r w:rsidRPr="00C7515B">
              <w:rPr>
                <w:rFonts w:ascii="Times New Roman" w:eastAsia="Times New Roman" w:hAnsi="Times New Roman" w:cs="Times New Roman"/>
                <w:sz w:val="28"/>
                <w:szCs w:val="24"/>
                <w:lang w:eastAsia="ru-RU"/>
              </w:rPr>
              <w:t>О внесении изменения в порядок предоставления имущества, находящегося в собственности муниципального образования «Город Коряжма», в аренду и безвозмездное пользование</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280</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3</w:t>
            </w:r>
          </w:p>
        </w:tc>
        <w:tc>
          <w:tcPr>
            <w:tcW w:w="6887" w:type="dxa"/>
            <w:shd w:val="clear" w:color="auto" w:fill="auto"/>
          </w:tcPr>
          <w:p w:rsidR="00FB340A" w:rsidRPr="00C7515B" w:rsidRDefault="00FB340A" w:rsidP="00FB340A">
            <w:pPr>
              <w:tabs>
                <w:tab w:val="num" w:pos="0"/>
              </w:tabs>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Положение об Общественном совете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281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4</w:t>
            </w:r>
          </w:p>
        </w:tc>
        <w:tc>
          <w:tcPr>
            <w:tcW w:w="6887" w:type="dxa"/>
            <w:shd w:val="clear" w:color="auto" w:fill="auto"/>
          </w:tcPr>
          <w:p w:rsidR="00FB340A" w:rsidRPr="00C7515B" w:rsidRDefault="00FB340A" w:rsidP="00FB340A">
            <w:pPr>
              <w:tabs>
                <w:tab w:val="num" w:pos="0"/>
              </w:tabs>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установлении границ территории ТОС № 19 «Наш двор»</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282</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5</w:t>
            </w:r>
          </w:p>
        </w:tc>
        <w:tc>
          <w:tcPr>
            <w:tcW w:w="6887" w:type="dxa"/>
            <w:shd w:val="clear" w:color="auto" w:fill="auto"/>
          </w:tcPr>
          <w:p w:rsidR="00FB340A" w:rsidRPr="00C7515B" w:rsidRDefault="00FB340A" w:rsidP="00FB340A">
            <w:pPr>
              <w:tabs>
                <w:tab w:val="num" w:pos="0"/>
              </w:tabs>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установлении границ территории ТОС № 20 «Пушкина,15»</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283</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6</w:t>
            </w:r>
          </w:p>
        </w:tc>
        <w:tc>
          <w:tcPr>
            <w:tcW w:w="6887" w:type="dxa"/>
            <w:shd w:val="clear" w:color="auto" w:fill="auto"/>
          </w:tcPr>
          <w:p w:rsidR="00FB340A" w:rsidRPr="00C7515B" w:rsidRDefault="00FB340A" w:rsidP="00FB340A">
            <w:pPr>
              <w:tabs>
                <w:tab w:val="num" w:pos="0"/>
              </w:tabs>
              <w:spacing w:after="0" w:line="240" w:lineRule="auto"/>
              <w:jc w:val="both"/>
              <w:rPr>
                <w:rFonts w:ascii="Times New Roman" w:eastAsia="Times New Roman" w:hAnsi="Times New Roman" w:cs="Times New Roman"/>
                <w:sz w:val="28"/>
                <w:szCs w:val="24"/>
                <w:lang w:eastAsia="ru-RU"/>
              </w:rPr>
            </w:pPr>
            <w:r w:rsidRPr="00C7515B">
              <w:rPr>
                <w:rFonts w:ascii="Times New Roman" w:eastAsia="Times New Roman" w:hAnsi="Times New Roman" w:cs="Times New Roman"/>
                <w:sz w:val="28"/>
                <w:szCs w:val="24"/>
                <w:lang w:eastAsia="ru-RU"/>
              </w:rPr>
              <w:t xml:space="preserve">О внесении изменений в составы постоянных комиссий городской Думы </w:t>
            </w:r>
          </w:p>
          <w:p w:rsidR="00FB340A" w:rsidRPr="00C7515B" w:rsidRDefault="00FB340A" w:rsidP="00FB340A">
            <w:pPr>
              <w:tabs>
                <w:tab w:val="num" w:pos="0"/>
              </w:tabs>
              <w:spacing w:after="0" w:line="240" w:lineRule="auto"/>
              <w:jc w:val="both"/>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284</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7</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награждении Почетной грамотой городской Думы работников ОАО «Котласский химический завод»</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285</w:t>
            </w:r>
          </w:p>
        </w:tc>
      </w:tr>
      <w:tr w:rsidR="00FB340A" w:rsidRPr="00C7515B" w:rsidTr="00201674">
        <w:tc>
          <w:tcPr>
            <w:tcW w:w="9225" w:type="dxa"/>
            <w:gridSpan w:val="3"/>
            <w:shd w:val="clear" w:color="auto" w:fill="auto"/>
          </w:tcPr>
          <w:p w:rsidR="00FB340A" w:rsidRPr="00C7515B" w:rsidRDefault="00FB340A" w:rsidP="00FB340A">
            <w:pPr>
              <w:spacing w:after="0" w:line="240" w:lineRule="auto"/>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47  сессия (внеочередная) городской Думы</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b/>
                <w:sz w:val="28"/>
                <w:szCs w:val="28"/>
                <w:lang w:eastAsia="ru-RU"/>
              </w:rPr>
              <w:t>01.06.2021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17.12.2020г. № 237 «О бюджете муниципального образования «Город Коряжма» на 2021 год и на плановый период 2022– 2023 годов»</w:t>
            </w:r>
            <w:r w:rsidRPr="00C7515B">
              <w:rPr>
                <w:rFonts w:ascii="Times New Roman" w:eastAsia="Times New Roman" w:hAnsi="Times New Roman" w:cs="Times New Roman"/>
                <w:sz w:val="24"/>
                <w:szCs w:val="24"/>
                <w:lang w:eastAsia="ru-RU"/>
              </w:rPr>
              <w:t xml:space="preserve"> </w:t>
            </w: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286</w:t>
            </w:r>
          </w:p>
        </w:tc>
      </w:tr>
      <w:tr w:rsidR="00FB340A" w:rsidRPr="00C7515B" w:rsidTr="00201674">
        <w:tc>
          <w:tcPr>
            <w:tcW w:w="9225" w:type="dxa"/>
            <w:gridSpan w:val="3"/>
            <w:shd w:val="clear" w:color="auto" w:fill="auto"/>
          </w:tcPr>
          <w:p w:rsidR="00FB340A" w:rsidRPr="00C7515B" w:rsidRDefault="00FB340A" w:rsidP="00FB340A">
            <w:pPr>
              <w:spacing w:after="0" w:line="240" w:lineRule="auto"/>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 xml:space="preserve">48  сессия (внеочередная) городской Думы </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b/>
                <w:sz w:val="28"/>
                <w:szCs w:val="28"/>
                <w:lang w:eastAsia="ru-RU"/>
              </w:rPr>
              <w:t>17.06.2021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17.12.2020г. № 237  «О бюджете муниципального образования «Город Коряжма» на 2021 год и на плановый период 2022– 2023 годов»</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287</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2</w:t>
            </w:r>
          </w:p>
        </w:tc>
        <w:tc>
          <w:tcPr>
            <w:tcW w:w="6887" w:type="dxa"/>
            <w:shd w:val="clear" w:color="auto" w:fill="auto"/>
          </w:tcPr>
          <w:p w:rsidR="00FB340A" w:rsidRPr="00C7515B" w:rsidRDefault="00FB340A" w:rsidP="00FB340A">
            <w:pPr>
              <w:tabs>
                <w:tab w:val="num" w:pos="0"/>
              </w:tabs>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Положение о порядке выдвижения, внесения, обсуждения, рассмотрения инициативных проектов, а также проведения их конкурсного отбора на территории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288</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3</w:t>
            </w:r>
          </w:p>
        </w:tc>
        <w:tc>
          <w:tcPr>
            <w:tcW w:w="6887" w:type="dxa"/>
            <w:shd w:val="clear" w:color="auto" w:fill="auto"/>
          </w:tcPr>
          <w:p w:rsidR="00FB340A" w:rsidRPr="00C7515B" w:rsidRDefault="00FB340A" w:rsidP="00FB340A">
            <w:pPr>
              <w:tabs>
                <w:tab w:val="num" w:pos="0"/>
              </w:tabs>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обращении городской Думы городского округа Архангельской области «Город Коряжма» к Губернатору Архангельской области А.В. Цыбульскому и председателю Архангельского областного Собрания депутатов Е.В. Прокопьевой по вопросу предоставления субсидий на создание инженерной и транспортной инфраструктуры (</w:t>
            </w:r>
            <w:r w:rsidRPr="00C7515B">
              <w:rPr>
                <w:rFonts w:ascii="Times New Roman" w:eastAsia="Times New Roman" w:hAnsi="Times New Roman" w:cs="Times New Roman"/>
                <w:sz w:val="28"/>
                <w:szCs w:val="28"/>
                <w:lang w:val="en-US" w:eastAsia="ru-RU"/>
              </w:rPr>
              <w:t>II</w:t>
            </w:r>
            <w:r w:rsidRPr="00C7515B">
              <w:rPr>
                <w:rFonts w:ascii="Times New Roman" w:eastAsia="Times New Roman" w:hAnsi="Times New Roman" w:cs="Times New Roman"/>
                <w:sz w:val="28"/>
                <w:szCs w:val="28"/>
                <w:lang w:eastAsia="ru-RU"/>
              </w:rPr>
              <w:t xml:space="preserve">  очереди) 17 и 19 кварталов земельного участка «Зеленый-1» в г. Коряжме Архангельской области</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289</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4</w:t>
            </w:r>
          </w:p>
        </w:tc>
        <w:tc>
          <w:tcPr>
            <w:tcW w:w="6887" w:type="dxa"/>
            <w:shd w:val="clear" w:color="auto" w:fill="auto"/>
          </w:tcPr>
          <w:p w:rsidR="00FB340A" w:rsidRPr="00C7515B" w:rsidRDefault="00FB340A" w:rsidP="00FB340A">
            <w:pPr>
              <w:tabs>
                <w:tab w:val="num" w:pos="0"/>
              </w:tabs>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изменения в план работы и нормотворческой деятельности городской Думы на 2021 год</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290</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5</w:t>
            </w:r>
          </w:p>
        </w:tc>
        <w:tc>
          <w:tcPr>
            <w:tcW w:w="6887" w:type="dxa"/>
            <w:shd w:val="clear" w:color="auto" w:fill="auto"/>
          </w:tcPr>
          <w:p w:rsidR="00FB340A" w:rsidRPr="00C7515B" w:rsidRDefault="00FB340A" w:rsidP="00FB340A">
            <w:pPr>
              <w:tabs>
                <w:tab w:val="num" w:pos="0"/>
              </w:tabs>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награждении Почетной грамотой                            городской думы работников государственного автономного профессионального образовательного                 учреждения Архангельской области «Коряжемский индустриальный техникум»</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291</w:t>
            </w:r>
          </w:p>
        </w:tc>
      </w:tr>
      <w:tr w:rsidR="00FB340A" w:rsidRPr="00C7515B" w:rsidTr="00201674">
        <w:tc>
          <w:tcPr>
            <w:tcW w:w="9225" w:type="dxa"/>
            <w:gridSpan w:val="3"/>
            <w:shd w:val="clear" w:color="auto" w:fill="auto"/>
          </w:tcPr>
          <w:p w:rsidR="00FB340A" w:rsidRPr="00C7515B" w:rsidRDefault="00FB340A" w:rsidP="00FB340A">
            <w:pPr>
              <w:spacing w:after="0" w:line="240" w:lineRule="auto"/>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 xml:space="preserve">49  сессия (внеочередная) городской Думы </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b/>
                <w:sz w:val="28"/>
                <w:szCs w:val="28"/>
                <w:lang w:eastAsia="ru-RU"/>
              </w:rPr>
              <w:t>15.07.2021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17.12.2020г. № 237 «О бюджете муниципального образования «Город Коряжма» на 2021 год и на плановый период 2022– 2023 годов»</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292</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2</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26.05.2010 № 160 «Об определении на территории муниципального образования «Город Коряжма» мест, нахождение в которых может причинить вред здоровью и развитию детей, а так же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293</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4</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депутатских каникулах</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b/>
                <w:sz w:val="24"/>
                <w:szCs w:val="24"/>
                <w:lang w:eastAsia="ru-RU"/>
              </w:rPr>
            </w:pPr>
            <w:r w:rsidRPr="00C7515B">
              <w:rPr>
                <w:rFonts w:ascii="Times New Roman" w:eastAsia="Times New Roman" w:hAnsi="Times New Roman" w:cs="Times New Roman"/>
                <w:sz w:val="24"/>
                <w:szCs w:val="24"/>
                <w:lang w:eastAsia="ru-RU"/>
              </w:rPr>
              <w:t>Решение № 294</w:t>
            </w:r>
          </w:p>
        </w:tc>
      </w:tr>
      <w:tr w:rsidR="00FB340A" w:rsidRPr="00C7515B" w:rsidTr="00201674">
        <w:tc>
          <w:tcPr>
            <w:tcW w:w="9225" w:type="dxa"/>
            <w:gridSpan w:val="3"/>
            <w:shd w:val="clear" w:color="auto" w:fill="auto"/>
          </w:tcPr>
          <w:p w:rsidR="00FB340A" w:rsidRPr="00C7515B" w:rsidRDefault="00FB340A" w:rsidP="00FB340A">
            <w:pPr>
              <w:spacing w:after="0" w:line="240" w:lineRule="auto"/>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 xml:space="preserve">50  сессия (очередная) городской Думы </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b/>
                <w:sz w:val="28"/>
                <w:szCs w:val="28"/>
                <w:lang w:eastAsia="ru-RU"/>
              </w:rPr>
              <w:t>23 сентября 2021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17.12.2020г. № 237 «О бюджете муниципального образования «Город Коряжма» на 2021 год и на плановый период 2022-2023 годов»</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b/>
                <w:sz w:val="24"/>
                <w:szCs w:val="24"/>
                <w:lang w:eastAsia="ru-RU"/>
              </w:rPr>
            </w:pPr>
            <w:r w:rsidRPr="00C7515B">
              <w:rPr>
                <w:rFonts w:ascii="Times New Roman" w:eastAsia="Times New Roman" w:hAnsi="Times New Roman" w:cs="Times New Roman"/>
                <w:sz w:val="24"/>
                <w:szCs w:val="24"/>
                <w:lang w:eastAsia="ru-RU"/>
              </w:rPr>
              <w:t>Решение № 295</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2</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проведении аттестации муниципальных  служащих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296</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3</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присвоении звания «Почетный гражданин города Коряжмы»  Ядрихинскому Е.Н.</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297</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4</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установке памятника «СОЗИДАТЕЛЯМ КОРОЯЖМЫ»</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298</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5</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Положение о бюджетном процессе в муниципальном образовании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299</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6</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Положение о порядке проведения конкурса на должность главы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300</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7</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Положение об условиях и гарантиях осуществления полномочий выборных лиц местного самоуправления муниципального образования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301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8</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передаче нежилого помещения в безвозмездное пользование</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302</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9</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передаче нежилых помещений в безвозмездное пользование</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303</w:t>
            </w:r>
          </w:p>
        </w:tc>
      </w:tr>
      <w:tr w:rsidR="00FB340A" w:rsidRPr="00C7515B" w:rsidTr="00201674">
        <w:tc>
          <w:tcPr>
            <w:tcW w:w="9225" w:type="dxa"/>
            <w:gridSpan w:val="3"/>
            <w:shd w:val="clear" w:color="auto" w:fill="auto"/>
          </w:tcPr>
          <w:p w:rsidR="00FB340A" w:rsidRPr="00C7515B" w:rsidRDefault="00FB340A" w:rsidP="00FB340A">
            <w:pPr>
              <w:spacing w:after="0" w:line="240" w:lineRule="auto"/>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 xml:space="preserve">51 сессия (очередная) городской Думы </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b/>
                <w:sz w:val="28"/>
                <w:szCs w:val="28"/>
                <w:lang w:eastAsia="ru-RU"/>
              </w:rPr>
              <w:t>18 ноября 2021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17.12.2020г. № 237 «О бюджете муниципального образования «Город Коряжма» на 2021 год и на плановый период 2022-2023 годов</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304</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2</w:t>
            </w:r>
          </w:p>
        </w:tc>
        <w:tc>
          <w:tcPr>
            <w:tcW w:w="6887" w:type="dxa"/>
            <w:shd w:val="clear" w:color="auto" w:fill="auto"/>
          </w:tcPr>
          <w:p w:rsidR="00FB340A" w:rsidRPr="00C7515B" w:rsidRDefault="00FB340A" w:rsidP="00FB340A">
            <w:pPr>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проведении публичных слушаний</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305</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3</w:t>
            </w:r>
          </w:p>
        </w:tc>
        <w:tc>
          <w:tcPr>
            <w:tcW w:w="6887" w:type="dxa"/>
            <w:shd w:val="clear" w:color="auto" w:fill="auto"/>
          </w:tcPr>
          <w:p w:rsidR="00FB340A" w:rsidRPr="00C7515B" w:rsidRDefault="00FB340A" w:rsidP="00FB340A">
            <w:pPr>
              <w:spacing w:after="0" w:line="240" w:lineRule="auto"/>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утверждении схемы двухмандатных избирательных округов для проведения выборов депутатов городской Думы городского округа Архангельской области «Город Коряжма» в 2022-2031 годах</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306</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4</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0"/>
                <w:lang w:eastAsia="ru-RU"/>
              </w:rPr>
            </w:pPr>
            <w:r w:rsidRPr="00C7515B">
              <w:rPr>
                <w:rFonts w:ascii="Times New Roman" w:eastAsia="Times New Roman" w:hAnsi="Times New Roman" w:cs="Times New Roman"/>
                <w:sz w:val="28"/>
                <w:szCs w:val="20"/>
                <w:lang w:eastAsia="ru-RU"/>
              </w:rPr>
              <w:t>О внесении изменений в Положение о денежном содержании и иных выплатах муниципальным служащим муниципального образования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307</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5</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10.04.2014 № 64 «Об утверждении перечней должностных лиц органов местного самоуправления муниципального образования «Город Коряжма», уполномоченных составлять протоколы об административных правонарушениях</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308</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6</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7"/>
                <w:szCs w:val="27"/>
                <w:lang w:eastAsia="ru-RU"/>
              </w:rPr>
            </w:pPr>
            <w:r w:rsidRPr="00C7515B">
              <w:rPr>
                <w:rFonts w:ascii="Times New Roman" w:eastAsia="Times New Roman" w:hAnsi="Times New Roman" w:cs="Times New Roman"/>
                <w:sz w:val="27"/>
                <w:szCs w:val="27"/>
                <w:lang w:eastAsia="ru-RU"/>
              </w:rPr>
              <w:t>О внесении изменений в решение городской Думы от 19.02.2009 №582 «О порядке формирования, ведения и обязательного опубликования перечня муниципального имущества муниципального образования «Город Коряжма»,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309</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7</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0"/>
                <w:lang w:eastAsia="ru-RU"/>
              </w:rPr>
            </w:pPr>
            <w:r w:rsidRPr="00C7515B">
              <w:rPr>
                <w:rFonts w:ascii="Times New Roman" w:eastAsia="Times New Roman" w:hAnsi="Times New Roman" w:cs="Times New Roman"/>
                <w:sz w:val="28"/>
                <w:szCs w:val="20"/>
                <w:lang w:eastAsia="ru-RU"/>
              </w:rPr>
              <w:t>О прогнозном плане приватизации муниципального имущества муниципального образования «Город Коряжма» на 2022 год</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310</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8</w:t>
            </w:r>
          </w:p>
        </w:tc>
        <w:tc>
          <w:tcPr>
            <w:tcW w:w="6887" w:type="dxa"/>
            <w:shd w:val="clear" w:color="auto" w:fill="auto"/>
          </w:tcPr>
          <w:p w:rsidR="00FB340A" w:rsidRPr="00C7515B" w:rsidRDefault="00FB340A" w:rsidP="00FB340A">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311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9</w:t>
            </w:r>
          </w:p>
        </w:tc>
        <w:tc>
          <w:tcPr>
            <w:tcW w:w="6887" w:type="dxa"/>
            <w:shd w:val="clear" w:color="auto" w:fill="auto"/>
          </w:tcPr>
          <w:p w:rsidR="00FB340A" w:rsidRPr="00C7515B" w:rsidRDefault="00FB340A" w:rsidP="00FB340A">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312</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10</w:t>
            </w:r>
          </w:p>
        </w:tc>
        <w:tc>
          <w:tcPr>
            <w:tcW w:w="6887" w:type="dxa"/>
            <w:shd w:val="clear" w:color="auto" w:fill="auto"/>
          </w:tcPr>
          <w:p w:rsidR="00FB340A" w:rsidRPr="00C7515B" w:rsidRDefault="00FB340A" w:rsidP="00FB340A">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утверждении Положения о муниципальном контроле  в сфере благоустройства на территории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313</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11</w:t>
            </w:r>
          </w:p>
        </w:tc>
        <w:tc>
          <w:tcPr>
            <w:tcW w:w="6887" w:type="dxa"/>
            <w:shd w:val="clear" w:color="auto" w:fill="auto"/>
          </w:tcPr>
          <w:p w:rsidR="00FB340A" w:rsidRPr="00C7515B" w:rsidRDefault="00FB340A" w:rsidP="00FB340A">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отчете о деятельности городской Думы городского округа Архангельской области «Город Коряжма» за 2020 год</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314</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12</w:t>
            </w:r>
          </w:p>
        </w:tc>
        <w:tc>
          <w:tcPr>
            <w:tcW w:w="6887" w:type="dxa"/>
            <w:shd w:val="clear" w:color="auto" w:fill="auto"/>
          </w:tcPr>
          <w:p w:rsidR="00FB340A" w:rsidRPr="00C7515B" w:rsidRDefault="00FB340A" w:rsidP="00FB340A">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включении поручений городской Думы городского округа Архангельской области «Город Коряжма» в план работы контрольно-счетной палаты городского округа «Город Коряжма» на 2022 год</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315</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13</w:t>
            </w:r>
          </w:p>
        </w:tc>
        <w:tc>
          <w:tcPr>
            <w:tcW w:w="6887" w:type="dxa"/>
            <w:shd w:val="clear" w:color="auto" w:fill="auto"/>
          </w:tcPr>
          <w:p w:rsidR="00FB340A" w:rsidRPr="00C7515B" w:rsidRDefault="00FB340A" w:rsidP="00FB340A">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изменения в решение городской Думы от 23.09.2021 № 298 «Об установке памятника «СОЗИДАТЕЛЯМ КОРЯЖМЫ</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316</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14</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награждении Почетной грамотой городской Думы Костоломовой А. М.</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317</w:t>
            </w:r>
          </w:p>
        </w:tc>
      </w:tr>
      <w:tr w:rsidR="00FB340A" w:rsidRPr="00C7515B" w:rsidTr="00201674">
        <w:tc>
          <w:tcPr>
            <w:tcW w:w="9225" w:type="dxa"/>
            <w:gridSpan w:val="3"/>
            <w:shd w:val="clear" w:color="auto" w:fill="auto"/>
          </w:tcPr>
          <w:p w:rsidR="00FB340A" w:rsidRPr="00C7515B" w:rsidRDefault="00FB340A" w:rsidP="00FB340A">
            <w:pPr>
              <w:spacing w:after="0" w:line="240" w:lineRule="auto"/>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 xml:space="preserve">52 сессия (очередная) городской Думы </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b/>
                <w:sz w:val="28"/>
                <w:szCs w:val="28"/>
                <w:lang w:eastAsia="ru-RU"/>
              </w:rPr>
              <w:t>16 декабря 2021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бюджете городского округа Архангельской области «Город Коряжма» на 2022 год и на плановый период 2023-2024 годов»</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318</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2</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Положение о контрольно-счетной палате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319</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3</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25.11.2010г. № 211 «Об условиях и гарантиях осуществления полномочий выборных лиц местного самоуправления муниципального образования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320</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4</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структуре и штатной численности контрольно-счетной палаты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321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5</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установлении ежемесячного денежного вознаграждения председателю контрольно-счетной палаты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322</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6</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утверждении Положения о муниципальном земельном контроле в границах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323</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7</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утверждении положения о муниципальном жилищном контроле на территории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324</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8</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325</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9</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награждении Почетной грамотой городской Думы работников службы пожарной безопасности и чрезвычайным ситуациям филиала акционерного общества «Группа «Илим» в городе Коряжме</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326</w:t>
            </w:r>
          </w:p>
        </w:tc>
      </w:tr>
      <w:tr w:rsidR="00FB340A" w:rsidRPr="00C7515B" w:rsidTr="00201674">
        <w:tc>
          <w:tcPr>
            <w:tcW w:w="9225" w:type="dxa"/>
            <w:gridSpan w:val="3"/>
            <w:shd w:val="clear" w:color="auto" w:fill="auto"/>
          </w:tcPr>
          <w:p w:rsidR="00FB340A" w:rsidRPr="00C7515B" w:rsidRDefault="00FB340A" w:rsidP="00FB340A">
            <w:pPr>
              <w:spacing w:after="0" w:line="240" w:lineRule="auto"/>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 xml:space="preserve">53 сессия (очередная) городской Думы </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b/>
                <w:sz w:val="28"/>
                <w:szCs w:val="28"/>
                <w:lang w:eastAsia="ru-RU"/>
              </w:rPr>
              <w:t>23 декабря 2021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 xml:space="preserve"> 1</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Устав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327</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2</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17.12.2020г. № 237 «О бюджете муниципального образования «Город Коряжма» на 2021 год и на плановый период 2022-2023 годов»</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328</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3</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назначении председателя контрольно-счетной палаты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329</w:t>
            </w:r>
          </w:p>
        </w:tc>
      </w:tr>
      <w:tr w:rsidR="00FB340A" w:rsidRPr="00C7515B" w:rsidTr="00201674">
        <w:trPr>
          <w:trHeight w:val="355"/>
        </w:trPr>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6</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18.11.2021 № 312 «Об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330</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7</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решение городской Думы от 18.11.2021 № 313 «Об  утверждении Положения о муниципальном контроле в сфере благоустройства на территории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331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8</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Положение об управлении социального развития администрации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332</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9</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плане работы и нормотворческой деятельности городской Думы на 2022 год</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333</w:t>
            </w:r>
          </w:p>
        </w:tc>
      </w:tr>
      <w:tr w:rsidR="00FB340A" w:rsidRPr="00C7515B" w:rsidTr="00201674">
        <w:tc>
          <w:tcPr>
            <w:tcW w:w="9225" w:type="dxa"/>
            <w:gridSpan w:val="3"/>
            <w:shd w:val="clear" w:color="auto" w:fill="auto"/>
          </w:tcPr>
          <w:p w:rsidR="00FB340A" w:rsidRPr="00C7515B" w:rsidRDefault="00FB340A" w:rsidP="00FB340A">
            <w:pPr>
              <w:spacing w:after="0" w:line="240" w:lineRule="auto"/>
              <w:jc w:val="center"/>
              <w:rPr>
                <w:rFonts w:ascii="Times New Roman" w:eastAsia="Times New Roman" w:hAnsi="Times New Roman" w:cs="Times New Roman"/>
                <w:b/>
                <w:sz w:val="28"/>
                <w:szCs w:val="28"/>
                <w:lang w:eastAsia="ru-RU"/>
              </w:rPr>
            </w:pPr>
            <w:r w:rsidRPr="00C7515B">
              <w:rPr>
                <w:rFonts w:ascii="Times New Roman" w:eastAsia="Times New Roman" w:hAnsi="Times New Roman" w:cs="Times New Roman"/>
                <w:b/>
                <w:sz w:val="28"/>
                <w:szCs w:val="28"/>
                <w:lang w:eastAsia="ru-RU"/>
              </w:rPr>
              <w:t xml:space="preserve">54 сессия (очередная) городской Думы </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b/>
                <w:sz w:val="28"/>
                <w:szCs w:val="28"/>
                <w:lang w:eastAsia="ru-RU"/>
              </w:rPr>
              <w:t>28 декабря 2021</w:t>
            </w:r>
          </w:p>
        </w:tc>
      </w:tr>
      <w:tr w:rsidR="00FB340A" w:rsidRPr="00C7515B"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1</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Об отмене решения городской Думы от 23.12.2021 № 327 «О внесении изменений в Устав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C7515B"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334</w:t>
            </w:r>
          </w:p>
        </w:tc>
      </w:tr>
      <w:tr w:rsidR="00FB340A" w:rsidRPr="00FB340A" w:rsidTr="00201674">
        <w:tc>
          <w:tcPr>
            <w:tcW w:w="456" w:type="dxa"/>
            <w:shd w:val="clear" w:color="auto" w:fill="auto"/>
          </w:tcPr>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2</w:t>
            </w:r>
          </w:p>
        </w:tc>
        <w:tc>
          <w:tcPr>
            <w:tcW w:w="6887" w:type="dxa"/>
            <w:shd w:val="clear" w:color="auto" w:fill="auto"/>
          </w:tcPr>
          <w:p w:rsidR="00FB340A" w:rsidRPr="00C7515B" w:rsidRDefault="00FB340A" w:rsidP="00FB340A">
            <w:pPr>
              <w:spacing w:after="0" w:line="240" w:lineRule="auto"/>
              <w:jc w:val="both"/>
              <w:rPr>
                <w:rFonts w:ascii="Times New Roman" w:eastAsia="Times New Roman" w:hAnsi="Times New Roman" w:cs="Times New Roman"/>
                <w:sz w:val="28"/>
                <w:szCs w:val="28"/>
                <w:lang w:eastAsia="ru-RU"/>
              </w:rPr>
            </w:pPr>
            <w:r w:rsidRPr="00C7515B">
              <w:rPr>
                <w:rFonts w:ascii="Times New Roman" w:eastAsia="Times New Roman" w:hAnsi="Times New Roman" w:cs="Times New Roman"/>
                <w:sz w:val="28"/>
                <w:szCs w:val="28"/>
                <w:lang w:eastAsia="ru-RU"/>
              </w:rPr>
              <w:t>О внесении изменений в Устав городского округа Архангельской области «Город Коряжма»</w:t>
            </w:r>
          </w:p>
          <w:p w:rsidR="00FB340A" w:rsidRPr="00C7515B" w:rsidRDefault="00FB340A" w:rsidP="00FB340A">
            <w:pPr>
              <w:spacing w:after="0" w:line="240" w:lineRule="auto"/>
              <w:jc w:val="center"/>
              <w:rPr>
                <w:rFonts w:ascii="Times New Roman" w:eastAsia="Times New Roman" w:hAnsi="Times New Roman" w:cs="Times New Roman"/>
                <w:sz w:val="24"/>
                <w:szCs w:val="24"/>
                <w:lang w:eastAsia="ru-RU"/>
              </w:rPr>
            </w:pPr>
          </w:p>
        </w:tc>
        <w:tc>
          <w:tcPr>
            <w:tcW w:w="1882" w:type="dxa"/>
            <w:shd w:val="clear" w:color="auto" w:fill="auto"/>
          </w:tcPr>
          <w:p w:rsidR="00FB340A" w:rsidRPr="00FB340A" w:rsidRDefault="00FB340A" w:rsidP="00FB340A">
            <w:pPr>
              <w:spacing w:after="0" w:line="240" w:lineRule="auto"/>
              <w:rPr>
                <w:rFonts w:ascii="Times New Roman" w:eastAsia="Times New Roman" w:hAnsi="Times New Roman" w:cs="Times New Roman"/>
                <w:sz w:val="24"/>
                <w:szCs w:val="24"/>
                <w:lang w:eastAsia="ru-RU"/>
              </w:rPr>
            </w:pPr>
            <w:r w:rsidRPr="00C7515B">
              <w:rPr>
                <w:rFonts w:ascii="Times New Roman" w:eastAsia="Times New Roman" w:hAnsi="Times New Roman" w:cs="Times New Roman"/>
                <w:sz w:val="24"/>
                <w:szCs w:val="24"/>
                <w:lang w:eastAsia="ru-RU"/>
              </w:rPr>
              <w:t>Решение № 335</w:t>
            </w:r>
          </w:p>
        </w:tc>
      </w:tr>
    </w:tbl>
    <w:p w:rsidR="00FB340A" w:rsidRPr="00FB340A" w:rsidRDefault="00FB340A" w:rsidP="00FB340A">
      <w:pPr>
        <w:spacing w:after="0" w:line="240" w:lineRule="auto"/>
        <w:jc w:val="center"/>
        <w:rPr>
          <w:rFonts w:ascii="Times New Roman" w:eastAsia="Times New Roman" w:hAnsi="Times New Roman" w:cs="Times New Roman"/>
          <w:b/>
          <w:bCs/>
          <w:sz w:val="28"/>
          <w:szCs w:val="28"/>
          <w:lang w:eastAsia="ru-RU"/>
        </w:rPr>
      </w:pPr>
    </w:p>
    <w:p w:rsidR="00FB340A" w:rsidRPr="00FB340A" w:rsidRDefault="00FB340A" w:rsidP="00FB340A">
      <w:pPr>
        <w:spacing w:after="0" w:line="240" w:lineRule="auto"/>
        <w:jc w:val="center"/>
        <w:rPr>
          <w:rFonts w:ascii="Times New Roman" w:eastAsia="Times New Roman" w:hAnsi="Times New Roman" w:cs="Times New Roman"/>
          <w:b/>
          <w:bCs/>
          <w:sz w:val="28"/>
          <w:szCs w:val="28"/>
          <w:lang w:eastAsia="ru-RU"/>
        </w:rPr>
      </w:pPr>
    </w:p>
    <w:p w:rsidR="00FB340A" w:rsidRPr="00FB340A" w:rsidRDefault="00FB340A" w:rsidP="00FB340A">
      <w:pPr>
        <w:spacing w:after="0" w:line="240" w:lineRule="auto"/>
        <w:jc w:val="center"/>
        <w:rPr>
          <w:rFonts w:ascii="Times New Roman" w:eastAsia="Times New Roman" w:hAnsi="Times New Roman" w:cs="Times New Roman"/>
          <w:b/>
          <w:bCs/>
          <w:sz w:val="28"/>
          <w:szCs w:val="28"/>
          <w:lang w:eastAsia="ru-RU"/>
        </w:rPr>
      </w:pPr>
    </w:p>
    <w:p w:rsidR="00FB340A" w:rsidRPr="00FB340A" w:rsidRDefault="00FB340A" w:rsidP="00FB340A">
      <w:pPr>
        <w:spacing w:after="0" w:line="240" w:lineRule="auto"/>
        <w:jc w:val="center"/>
        <w:rPr>
          <w:rFonts w:ascii="Times New Roman" w:eastAsia="Times New Roman" w:hAnsi="Times New Roman" w:cs="Times New Roman"/>
          <w:b/>
          <w:bCs/>
          <w:sz w:val="28"/>
          <w:szCs w:val="28"/>
          <w:lang w:eastAsia="ru-RU"/>
        </w:rPr>
      </w:pPr>
    </w:p>
    <w:p w:rsidR="00FB340A" w:rsidRPr="00FB340A" w:rsidRDefault="00FB340A" w:rsidP="00FB340A">
      <w:pPr>
        <w:spacing w:after="0" w:line="240" w:lineRule="auto"/>
        <w:jc w:val="center"/>
        <w:rPr>
          <w:rFonts w:ascii="Times New Roman" w:eastAsia="Times New Roman" w:hAnsi="Times New Roman" w:cs="Times New Roman"/>
          <w:b/>
          <w:bCs/>
          <w:sz w:val="28"/>
          <w:szCs w:val="28"/>
          <w:lang w:eastAsia="ru-RU"/>
        </w:rPr>
      </w:pPr>
    </w:p>
    <w:p w:rsidR="00FB340A" w:rsidRPr="00FB340A" w:rsidRDefault="00FB340A" w:rsidP="00FB340A">
      <w:pPr>
        <w:spacing w:after="0" w:line="240" w:lineRule="auto"/>
        <w:jc w:val="center"/>
        <w:rPr>
          <w:rFonts w:ascii="Times New Roman" w:eastAsia="Times New Roman" w:hAnsi="Times New Roman" w:cs="Times New Roman"/>
          <w:b/>
          <w:bCs/>
          <w:sz w:val="28"/>
          <w:szCs w:val="28"/>
          <w:lang w:eastAsia="ru-RU"/>
        </w:rPr>
      </w:pPr>
    </w:p>
    <w:p w:rsidR="00D624B4" w:rsidRDefault="00D624B4"/>
    <w:sectPr w:rsidR="00D624B4">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6C6" w:rsidRDefault="003446C6" w:rsidP="00E61E6A">
      <w:pPr>
        <w:spacing w:after="0" w:line="240" w:lineRule="auto"/>
      </w:pPr>
      <w:r>
        <w:separator/>
      </w:r>
    </w:p>
  </w:endnote>
  <w:endnote w:type="continuationSeparator" w:id="0">
    <w:p w:rsidR="003446C6" w:rsidRDefault="003446C6" w:rsidP="00E6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ivaldi">
    <w:panose1 w:val="03020602050506090804"/>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466874"/>
      <w:docPartObj>
        <w:docPartGallery w:val="Page Numbers (Bottom of Page)"/>
        <w:docPartUnique/>
      </w:docPartObj>
    </w:sdtPr>
    <w:sdtEndPr/>
    <w:sdtContent>
      <w:p w:rsidR="00E61E6A" w:rsidRDefault="00E61E6A">
        <w:pPr>
          <w:pStyle w:val="ac"/>
          <w:jc w:val="center"/>
        </w:pPr>
        <w:r>
          <w:fldChar w:fldCharType="begin"/>
        </w:r>
        <w:r>
          <w:instrText>PAGE   \* MERGEFORMAT</w:instrText>
        </w:r>
        <w:r>
          <w:fldChar w:fldCharType="separate"/>
        </w:r>
        <w:r w:rsidR="00E00EB0">
          <w:rPr>
            <w:noProof/>
          </w:rPr>
          <w:t>6</w:t>
        </w:r>
        <w:r>
          <w:fldChar w:fldCharType="end"/>
        </w:r>
      </w:p>
    </w:sdtContent>
  </w:sdt>
  <w:p w:rsidR="00E61E6A" w:rsidRDefault="00E61E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6C6" w:rsidRDefault="003446C6" w:rsidP="00E61E6A">
      <w:pPr>
        <w:spacing w:after="0" w:line="240" w:lineRule="auto"/>
      </w:pPr>
      <w:r>
        <w:separator/>
      </w:r>
    </w:p>
  </w:footnote>
  <w:footnote w:type="continuationSeparator" w:id="0">
    <w:p w:rsidR="003446C6" w:rsidRDefault="003446C6" w:rsidP="00E61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D33"/>
    <w:multiLevelType w:val="hybridMultilevel"/>
    <w:tmpl w:val="DE2E2EB6"/>
    <w:lvl w:ilvl="0" w:tplc="AFA275DE">
      <w:start w:val="1"/>
      <w:numFmt w:val="bullet"/>
      <w:lvlText w:val="-"/>
      <w:lvlJc w:val="left"/>
      <w:pPr>
        <w:ind w:left="720" w:hanging="360"/>
      </w:pPr>
      <w:rPr>
        <w:rFonts w:ascii="Vivaldi" w:hAnsi="Vivald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964DC4"/>
    <w:multiLevelType w:val="hybridMultilevel"/>
    <w:tmpl w:val="3EEE889E"/>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B7501"/>
    <w:multiLevelType w:val="hybridMultilevel"/>
    <w:tmpl w:val="01D6E17A"/>
    <w:lvl w:ilvl="0" w:tplc="AFA275D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70A2E"/>
    <w:multiLevelType w:val="hybridMultilevel"/>
    <w:tmpl w:val="5C0009BC"/>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
    <w:nsid w:val="108B49AE"/>
    <w:multiLevelType w:val="hybridMultilevel"/>
    <w:tmpl w:val="A2F4024A"/>
    <w:lvl w:ilvl="0" w:tplc="AFA275DE">
      <w:start w:val="1"/>
      <w:numFmt w:val="bullet"/>
      <w:lvlText w:val="-"/>
      <w:lvlJc w:val="left"/>
      <w:pPr>
        <w:ind w:left="720" w:hanging="360"/>
      </w:pPr>
      <w:rPr>
        <w:rFonts w:ascii="Vivaldi" w:hAnsi="Vivald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09F4B4C"/>
    <w:multiLevelType w:val="hybridMultilevel"/>
    <w:tmpl w:val="E4B243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4FE794E"/>
    <w:multiLevelType w:val="hybridMultilevel"/>
    <w:tmpl w:val="E33CF610"/>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52317C"/>
    <w:multiLevelType w:val="hybridMultilevel"/>
    <w:tmpl w:val="1A4E7C7A"/>
    <w:lvl w:ilvl="0" w:tplc="AFA275D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7F43DD"/>
    <w:multiLevelType w:val="hybridMultilevel"/>
    <w:tmpl w:val="748200CA"/>
    <w:lvl w:ilvl="0" w:tplc="61C66FD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6BF41EA"/>
    <w:multiLevelType w:val="hybridMultilevel"/>
    <w:tmpl w:val="02109F2A"/>
    <w:lvl w:ilvl="0" w:tplc="0CE06226">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18C86C82"/>
    <w:multiLevelType w:val="hybridMultilevel"/>
    <w:tmpl w:val="EA7C5204"/>
    <w:lvl w:ilvl="0" w:tplc="AFA275D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D147A3"/>
    <w:multiLevelType w:val="hybridMultilevel"/>
    <w:tmpl w:val="0E228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14E57BE"/>
    <w:multiLevelType w:val="hybridMultilevel"/>
    <w:tmpl w:val="44AC066E"/>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927445"/>
    <w:multiLevelType w:val="hybridMultilevel"/>
    <w:tmpl w:val="8654B71E"/>
    <w:lvl w:ilvl="0" w:tplc="0CE06226">
      <w:start w:val="1"/>
      <w:numFmt w:val="bullet"/>
      <w:lvlText w:val="­"/>
      <w:lvlJc w:val="left"/>
      <w:pPr>
        <w:ind w:left="785" w:hanging="360"/>
      </w:pPr>
      <w:rPr>
        <w:rFonts w:ascii="Courier New" w:hAnsi="Courier New"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4">
    <w:nsid w:val="26EF56C5"/>
    <w:multiLevelType w:val="hybridMultilevel"/>
    <w:tmpl w:val="F6048F38"/>
    <w:lvl w:ilvl="0" w:tplc="AFA275D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846408"/>
    <w:multiLevelType w:val="hybridMultilevel"/>
    <w:tmpl w:val="9642040E"/>
    <w:lvl w:ilvl="0" w:tplc="0CE06226">
      <w:start w:val="1"/>
      <w:numFmt w:val="bullet"/>
      <w:lvlText w:val="­"/>
      <w:lvlJc w:val="left"/>
      <w:pPr>
        <w:ind w:left="794" w:hanging="360"/>
      </w:pPr>
      <w:rPr>
        <w:rFonts w:ascii="Courier New" w:hAnsi="Courier New"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6">
    <w:nsid w:val="2CBA1062"/>
    <w:multiLevelType w:val="hybridMultilevel"/>
    <w:tmpl w:val="83D6379C"/>
    <w:lvl w:ilvl="0" w:tplc="AFA275DE">
      <w:start w:val="1"/>
      <w:numFmt w:val="bullet"/>
      <w:lvlText w:val="-"/>
      <w:lvlJc w:val="left"/>
      <w:pPr>
        <w:ind w:left="720" w:hanging="360"/>
      </w:pPr>
      <w:rPr>
        <w:rFonts w:ascii="Vivaldi" w:hAnsi="Vivald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F2B3548"/>
    <w:multiLevelType w:val="hybridMultilevel"/>
    <w:tmpl w:val="A48AC8BA"/>
    <w:lvl w:ilvl="0" w:tplc="0CE06226">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0C36E75"/>
    <w:multiLevelType w:val="hybridMultilevel"/>
    <w:tmpl w:val="9678E5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513D9A"/>
    <w:multiLevelType w:val="hybridMultilevel"/>
    <w:tmpl w:val="168A0FC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3626BB9"/>
    <w:multiLevelType w:val="hybridMultilevel"/>
    <w:tmpl w:val="B6A8C594"/>
    <w:lvl w:ilvl="0" w:tplc="61C66FD6">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5E424EB"/>
    <w:multiLevelType w:val="hybridMultilevel"/>
    <w:tmpl w:val="22E4096C"/>
    <w:lvl w:ilvl="0" w:tplc="AFA275DE">
      <w:start w:val="1"/>
      <w:numFmt w:val="bullet"/>
      <w:lvlText w:val="-"/>
      <w:lvlJc w:val="left"/>
      <w:pPr>
        <w:ind w:left="720" w:hanging="360"/>
      </w:pPr>
      <w:rPr>
        <w:rFonts w:ascii="Vivaldi" w:hAnsi="Vivald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7E50416"/>
    <w:multiLevelType w:val="hybridMultilevel"/>
    <w:tmpl w:val="D66217B0"/>
    <w:lvl w:ilvl="0" w:tplc="AFA275D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2C6F49"/>
    <w:multiLevelType w:val="hybridMultilevel"/>
    <w:tmpl w:val="1486B792"/>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33477B"/>
    <w:multiLevelType w:val="hybridMultilevel"/>
    <w:tmpl w:val="10D2B388"/>
    <w:lvl w:ilvl="0" w:tplc="AFA275DE">
      <w:start w:val="1"/>
      <w:numFmt w:val="bullet"/>
      <w:lvlText w:val="-"/>
      <w:lvlJc w:val="left"/>
      <w:pPr>
        <w:ind w:left="720" w:hanging="360"/>
      </w:pPr>
      <w:rPr>
        <w:rFonts w:ascii="Vivaldi" w:hAnsi="Vivald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CAB25F9"/>
    <w:multiLevelType w:val="hybridMultilevel"/>
    <w:tmpl w:val="ED14D234"/>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B0379F"/>
    <w:multiLevelType w:val="hybridMultilevel"/>
    <w:tmpl w:val="24DA3CE2"/>
    <w:lvl w:ilvl="0" w:tplc="AFA275DE">
      <w:start w:val="1"/>
      <w:numFmt w:val="bullet"/>
      <w:lvlText w:val="-"/>
      <w:lvlJc w:val="left"/>
      <w:pPr>
        <w:ind w:left="720" w:hanging="360"/>
      </w:pPr>
      <w:rPr>
        <w:rFonts w:ascii="Vivaldi" w:hAnsi="Vival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E73658"/>
    <w:multiLevelType w:val="hybridMultilevel"/>
    <w:tmpl w:val="3E861DA6"/>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525E69"/>
    <w:multiLevelType w:val="hybridMultilevel"/>
    <w:tmpl w:val="7F02F544"/>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7E3683"/>
    <w:multiLevelType w:val="hybridMultilevel"/>
    <w:tmpl w:val="D6DC5742"/>
    <w:lvl w:ilvl="0" w:tplc="61C66FD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0">
    <w:nsid w:val="47C923E7"/>
    <w:multiLevelType w:val="hybridMultilevel"/>
    <w:tmpl w:val="117ACF46"/>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0A748A"/>
    <w:multiLevelType w:val="hybridMultilevel"/>
    <w:tmpl w:val="53DCB5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715049"/>
    <w:multiLevelType w:val="hybridMultilevel"/>
    <w:tmpl w:val="9CE6D12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23E58CF"/>
    <w:multiLevelType w:val="hybridMultilevel"/>
    <w:tmpl w:val="9588FDAA"/>
    <w:lvl w:ilvl="0" w:tplc="AFA275DE">
      <w:start w:val="1"/>
      <w:numFmt w:val="bullet"/>
      <w:lvlText w:val="-"/>
      <w:lvlJc w:val="left"/>
      <w:pPr>
        <w:ind w:left="720" w:hanging="360"/>
      </w:pPr>
      <w:rPr>
        <w:rFonts w:ascii="Vivaldi" w:hAnsi="Vivald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746691D"/>
    <w:multiLevelType w:val="hybridMultilevel"/>
    <w:tmpl w:val="7ECCCD90"/>
    <w:lvl w:ilvl="0" w:tplc="AFA275D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B8430A"/>
    <w:multiLevelType w:val="hybridMultilevel"/>
    <w:tmpl w:val="11B47CAA"/>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0239A1"/>
    <w:multiLevelType w:val="hybridMultilevel"/>
    <w:tmpl w:val="4EE04D94"/>
    <w:lvl w:ilvl="0" w:tplc="61C66F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C0A324A"/>
    <w:multiLevelType w:val="hybridMultilevel"/>
    <w:tmpl w:val="EA9CFD50"/>
    <w:lvl w:ilvl="0" w:tplc="B08672F0">
      <w:start w:val="1"/>
      <w:numFmt w:val="bullet"/>
      <w:lvlText w:val=""/>
      <w:lvlJc w:val="left"/>
      <w:pPr>
        <w:ind w:left="928"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38">
    <w:nsid w:val="5C7E18A8"/>
    <w:multiLevelType w:val="hybridMultilevel"/>
    <w:tmpl w:val="3BE882CA"/>
    <w:lvl w:ilvl="0" w:tplc="AFA275D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4B4324"/>
    <w:multiLevelType w:val="hybridMultilevel"/>
    <w:tmpl w:val="1D546596"/>
    <w:lvl w:ilvl="0" w:tplc="61C66FD6">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40">
    <w:nsid w:val="62423DC5"/>
    <w:multiLevelType w:val="hybridMultilevel"/>
    <w:tmpl w:val="E632C194"/>
    <w:lvl w:ilvl="0" w:tplc="61C66F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4E73FA7"/>
    <w:multiLevelType w:val="hybridMultilevel"/>
    <w:tmpl w:val="6CB255AC"/>
    <w:lvl w:ilvl="0" w:tplc="0CE06226">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BE7372"/>
    <w:multiLevelType w:val="hybridMultilevel"/>
    <w:tmpl w:val="346EB384"/>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77F4B90"/>
    <w:multiLevelType w:val="hybridMultilevel"/>
    <w:tmpl w:val="311E9ED8"/>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AB0362"/>
    <w:multiLevelType w:val="hybridMultilevel"/>
    <w:tmpl w:val="E648041C"/>
    <w:lvl w:ilvl="0" w:tplc="61C66F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F7F1F73"/>
    <w:multiLevelType w:val="hybridMultilevel"/>
    <w:tmpl w:val="915E37E4"/>
    <w:lvl w:ilvl="0" w:tplc="AFA275D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391FF0"/>
    <w:multiLevelType w:val="hybridMultilevel"/>
    <w:tmpl w:val="F49810F4"/>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560AD5"/>
    <w:multiLevelType w:val="hybridMultilevel"/>
    <w:tmpl w:val="6F660566"/>
    <w:lvl w:ilvl="0" w:tplc="AFA275DE">
      <w:start w:val="1"/>
      <w:numFmt w:val="bullet"/>
      <w:lvlText w:val="-"/>
      <w:lvlJc w:val="left"/>
      <w:pPr>
        <w:ind w:left="720" w:hanging="360"/>
      </w:pPr>
      <w:rPr>
        <w:rFonts w:ascii="Vivaldi" w:hAnsi="Vivald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7566E01"/>
    <w:multiLevelType w:val="hybridMultilevel"/>
    <w:tmpl w:val="D364579C"/>
    <w:lvl w:ilvl="0" w:tplc="AFA275D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DD4564"/>
    <w:multiLevelType w:val="hybridMultilevel"/>
    <w:tmpl w:val="6E285016"/>
    <w:lvl w:ilvl="0" w:tplc="AFA275DE">
      <w:start w:val="1"/>
      <w:numFmt w:val="bullet"/>
      <w:lvlText w:val="-"/>
      <w:lvlJc w:val="left"/>
      <w:pPr>
        <w:ind w:left="720" w:hanging="360"/>
      </w:pPr>
      <w:rPr>
        <w:rFonts w:ascii="Vivaldi" w:hAnsi="Vivald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7CDD6C37"/>
    <w:multiLevelType w:val="hybridMultilevel"/>
    <w:tmpl w:val="8CC878E4"/>
    <w:lvl w:ilvl="0" w:tplc="AFA275DE">
      <w:start w:val="1"/>
      <w:numFmt w:val="bullet"/>
      <w:lvlText w:val="-"/>
      <w:lvlJc w:val="left"/>
      <w:pPr>
        <w:ind w:left="720" w:hanging="360"/>
      </w:pPr>
      <w:rPr>
        <w:rFonts w:ascii="Vivaldi" w:hAnsi="Vivald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37"/>
  </w:num>
  <w:num w:numId="4">
    <w:abstractNumId w:val="29"/>
  </w:num>
  <w:num w:numId="5">
    <w:abstractNumId w:val="8"/>
  </w:num>
  <w:num w:numId="6">
    <w:abstractNumId w:val="36"/>
  </w:num>
  <w:num w:numId="7">
    <w:abstractNumId w:val="39"/>
  </w:num>
  <w:num w:numId="8">
    <w:abstractNumId w:val="20"/>
  </w:num>
  <w:num w:numId="9">
    <w:abstractNumId w:val="49"/>
  </w:num>
  <w:num w:numId="10">
    <w:abstractNumId w:val="11"/>
  </w:num>
  <w:num w:numId="11">
    <w:abstractNumId w:val="0"/>
  </w:num>
  <w:num w:numId="12">
    <w:abstractNumId w:val="40"/>
  </w:num>
  <w:num w:numId="13">
    <w:abstractNumId w:val="44"/>
  </w:num>
  <w:num w:numId="14">
    <w:abstractNumId w:val="16"/>
  </w:num>
  <w:num w:numId="15">
    <w:abstractNumId w:val="47"/>
  </w:num>
  <w:num w:numId="16">
    <w:abstractNumId w:val="24"/>
  </w:num>
  <w:num w:numId="17">
    <w:abstractNumId w:val="21"/>
  </w:num>
  <w:num w:numId="18">
    <w:abstractNumId w:val="19"/>
  </w:num>
  <w:num w:numId="19">
    <w:abstractNumId w:val="4"/>
  </w:num>
  <w:num w:numId="20">
    <w:abstractNumId w:val="50"/>
  </w:num>
  <w:num w:numId="21">
    <w:abstractNumId w:val="10"/>
  </w:num>
  <w:num w:numId="22">
    <w:abstractNumId w:val="9"/>
  </w:num>
  <w:num w:numId="23">
    <w:abstractNumId w:val="22"/>
  </w:num>
  <w:num w:numId="24">
    <w:abstractNumId w:val="38"/>
  </w:num>
  <w:num w:numId="25">
    <w:abstractNumId w:val="2"/>
  </w:num>
  <w:num w:numId="26">
    <w:abstractNumId w:val="3"/>
  </w:num>
  <w:num w:numId="27">
    <w:abstractNumId w:val="25"/>
  </w:num>
  <w:num w:numId="28">
    <w:abstractNumId w:val="41"/>
  </w:num>
  <w:num w:numId="29">
    <w:abstractNumId w:val="35"/>
  </w:num>
  <w:num w:numId="30">
    <w:abstractNumId w:val="15"/>
  </w:num>
  <w:num w:numId="31">
    <w:abstractNumId w:val="34"/>
  </w:num>
  <w:num w:numId="32">
    <w:abstractNumId w:val="6"/>
  </w:num>
  <w:num w:numId="33">
    <w:abstractNumId w:val="30"/>
  </w:num>
  <w:num w:numId="34">
    <w:abstractNumId w:val="43"/>
  </w:num>
  <w:num w:numId="35">
    <w:abstractNumId w:val="13"/>
  </w:num>
  <w:num w:numId="36">
    <w:abstractNumId w:val="28"/>
  </w:num>
  <w:num w:numId="37">
    <w:abstractNumId w:val="17"/>
  </w:num>
  <w:num w:numId="38">
    <w:abstractNumId w:val="12"/>
  </w:num>
  <w:num w:numId="39">
    <w:abstractNumId w:val="27"/>
  </w:num>
  <w:num w:numId="40">
    <w:abstractNumId w:val="1"/>
  </w:num>
  <w:num w:numId="41">
    <w:abstractNumId w:val="42"/>
  </w:num>
  <w:num w:numId="42">
    <w:abstractNumId w:val="23"/>
  </w:num>
  <w:num w:numId="43">
    <w:abstractNumId w:val="46"/>
  </w:num>
  <w:num w:numId="44">
    <w:abstractNumId w:val="26"/>
  </w:num>
  <w:num w:numId="45">
    <w:abstractNumId w:val="14"/>
  </w:num>
  <w:num w:numId="46">
    <w:abstractNumId w:val="45"/>
  </w:num>
  <w:num w:numId="47">
    <w:abstractNumId w:val="33"/>
  </w:num>
  <w:num w:numId="48">
    <w:abstractNumId w:val="31"/>
  </w:num>
  <w:num w:numId="49">
    <w:abstractNumId w:val="18"/>
  </w:num>
  <w:num w:numId="50">
    <w:abstractNumId w:val="7"/>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34"/>
    <w:rsid w:val="00010D78"/>
    <w:rsid w:val="00012119"/>
    <w:rsid w:val="000251E3"/>
    <w:rsid w:val="00051CC1"/>
    <w:rsid w:val="00056D28"/>
    <w:rsid w:val="0008470A"/>
    <w:rsid w:val="000A78D3"/>
    <w:rsid w:val="000C2D91"/>
    <w:rsid w:val="000D2CE7"/>
    <w:rsid w:val="0012092B"/>
    <w:rsid w:val="00172C8D"/>
    <w:rsid w:val="00191539"/>
    <w:rsid w:val="001A1E16"/>
    <w:rsid w:val="001E1E05"/>
    <w:rsid w:val="001E51FB"/>
    <w:rsid w:val="00201674"/>
    <w:rsid w:val="0021300C"/>
    <w:rsid w:val="002458BD"/>
    <w:rsid w:val="00271D51"/>
    <w:rsid w:val="00273C90"/>
    <w:rsid w:val="002836D5"/>
    <w:rsid w:val="00284033"/>
    <w:rsid w:val="002A7B15"/>
    <w:rsid w:val="002C784C"/>
    <w:rsid w:val="002D162B"/>
    <w:rsid w:val="00311E74"/>
    <w:rsid w:val="00312C36"/>
    <w:rsid w:val="00315AA5"/>
    <w:rsid w:val="00322DC0"/>
    <w:rsid w:val="003409D7"/>
    <w:rsid w:val="003446C6"/>
    <w:rsid w:val="00357A17"/>
    <w:rsid w:val="003D0EC6"/>
    <w:rsid w:val="003D10E5"/>
    <w:rsid w:val="0040301E"/>
    <w:rsid w:val="0040585D"/>
    <w:rsid w:val="0041338E"/>
    <w:rsid w:val="00425C3E"/>
    <w:rsid w:val="004444AB"/>
    <w:rsid w:val="00450DA9"/>
    <w:rsid w:val="00493ACF"/>
    <w:rsid w:val="004958FA"/>
    <w:rsid w:val="004A270B"/>
    <w:rsid w:val="004C103F"/>
    <w:rsid w:val="004C5B07"/>
    <w:rsid w:val="004C6286"/>
    <w:rsid w:val="004F59BD"/>
    <w:rsid w:val="00515CE9"/>
    <w:rsid w:val="00532620"/>
    <w:rsid w:val="00556B65"/>
    <w:rsid w:val="005640C0"/>
    <w:rsid w:val="005B37CD"/>
    <w:rsid w:val="005C2A0E"/>
    <w:rsid w:val="005E2C65"/>
    <w:rsid w:val="0060147C"/>
    <w:rsid w:val="006454A4"/>
    <w:rsid w:val="00673B4A"/>
    <w:rsid w:val="00681A8A"/>
    <w:rsid w:val="006A2393"/>
    <w:rsid w:val="006B2F25"/>
    <w:rsid w:val="006F2B9B"/>
    <w:rsid w:val="00700242"/>
    <w:rsid w:val="00713A1F"/>
    <w:rsid w:val="00715D96"/>
    <w:rsid w:val="00721109"/>
    <w:rsid w:val="00747062"/>
    <w:rsid w:val="00763455"/>
    <w:rsid w:val="00767121"/>
    <w:rsid w:val="007829EA"/>
    <w:rsid w:val="007A62D3"/>
    <w:rsid w:val="007B0AE7"/>
    <w:rsid w:val="007E2C09"/>
    <w:rsid w:val="00813223"/>
    <w:rsid w:val="008236A9"/>
    <w:rsid w:val="00834CD7"/>
    <w:rsid w:val="0083703A"/>
    <w:rsid w:val="00846758"/>
    <w:rsid w:val="008A3C90"/>
    <w:rsid w:val="008A4CE5"/>
    <w:rsid w:val="009218C6"/>
    <w:rsid w:val="00931A64"/>
    <w:rsid w:val="00933EE4"/>
    <w:rsid w:val="00943E34"/>
    <w:rsid w:val="00965CE4"/>
    <w:rsid w:val="009769E4"/>
    <w:rsid w:val="00981D4F"/>
    <w:rsid w:val="009A6EBC"/>
    <w:rsid w:val="009C0618"/>
    <w:rsid w:val="009C686D"/>
    <w:rsid w:val="009F352E"/>
    <w:rsid w:val="00A17592"/>
    <w:rsid w:val="00A24977"/>
    <w:rsid w:val="00A26458"/>
    <w:rsid w:val="00A44518"/>
    <w:rsid w:val="00A95EE6"/>
    <w:rsid w:val="00AB4AC2"/>
    <w:rsid w:val="00AC48C0"/>
    <w:rsid w:val="00AD343B"/>
    <w:rsid w:val="00AF026A"/>
    <w:rsid w:val="00AF6957"/>
    <w:rsid w:val="00B00B00"/>
    <w:rsid w:val="00B06D18"/>
    <w:rsid w:val="00B06DA1"/>
    <w:rsid w:val="00B208F3"/>
    <w:rsid w:val="00B33BC3"/>
    <w:rsid w:val="00B415DE"/>
    <w:rsid w:val="00B44987"/>
    <w:rsid w:val="00B80976"/>
    <w:rsid w:val="00C06C49"/>
    <w:rsid w:val="00C10882"/>
    <w:rsid w:val="00C17FBD"/>
    <w:rsid w:val="00C234E4"/>
    <w:rsid w:val="00C33D84"/>
    <w:rsid w:val="00C47D50"/>
    <w:rsid w:val="00C7515B"/>
    <w:rsid w:val="00C77E50"/>
    <w:rsid w:val="00CA223F"/>
    <w:rsid w:val="00CC2DE9"/>
    <w:rsid w:val="00CE4AC7"/>
    <w:rsid w:val="00D01365"/>
    <w:rsid w:val="00D24604"/>
    <w:rsid w:val="00D3094F"/>
    <w:rsid w:val="00D50DD7"/>
    <w:rsid w:val="00D517EC"/>
    <w:rsid w:val="00D624B4"/>
    <w:rsid w:val="00D810A3"/>
    <w:rsid w:val="00D822AD"/>
    <w:rsid w:val="00D9033C"/>
    <w:rsid w:val="00DA65D9"/>
    <w:rsid w:val="00DC4FA1"/>
    <w:rsid w:val="00DF3F1B"/>
    <w:rsid w:val="00E00EB0"/>
    <w:rsid w:val="00E076EB"/>
    <w:rsid w:val="00E20BB4"/>
    <w:rsid w:val="00E33B85"/>
    <w:rsid w:val="00E61E6A"/>
    <w:rsid w:val="00E65555"/>
    <w:rsid w:val="00EC52AA"/>
    <w:rsid w:val="00EE15AC"/>
    <w:rsid w:val="00EE5E20"/>
    <w:rsid w:val="00F01D8D"/>
    <w:rsid w:val="00F06BB7"/>
    <w:rsid w:val="00F36101"/>
    <w:rsid w:val="00F412D2"/>
    <w:rsid w:val="00F60DBA"/>
    <w:rsid w:val="00F80CD5"/>
    <w:rsid w:val="00FB340A"/>
    <w:rsid w:val="00FD39A4"/>
    <w:rsid w:val="00FE0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
    <w:basedOn w:val="a"/>
    <w:next w:val="a"/>
    <w:link w:val="10"/>
    <w:uiPriority w:val="99"/>
    <w:qFormat/>
    <w:rsid w:val="00FB340A"/>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9"/>
    <w:qFormat/>
    <w:rsid w:val="00FB340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FB340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FB340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FB340A"/>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3"/>
    <w:basedOn w:val="a0"/>
    <w:link w:val="1"/>
    <w:uiPriority w:val="99"/>
    <w:rsid w:val="00FB340A"/>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FB340A"/>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FB340A"/>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B340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FB340A"/>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FB340A"/>
  </w:style>
  <w:style w:type="numbering" w:customStyle="1" w:styleId="110">
    <w:name w:val="Нет списка11"/>
    <w:next w:val="a2"/>
    <w:uiPriority w:val="99"/>
    <w:semiHidden/>
    <w:unhideWhenUsed/>
    <w:rsid w:val="00FB340A"/>
  </w:style>
  <w:style w:type="paragraph" w:styleId="a3">
    <w:name w:val="Body Text"/>
    <w:basedOn w:val="a"/>
    <w:link w:val="a4"/>
    <w:uiPriority w:val="99"/>
    <w:rsid w:val="00FB340A"/>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rsid w:val="00FB340A"/>
    <w:rPr>
      <w:rFonts w:ascii="Times New Roman" w:eastAsia="Times New Roman" w:hAnsi="Times New Roman" w:cs="Times New Roman"/>
      <w:sz w:val="28"/>
      <w:szCs w:val="28"/>
      <w:lang w:eastAsia="ru-RU"/>
    </w:rPr>
  </w:style>
  <w:style w:type="paragraph" w:customStyle="1" w:styleId="BodyTextIndentChar">
    <w:name w:val="Body Text Indent Char"/>
    <w:aliases w:val="Знак2 Char"/>
    <w:basedOn w:val="a"/>
    <w:link w:val="BodyTextIndentChar1"/>
    <w:uiPriority w:val="99"/>
    <w:rsid w:val="00FB340A"/>
    <w:pPr>
      <w:spacing w:after="0" w:line="240" w:lineRule="auto"/>
      <w:ind w:firstLine="696"/>
      <w:jc w:val="both"/>
    </w:pPr>
    <w:rPr>
      <w:rFonts w:ascii="Times New Roman" w:eastAsia="Times New Roman" w:hAnsi="Times New Roman" w:cs="Times New Roman"/>
      <w:sz w:val="28"/>
      <w:szCs w:val="20"/>
      <w:lang w:val="x-none" w:eastAsia="ru-RU"/>
    </w:rPr>
  </w:style>
  <w:style w:type="character" w:customStyle="1" w:styleId="BodyTextIndentChar1">
    <w:name w:val="Body Text Indent Char1"/>
    <w:aliases w:val="Знак2 Char Знак"/>
    <w:link w:val="BodyTextIndentChar"/>
    <w:uiPriority w:val="99"/>
    <w:locked/>
    <w:rsid w:val="00FB340A"/>
    <w:rPr>
      <w:rFonts w:ascii="Times New Roman" w:eastAsia="Times New Roman" w:hAnsi="Times New Roman" w:cs="Times New Roman"/>
      <w:sz w:val="28"/>
      <w:szCs w:val="20"/>
      <w:lang w:val="x-none" w:eastAsia="ru-RU"/>
    </w:rPr>
  </w:style>
  <w:style w:type="paragraph" w:customStyle="1" w:styleId="Web">
    <w:name w:val="Обычный (Web)"/>
    <w:basedOn w:val="a"/>
    <w:uiPriority w:val="99"/>
    <w:rsid w:val="00FB340A"/>
    <w:pPr>
      <w:spacing w:before="120" w:after="120" w:line="240" w:lineRule="auto"/>
      <w:ind w:left="240" w:right="240" w:firstLine="480"/>
      <w:jc w:val="both"/>
    </w:pPr>
    <w:rPr>
      <w:rFonts w:ascii="Times New Roman" w:eastAsia="Times New Roman" w:hAnsi="Times New Roman" w:cs="Times New Roman"/>
      <w:sz w:val="16"/>
      <w:szCs w:val="16"/>
      <w:lang w:eastAsia="ru-RU"/>
    </w:rPr>
  </w:style>
  <w:style w:type="paragraph" w:customStyle="1" w:styleId="a5">
    <w:name w:val="Знак Знак Знак"/>
    <w:basedOn w:val="a"/>
    <w:rsid w:val="00FB340A"/>
    <w:pPr>
      <w:spacing w:after="160" w:line="240" w:lineRule="exact"/>
      <w:jc w:val="both"/>
    </w:pPr>
    <w:rPr>
      <w:rFonts w:ascii="Verdana" w:eastAsia="Times New Roman" w:hAnsi="Verdana" w:cs="Verdana"/>
      <w:sz w:val="20"/>
      <w:szCs w:val="20"/>
      <w:lang w:val="en-US"/>
    </w:rPr>
  </w:style>
  <w:style w:type="paragraph" w:styleId="a6">
    <w:name w:val="Balloon Text"/>
    <w:basedOn w:val="a"/>
    <w:link w:val="a7"/>
    <w:uiPriority w:val="99"/>
    <w:semiHidden/>
    <w:rsid w:val="00FB340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B340A"/>
    <w:rPr>
      <w:rFonts w:ascii="Tahoma" w:eastAsia="Times New Roman" w:hAnsi="Tahoma" w:cs="Tahoma"/>
      <w:sz w:val="16"/>
      <w:szCs w:val="16"/>
      <w:lang w:eastAsia="ru-RU"/>
    </w:rPr>
  </w:style>
  <w:style w:type="paragraph" w:styleId="31">
    <w:name w:val="Body Text Indent 3"/>
    <w:basedOn w:val="a"/>
    <w:link w:val="32"/>
    <w:uiPriority w:val="99"/>
    <w:rsid w:val="00FB340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B340A"/>
    <w:rPr>
      <w:rFonts w:ascii="Times New Roman" w:eastAsia="Times New Roman" w:hAnsi="Times New Roman" w:cs="Times New Roman"/>
      <w:sz w:val="16"/>
      <w:szCs w:val="16"/>
      <w:lang w:eastAsia="ru-RU"/>
    </w:rPr>
  </w:style>
  <w:style w:type="paragraph" w:customStyle="1" w:styleId="ConsPlusNormal">
    <w:name w:val="ConsPlusNormal"/>
    <w:uiPriority w:val="99"/>
    <w:rsid w:val="00FB340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uiPriority w:val="99"/>
    <w:rsid w:val="00FB340A"/>
    <w:pPr>
      <w:spacing w:after="120" w:line="480" w:lineRule="auto"/>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uiPriority w:val="99"/>
    <w:rsid w:val="00FB340A"/>
    <w:rPr>
      <w:rFonts w:ascii="Times New Roman" w:eastAsia="Times New Roman" w:hAnsi="Times New Roman" w:cs="Times New Roman"/>
      <w:sz w:val="20"/>
      <w:szCs w:val="20"/>
      <w:lang w:eastAsia="ru-RU"/>
    </w:rPr>
  </w:style>
  <w:style w:type="paragraph" w:styleId="aa">
    <w:name w:val="Normal (Web)"/>
    <w:basedOn w:val="a"/>
    <w:uiPriority w:val="99"/>
    <w:rsid w:val="00FB340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B340A"/>
    <w:pPr>
      <w:widowControl w:val="0"/>
      <w:spacing w:after="0" w:line="240" w:lineRule="auto"/>
      <w:ind w:right="19772" w:firstLine="720"/>
    </w:pPr>
    <w:rPr>
      <w:rFonts w:ascii="Arial" w:eastAsia="Times New Roman" w:hAnsi="Arial" w:cs="Arial"/>
      <w:sz w:val="20"/>
      <w:szCs w:val="20"/>
      <w:lang w:eastAsia="ru-RU"/>
    </w:rPr>
  </w:style>
  <w:style w:type="table" w:styleId="ab">
    <w:name w:val="Table Grid"/>
    <w:basedOn w:val="a1"/>
    <w:uiPriority w:val="99"/>
    <w:rsid w:val="00FB34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FB340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FB340A"/>
    <w:rPr>
      <w:rFonts w:ascii="Times New Roman" w:eastAsia="Times New Roman" w:hAnsi="Times New Roman" w:cs="Times New Roman"/>
      <w:sz w:val="20"/>
      <w:szCs w:val="20"/>
      <w:lang w:eastAsia="ru-RU"/>
    </w:rPr>
  </w:style>
  <w:style w:type="character" w:styleId="ae">
    <w:name w:val="page number"/>
    <w:uiPriority w:val="99"/>
    <w:rsid w:val="00FB340A"/>
    <w:rPr>
      <w:rFonts w:cs="Times New Roman"/>
    </w:rPr>
  </w:style>
  <w:style w:type="paragraph" w:customStyle="1" w:styleId="af">
    <w:name w:val="Знак Знак Знак Знак Знак Знак"/>
    <w:basedOn w:val="a"/>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111">
    <w:name w:val="Знак1 Знак Знак Знак Знак Знак Знак1 Знак Знак Знак Знак Знак Знак Знак Знак"/>
    <w:basedOn w:val="a"/>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 Знак1 Знак Знак Знак Знак Знак Знак Знак Знак Знак Знак Знак"/>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character" w:styleId="af0">
    <w:name w:val="Hyperlink"/>
    <w:uiPriority w:val="99"/>
    <w:rsid w:val="00FB340A"/>
    <w:rPr>
      <w:rFonts w:ascii="Tahoma" w:hAnsi="Tahoma" w:cs="Tahoma"/>
      <w:color w:val="auto"/>
      <w:sz w:val="18"/>
      <w:szCs w:val="18"/>
      <w:u w:val="single"/>
    </w:rPr>
  </w:style>
  <w:style w:type="paragraph" w:customStyle="1" w:styleId="consplusnormal0">
    <w:name w:val="consplusnormal"/>
    <w:basedOn w:val="a"/>
    <w:uiPriority w:val="99"/>
    <w:rsid w:val="00FB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FB340A"/>
    <w:pPr>
      <w:spacing w:after="0" w:line="240" w:lineRule="auto"/>
      <w:ind w:left="720" w:right="-426"/>
      <w:jc w:val="both"/>
    </w:pPr>
    <w:rPr>
      <w:rFonts w:ascii="Times New Roman" w:eastAsia="Times New Roman" w:hAnsi="Times New Roman" w:cs="Times New Roman"/>
      <w:sz w:val="28"/>
      <w:szCs w:val="28"/>
      <w:lang w:eastAsia="ru-RU"/>
    </w:rPr>
  </w:style>
  <w:style w:type="paragraph" w:customStyle="1" w:styleId="21">
    <w:name w:val="Знак Знак Знак Знак Знак Знак2"/>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ConsNonformat">
    <w:name w:val="ConsNonformat"/>
    <w:uiPriority w:val="99"/>
    <w:rsid w:val="00FB340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Основной текст с отступом1"/>
    <w:aliases w:val="Знак2"/>
    <w:basedOn w:val="a"/>
    <w:uiPriority w:val="99"/>
    <w:rsid w:val="00FB340A"/>
    <w:pPr>
      <w:spacing w:after="0" w:line="240" w:lineRule="auto"/>
      <w:ind w:firstLine="696"/>
      <w:jc w:val="both"/>
    </w:pPr>
    <w:rPr>
      <w:rFonts w:ascii="Times New Roman" w:eastAsia="Times New Roman" w:hAnsi="Times New Roman" w:cs="Times New Roman"/>
      <w:sz w:val="28"/>
      <w:szCs w:val="28"/>
      <w:lang w:eastAsia="ru-RU"/>
    </w:rPr>
  </w:style>
  <w:style w:type="paragraph" w:customStyle="1" w:styleId="13">
    <w:name w:val="Знак Знак Знак Знак Знак Знак1"/>
    <w:basedOn w:val="a"/>
    <w:uiPriority w:val="99"/>
    <w:rsid w:val="00FB340A"/>
    <w:pPr>
      <w:spacing w:after="160" w:line="240" w:lineRule="exact"/>
      <w:jc w:val="both"/>
    </w:pPr>
    <w:rPr>
      <w:rFonts w:ascii="Verdana" w:eastAsia="Times New Roman" w:hAnsi="Verdana" w:cs="Verdana"/>
      <w:sz w:val="20"/>
      <w:szCs w:val="20"/>
      <w:lang w:val="en-US"/>
    </w:rPr>
  </w:style>
  <w:style w:type="paragraph" w:styleId="22">
    <w:name w:val="Body Text 2"/>
    <w:basedOn w:val="a"/>
    <w:link w:val="23"/>
    <w:uiPriority w:val="99"/>
    <w:rsid w:val="00FB340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FB340A"/>
    <w:rPr>
      <w:rFonts w:ascii="Times New Roman" w:eastAsia="Times New Roman" w:hAnsi="Times New Roman" w:cs="Times New Roman"/>
      <w:sz w:val="24"/>
      <w:szCs w:val="24"/>
      <w:lang w:eastAsia="ru-RU"/>
    </w:rPr>
  </w:style>
  <w:style w:type="paragraph" w:styleId="af2">
    <w:name w:val="caption"/>
    <w:basedOn w:val="a"/>
    <w:next w:val="a"/>
    <w:uiPriority w:val="99"/>
    <w:qFormat/>
    <w:rsid w:val="00FB340A"/>
    <w:pPr>
      <w:spacing w:after="0" w:line="240" w:lineRule="auto"/>
      <w:jc w:val="center"/>
    </w:pPr>
    <w:rPr>
      <w:rFonts w:ascii="Arial" w:eastAsia="Times New Roman" w:hAnsi="Arial" w:cs="Arial"/>
      <w:sz w:val="24"/>
      <w:szCs w:val="24"/>
      <w:lang w:eastAsia="ru-RU"/>
    </w:rPr>
  </w:style>
  <w:style w:type="paragraph" w:customStyle="1" w:styleId="14">
    <w:name w:val="Знак Знак Знак1"/>
    <w:basedOn w:val="a"/>
    <w:uiPriority w:val="99"/>
    <w:rsid w:val="00FB340A"/>
    <w:pPr>
      <w:spacing w:after="160" w:line="240" w:lineRule="exact"/>
      <w:jc w:val="both"/>
    </w:pPr>
    <w:rPr>
      <w:rFonts w:ascii="Verdana" w:eastAsia="Times New Roman" w:hAnsi="Verdana" w:cs="Verdana"/>
      <w:sz w:val="20"/>
      <w:szCs w:val="20"/>
      <w:lang w:val="en-US"/>
    </w:rPr>
  </w:style>
  <w:style w:type="paragraph" w:customStyle="1" w:styleId="15">
    <w:name w:val="Стиль1"/>
    <w:rsid w:val="00FB340A"/>
    <w:pPr>
      <w:spacing w:after="0" w:line="240" w:lineRule="auto"/>
      <w:ind w:firstLine="720"/>
      <w:jc w:val="both"/>
    </w:pPr>
    <w:rPr>
      <w:rFonts w:ascii="Arial" w:eastAsia="Times New Roman" w:hAnsi="Arial" w:cs="Arial"/>
      <w:lang w:eastAsia="ru-RU"/>
    </w:rPr>
  </w:style>
  <w:style w:type="paragraph" w:styleId="24">
    <w:name w:val="Body Text Indent 2"/>
    <w:basedOn w:val="a"/>
    <w:link w:val="25"/>
    <w:uiPriority w:val="99"/>
    <w:rsid w:val="00FB340A"/>
    <w:pPr>
      <w:spacing w:after="0" w:line="240" w:lineRule="auto"/>
      <w:ind w:right="-5" w:firstLine="426"/>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rsid w:val="00FB340A"/>
    <w:rPr>
      <w:rFonts w:ascii="Times New Roman" w:eastAsia="Times New Roman" w:hAnsi="Times New Roman" w:cs="Times New Roman"/>
      <w:sz w:val="28"/>
      <w:szCs w:val="28"/>
      <w:lang w:eastAsia="ru-RU"/>
    </w:rPr>
  </w:style>
  <w:style w:type="paragraph" w:customStyle="1" w:styleId="16">
    <w:name w:val="Абзац списка1"/>
    <w:basedOn w:val="a"/>
    <w:uiPriority w:val="99"/>
    <w:qFormat/>
    <w:rsid w:val="00FB340A"/>
    <w:pPr>
      <w:spacing w:after="0" w:line="240" w:lineRule="auto"/>
      <w:ind w:left="720"/>
    </w:pPr>
    <w:rPr>
      <w:rFonts w:ascii="Times New Roman" w:eastAsia="Times New Roman" w:hAnsi="Times New Roman" w:cs="Times New Roman"/>
      <w:sz w:val="20"/>
      <w:szCs w:val="20"/>
      <w:lang w:eastAsia="ru-RU"/>
    </w:rPr>
  </w:style>
  <w:style w:type="paragraph" w:styleId="af3">
    <w:name w:val="header"/>
    <w:basedOn w:val="a"/>
    <w:link w:val="af4"/>
    <w:uiPriority w:val="99"/>
    <w:rsid w:val="00FB340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uiPriority w:val="99"/>
    <w:rsid w:val="00FB340A"/>
    <w:rPr>
      <w:rFonts w:ascii="Times New Roman" w:eastAsia="Times New Roman" w:hAnsi="Times New Roman" w:cs="Times New Roman"/>
      <w:sz w:val="20"/>
      <w:szCs w:val="20"/>
      <w:lang w:eastAsia="ru-RU"/>
    </w:rPr>
  </w:style>
  <w:style w:type="paragraph" w:customStyle="1" w:styleId="af5">
    <w:name w:val="Знак Знак Знак Знак Знак Знак Знак Знак Знак"/>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2"/>
    <w:basedOn w:val="a"/>
    <w:uiPriority w:val="99"/>
    <w:rsid w:val="00FB340A"/>
    <w:pPr>
      <w:spacing w:after="160" w:line="240" w:lineRule="exact"/>
      <w:jc w:val="both"/>
    </w:pPr>
    <w:rPr>
      <w:rFonts w:ascii="Verdana" w:eastAsia="Times New Roman" w:hAnsi="Verdana" w:cs="Verdana"/>
      <w:sz w:val="20"/>
      <w:szCs w:val="20"/>
      <w:lang w:val="en-US"/>
    </w:rPr>
  </w:style>
  <w:style w:type="paragraph" w:customStyle="1" w:styleId="33">
    <w:name w:val="Знак Знак Знак Знак Знак Знак3"/>
    <w:basedOn w:val="a"/>
    <w:uiPriority w:val="99"/>
    <w:rsid w:val="00FB340A"/>
    <w:pPr>
      <w:spacing w:after="160" w:line="240" w:lineRule="exact"/>
    </w:pPr>
    <w:rPr>
      <w:rFonts w:ascii="Verdana" w:eastAsia="Times New Roman" w:hAnsi="Verdana" w:cs="Verdana"/>
      <w:sz w:val="20"/>
      <w:szCs w:val="20"/>
      <w:lang w:val="en-US"/>
    </w:rPr>
  </w:style>
  <w:style w:type="character" w:styleId="af6">
    <w:name w:val="Strong"/>
    <w:uiPriority w:val="99"/>
    <w:qFormat/>
    <w:rsid w:val="00FB340A"/>
    <w:rPr>
      <w:rFonts w:cs="Times New Roman"/>
      <w:b/>
      <w:bCs/>
    </w:rPr>
  </w:style>
  <w:style w:type="paragraph" w:styleId="af7">
    <w:name w:val="List Paragraph"/>
    <w:basedOn w:val="a"/>
    <w:uiPriority w:val="34"/>
    <w:qFormat/>
    <w:rsid w:val="00FB340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Title">
    <w:name w:val="ConsTitle"/>
    <w:rsid w:val="00FB340A"/>
    <w:pPr>
      <w:spacing w:after="0" w:line="240" w:lineRule="auto"/>
      <w:ind w:right="19772"/>
    </w:pPr>
    <w:rPr>
      <w:rFonts w:ascii="Arial" w:eastAsia="Times New Roman" w:hAnsi="Arial" w:cs="Times New Roman"/>
      <w:b/>
      <w:sz w:val="16"/>
      <w:szCs w:val="20"/>
      <w:lang w:eastAsia="ru-RU"/>
    </w:rPr>
  </w:style>
  <w:style w:type="paragraph" w:customStyle="1" w:styleId="af8">
    <w:name w:val="Знак Знак Знак Знак Знак"/>
    <w:basedOn w:val="a"/>
    <w:rsid w:val="00FB340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9">
    <w:name w:val="Знак Знак Знак"/>
    <w:basedOn w:val="a"/>
    <w:rsid w:val="00FB340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
    <w:basedOn w:val="a"/>
    <w:next w:val="a"/>
    <w:link w:val="10"/>
    <w:uiPriority w:val="99"/>
    <w:qFormat/>
    <w:rsid w:val="00FB340A"/>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9"/>
    <w:qFormat/>
    <w:rsid w:val="00FB340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FB340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FB340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FB340A"/>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3"/>
    <w:basedOn w:val="a0"/>
    <w:link w:val="1"/>
    <w:uiPriority w:val="99"/>
    <w:rsid w:val="00FB340A"/>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FB340A"/>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FB340A"/>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B340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FB340A"/>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FB340A"/>
  </w:style>
  <w:style w:type="numbering" w:customStyle="1" w:styleId="110">
    <w:name w:val="Нет списка11"/>
    <w:next w:val="a2"/>
    <w:uiPriority w:val="99"/>
    <w:semiHidden/>
    <w:unhideWhenUsed/>
    <w:rsid w:val="00FB340A"/>
  </w:style>
  <w:style w:type="paragraph" w:styleId="a3">
    <w:name w:val="Body Text"/>
    <w:basedOn w:val="a"/>
    <w:link w:val="a4"/>
    <w:uiPriority w:val="99"/>
    <w:rsid w:val="00FB340A"/>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rsid w:val="00FB340A"/>
    <w:rPr>
      <w:rFonts w:ascii="Times New Roman" w:eastAsia="Times New Roman" w:hAnsi="Times New Roman" w:cs="Times New Roman"/>
      <w:sz w:val="28"/>
      <w:szCs w:val="28"/>
      <w:lang w:eastAsia="ru-RU"/>
    </w:rPr>
  </w:style>
  <w:style w:type="paragraph" w:customStyle="1" w:styleId="BodyTextIndentChar">
    <w:name w:val="Body Text Indent Char"/>
    <w:aliases w:val="Знак2 Char"/>
    <w:basedOn w:val="a"/>
    <w:link w:val="BodyTextIndentChar1"/>
    <w:uiPriority w:val="99"/>
    <w:rsid w:val="00FB340A"/>
    <w:pPr>
      <w:spacing w:after="0" w:line="240" w:lineRule="auto"/>
      <w:ind w:firstLine="696"/>
      <w:jc w:val="both"/>
    </w:pPr>
    <w:rPr>
      <w:rFonts w:ascii="Times New Roman" w:eastAsia="Times New Roman" w:hAnsi="Times New Roman" w:cs="Times New Roman"/>
      <w:sz w:val="28"/>
      <w:szCs w:val="20"/>
      <w:lang w:val="x-none" w:eastAsia="ru-RU"/>
    </w:rPr>
  </w:style>
  <w:style w:type="character" w:customStyle="1" w:styleId="BodyTextIndentChar1">
    <w:name w:val="Body Text Indent Char1"/>
    <w:aliases w:val="Знак2 Char Знак"/>
    <w:link w:val="BodyTextIndentChar"/>
    <w:uiPriority w:val="99"/>
    <w:locked/>
    <w:rsid w:val="00FB340A"/>
    <w:rPr>
      <w:rFonts w:ascii="Times New Roman" w:eastAsia="Times New Roman" w:hAnsi="Times New Roman" w:cs="Times New Roman"/>
      <w:sz w:val="28"/>
      <w:szCs w:val="20"/>
      <w:lang w:val="x-none" w:eastAsia="ru-RU"/>
    </w:rPr>
  </w:style>
  <w:style w:type="paragraph" w:customStyle="1" w:styleId="Web">
    <w:name w:val="Обычный (Web)"/>
    <w:basedOn w:val="a"/>
    <w:uiPriority w:val="99"/>
    <w:rsid w:val="00FB340A"/>
    <w:pPr>
      <w:spacing w:before="120" w:after="120" w:line="240" w:lineRule="auto"/>
      <w:ind w:left="240" w:right="240" w:firstLine="480"/>
      <w:jc w:val="both"/>
    </w:pPr>
    <w:rPr>
      <w:rFonts w:ascii="Times New Roman" w:eastAsia="Times New Roman" w:hAnsi="Times New Roman" w:cs="Times New Roman"/>
      <w:sz w:val="16"/>
      <w:szCs w:val="16"/>
      <w:lang w:eastAsia="ru-RU"/>
    </w:rPr>
  </w:style>
  <w:style w:type="paragraph" w:customStyle="1" w:styleId="a5">
    <w:name w:val="Знак Знак Знак"/>
    <w:basedOn w:val="a"/>
    <w:rsid w:val="00FB340A"/>
    <w:pPr>
      <w:spacing w:after="160" w:line="240" w:lineRule="exact"/>
      <w:jc w:val="both"/>
    </w:pPr>
    <w:rPr>
      <w:rFonts w:ascii="Verdana" w:eastAsia="Times New Roman" w:hAnsi="Verdana" w:cs="Verdana"/>
      <w:sz w:val="20"/>
      <w:szCs w:val="20"/>
      <w:lang w:val="en-US"/>
    </w:rPr>
  </w:style>
  <w:style w:type="paragraph" w:styleId="a6">
    <w:name w:val="Balloon Text"/>
    <w:basedOn w:val="a"/>
    <w:link w:val="a7"/>
    <w:uiPriority w:val="99"/>
    <w:semiHidden/>
    <w:rsid w:val="00FB340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B340A"/>
    <w:rPr>
      <w:rFonts w:ascii="Tahoma" w:eastAsia="Times New Roman" w:hAnsi="Tahoma" w:cs="Tahoma"/>
      <w:sz w:val="16"/>
      <w:szCs w:val="16"/>
      <w:lang w:eastAsia="ru-RU"/>
    </w:rPr>
  </w:style>
  <w:style w:type="paragraph" w:styleId="31">
    <w:name w:val="Body Text Indent 3"/>
    <w:basedOn w:val="a"/>
    <w:link w:val="32"/>
    <w:uiPriority w:val="99"/>
    <w:rsid w:val="00FB340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B340A"/>
    <w:rPr>
      <w:rFonts w:ascii="Times New Roman" w:eastAsia="Times New Roman" w:hAnsi="Times New Roman" w:cs="Times New Roman"/>
      <w:sz w:val="16"/>
      <w:szCs w:val="16"/>
      <w:lang w:eastAsia="ru-RU"/>
    </w:rPr>
  </w:style>
  <w:style w:type="paragraph" w:customStyle="1" w:styleId="ConsPlusNormal">
    <w:name w:val="ConsPlusNormal"/>
    <w:uiPriority w:val="99"/>
    <w:rsid w:val="00FB340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uiPriority w:val="99"/>
    <w:rsid w:val="00FB340A"/>
    <w:pPr>
      <w:spacing w:after="120" w:line="480" w:lineRule="auto"/>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uiPriority w:val="99"/>
    <w:rsid w:val="00FB340A"/>
    <w:rPr>
      <w:rFonts w:ascii="Times New Roman" w:eastAsia="Times New Roman" w:hAnsi="Times New Roman" w:cs="Times New Roman"/>
      <w:sz w:val="20"/>
      <w:szCs w:val="20"/>
      <w:lang w:eastAsia="ru-RU"/>
    </w:rPr>
  </w:style>
  <w:style w:type="paragraph" w:styleId="aa">
    <w:name w:val="Normal (Web)"/>
    <w:basedOn w:val="a"/>
    <w:uiPriority w:val="99"/>
    <w:rsid w:val="00FB340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B340A"/>
    <w:pPr>
      <w:widowControl w:val="0"/>
      <w:spacing w:after="0" w:line="240" w:lineRule="auto"/>
      <w:ind w:right="19772" w:firstLine="720"/>
    </w:pPr>
    <w:rPr>
      <w:rFonts w:ascii="Arial" w:eastAsia="Times New Roman" w:hAnsi="Arial" w:cs="Arial"/>
      <w:sz w:val="20"/>
      <w:szCs w:val="20"/>
      <w:lang w:eastAsia="ru-RU"/>
    </w:rPr>
  </w:style>
  <w:style w:type="table" w:styleId="ab">
    <w:name w:val="Table Grid"/>
    <w:basedOn w:val="a1"/>
    <w:uiPriority w:val="99"/>
    <w:rsid w:val="00FB34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FB340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FB340A"/>
    <w:rPr>
      <w:rFonts w:ascii="Times New Roman" w:eastAsia="Times New Roman" w:hAnsi="Times New Roman" w:cs="Times New Roman"/>
      <w:sz w:val="20"/>
      <w:szCs w:val="20"/>
      <w:lang w:eastAsia="ru-RU"/>
    </w:rPr>
  </w:style>
  <w:style w:type="character" w:styleId="ae">
    <w:name w:val="page number"/>
    <w:uiPriority w:val="99"/>
    <w:rsid w:val="00FB340A"/>
    <w:rPr>
      <w:rFonts w:cs="Times New Roman"/>
    </w:rPr>
  </w:style>
  <w:style w:type="paragraph" w:customStyle="1" w:styleId="af">
    <w:name w:val="Знак Знак Знак Знак Знак Знак"/>
    <w:basedOn w:val="a"/>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111">
    <w:name w:val="Знак1 Знак Знак Знак Знак Знак Знак1 Знак Знак Знак Знак Знак Знак Знак Знак"/>
    <w:basedOn w:val="a"/>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 Знак1 Знак Знак Знак Знак Знак Знак Знак Знак Знак Знак Знак"/>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character" w:styleId="af0">
    <w:name w:val="Hyperlink"/>
    <w:uiPriority w:val="99"/>
    <w:rsid w:val="00FB340A"/>
    <w:rPr>
      <w:rFonts w:ascii="Tahoma" w:hAnsi="Tahoma" w:cs="Tahoma"/>
      <w:color w:val="auto"/>
      <w:sz w:val="18"/>
      <w:szCs w:val="18"/>
      <w:u w:val="single"/>
    </w:rPr>
  </w:style>
  <w:style w:type="paragraph" w:customStyle="1" w:styleId="consplusnormal0">
    <w:name w:val="consplusnormal"/>
    <w:basedOn w:val="a"/>
    <w:uiPriority w:val="99"/>
    <w:rsid w:val="00FB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FB340A"/>
    <w:pPr>
      <w:spacing w:after="0" w:line="240" w:lineRule="auto"/>
      <w:ind w:left="720" w:right="-426"/>
      <w:jc w:val="both"/>
    </w:pPr>
    <w:rPr>
      <w:rFonts w:ascii="Times New Roman" w:eastAsia="Times New Roman" w:hAnsi="Times New Roman" w:cs="Times New Roman"/>
      <w:sz w:val="28"/>
      <w:szCs w:val="28"/>
      <w:lang w:eastAsia="ru-RU"/>
    </w:rPr>
  </w:style>
  <w:style w:type="paragraph" w:customStyle="1" w:styleId="21">
    <w:name w:val="Знак Знак Знак Знак Знак Знак2"/>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ConsNonformat">
    <w:name w:val="ConsNonformat"/>
    <w:uiPriority w:val="99"/>
    <w:rsid w:val="00FB340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Основной текст с отступом1"/>
    <w:aliases w:val="Знак2"/>
    <w:basedOn w:val="a"/>
    <w:uiPriority w:val="99"/>
    <w:rsid w:val="00FB340A"/>
    <w:pPr>
      <w:spacing w:after="0" w:line="240" w:lineRule="auto"/>
      <w:ind w:firstLine="696"/>
      <w:jc w:val="both"/>
    </w:pPr>
    <w:rPr>
      <w:rFonts w:ascii="Times New Roman" w:eastAsia="Times New Roman" w:hAnsi="Times New Roman" w:cs="Times New Roman"/>
      <w:sz w:val="28"/>
      <w:szCs w:val="28"/>
      <w:lang w:eastAsia="ru-RU"/>
    </w:rPr>
  </w:style>
  <w:style w:type="paragraph" w:customStyle="1" w:styleId="13">
    <w:name w:val="Знак Знак Знак Знак Знак Знак1"/>
    <w:basedOn w:val="a"/>
    <w:uiPriority w:val="99"/>
    <w:rsid w:val="00FB340A"/>
    <w:pPr>
      <w:spacing w:after="160" w:line="240" w:lineRule="exact"/>
      <w:jc w:val="both"/>
    </w:pPr>
    <w:rPr>
      <w:rFonts w:ascii="Verdana" w:eastAsia="Times New Roman" w:hAnsi="Verdana" w:cs="Verdana"/>
      <w:sz w:val="20"/>
      <w:szCs w:val="20"/>
      <w:lang w:val="en-US"/>
    </w:rPr>
  </w:style>
  <w:style w:type="paragraph" w:styleId="22">
    <w:name w:val="Body Text 2"/>
    <w:basedOn w:val="a"/>
    <w:link w:val="23"/>
    <w:uiPriority w:val="99"/>
    <w:rsid w:val="00FB340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FB340A"/>
    <w:rPr>
      <w:rFonts w:ascii="Times New Roman" w:eastAsia="Times New Roman" w:hAnsi="Times New Roman" w:cs="Times New Roman"/>
      <w:sz w:val="24"/>
      <w:szCs w:val="24"/>
      <w:lang w:eastAsia="ru-RU"/>
    </w:rPr>
  </w:style>
  <w:style w:type="paragraph" w:styleId="af2">
    <w:name w:val="caption"/>
    <w:basedOn w:val="a"/>
    <w:next w:val="a"/>
    <w:uiPriority w:val="99"/>
    <w:qFormat/>
    <w:rsid w:val="00FB340A"/>
    <w:pPr>
      <w:spacing w:after="0" w:line="240" w:lineRule="auto"/>
      <w:jc w:val="center"/>
    </w:pPr>
    <w:rPr>
      <w:rFonts w:ascii="Arial" w:eastAsia="Times New Roman" w:hAnsi="Arial" w:cs="Arial"/>
      <w:sz w:val="24"/>
      <w:szCs w:val="24"/>
      <w:lang w:eastAsia="ru-RU"/>
    </w:rPr>
  </w:style>
  <w:style w:type="paragraph" w:customStyle="1" w:styleId="14">
    <w:name w:val="Знак Знак Знак1"/>
    <w:basedOn w:val="a"/>
    <w:uiPriority w:val="99"/>
    <w:rsid w:val="00FB340A"/>
    <w:pPr>
      <w:spacing w:after="160" w:line="240" w:lineRule="exact"/>
      <w:jc w:val="both"/>
    </w:pPr>
    <w:rPr>
      <w:rFonts w:ascii="Verdana" w:eastAsia="Times New Roman" w:hAnsi="Verdana" w:cs="Verdana"/>
      <w:sz w:val="20"/>
      <w:szCs w:val="20"/>
      <w:lang w:val="en-US"/>
    </w:rPr>
  </w:style>
  <w:style w:type="paragraph" w:customStyle="1" w:styleId="15">
    <w:name w:val="Стиль1"/>
    <w:rsid w:val="00FB340A"/>
    <w:pPr>
      <w:spacing w:after="0" w:line="240" w:lineRule="auto"/>
      <w:ind w:firstLine="720"/>
      <w:jc w:val="both"/>
    </w:pPr>
    <w:rPr>
      <w:rFonts w:ascii="Arial" w:eastAsia="Times New Roman" w:hAnsi="Arial" w:cs="Arial"/>
      <w:lang w:eastAsia="ru-RU"/>
    </w:rPr>
  </w:style>
  <w:style w:type="paragraph" w:styleId="24">
    <w:name w:val="Body Text Indent 2"/>
    <w:basedOn w:val="a"/>
    <w:link w:val="25"/>
    <w:uiPriority w:val="99"/>
    <w:rsid w:val="00FB340A"/>
    <w:pPr>
      <w:spacing w:after="0" w:line="240" w:lineRule="auto"/>
      <w:ind w:right="-5" w:firstLine="426"/>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rsid w:val="00FB340A"/>
    <w:rPr>
      <w:rFonts w:ascii="Times New Roman" w:eastAsia="Times New Roman" w:hAnsi="Times New Roman" w:cs="Times New Roman"/>
      <w:sz w:val="28"/>
      <w:szCs w:val="28"/>
      <w:lang w:eastAsia="ru-RU"/>
    </w:rPr>
  </w:style>
  <w:style w:type="paragraph" w:customStyle="1" w:styleId="16">
    <w:name w:val="Абзац списка1"/>
    <w:basedOn w:val="a"/>
    <w:uiPriority w:val="99"/>
    <w:qFormat/>
    <w:rsid w:val="00FB340A"/>
    <w:pPr>
      <w:spacing w:after="0" w:line="240" w:lineRule="auto"/>
      <w:ind w:left="720"/>
    </w:pPr>
    <w:rPr>
      <w:rFonts w:ascii="Times New Roman" w:eastAsia="Times New Roman" w:hAnsi="Times New Roman" w:cs="Times New Roman"/>
      <w:sz w:val="20"/>
      <w:szCs w:val="20"/>
      <w:lang w:eastAsia="ru-RU"/>
    </w:rPr>
  </w:style>
  <w:style w:type="paragraph" w:styleId="af3">
    <w:name w:val="header"/>
    <w:basedOn w:val="a"/>
    <w:link w:val="af4"/>
    <w:uiPriority w:val="99"/>
    <w:rsid w:val="00FB340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uiPriority w:val="99"/>
    <w:rsid w:val="00FB340A"/>
    <w:rPr>
      <w:rFonts w:ascii="Times New Roman" w:eastAsia="Times New Roman" w:hAnsi="Times New Roman" w:cs="Times New Roman"/>
      <w:sz w:val="20"/>
      <w:szCs w:val="20"/>
      <w:lang w:eastAsia="ru-RU"/>
    </w:rPr>
  </w:style>
  <w:style w:type="paragraph" w:customStyle="1" w:styleId="af5">
    <w:name w:val="Знак Знак Знак Знак Знак Знак Знак Знак Знак"/>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2"/>
    <w:basedOn w:val="a"/>
    <w:uiPriority w:val="99"/>
    <w:rsid w:val="00FB340A"/>
    <w:pPr>
      <w:spacing w:after="160" w:line="240" w:lineRule="exact"/>
      <w:jc w:val="both"/>
    </w:pPr>
    <w:rPr>
      <w:rFonts w:ascii="Verdana" w:eastAsia="Times New Roman" w:hAnsi="Verdana" w:cs="Verdana"/>
      <w:sz w:val="20"/>
      <w:szCs w:val="20"/>
      <w:lang w:val="en-US"/>
    </w:rPr>
  </w:style>
  <w:style w:type="paragraph" w:customStyle="1" w:styleId="33">
    <w:name w:val="Знак Знак Знак Знак Знак Знак3"/>
    <w:basedOn w:val="a"/>
    <w:uiPriority w:val="99"/>
    <w:rsid w:val="00FB340A"/>
    <w:pPr>
      <w:spacing w:after="160" w:line="240" w:lineRule="exact"/>
    </w:pPr>
    <w:rPr>
      <w:rFonts w:ascii="Verdana" w:eastAsia="Times New Roman" w:hAnsi="Verdana" w:cs="Verdana"/>
      <w:sz w:val="20"/>
      <w:szCs w:val="20"/>
      <w:lang w:val="en-US"/>
    </w:rPr>
  </w:style>
  <w:style w:type="character" w:styleId="af6">
    <w:name w:val="Strong"/>
    <w:uiPriority w:val="99"/>
    <w:qFormat/>
    <w:rsid w:val="00FB340A"/>
    <w:rPr>
      <w:rFonts w:cs="Times New Roman"/>
      <w:b/>
      <w:bCs/>
    </w:rPr>
  </w:style>
  <w:style w:type="paragraph" w:styleId="af7">
    <w:name w:val="List Paragraph"/>
    <w:basedOn w:val="a"/>
    <w:uiPriority w:val="34"/>
    <w:qFormat/>
    <w:rsid w:val="00FB340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Title">
    <w:name w:val="ConsTitle"/>
    <w:rsid w:val="00FB340A"/>
    <w:pPr>
      <w:spacing w:after="0" w:line="240" w:lineRule="auto"/>
      <w:ind w:right="19772"/>
    </w:pPr>
    <w:rPr>
      <w:rFonts w:ascii="Arial" w:eastAsia="Times New Roman" w:hAnsi="Arial" w:cs="Times New Roman"/>
      <w:b/>
      <w:sz w:val="16"/>
      <w:szCs w:val="20"/>
      <w:lang w:eastAsia="ru-RU"/>
    </w:rPr>
  </w:style>
  <w:style w:type="paragraph" w:customStyle="1" w:styleId="af8">
    <w:name w:val="Знак Знак Знак Знак Знак"/>
    <w:basedOn w:val="a"/>
    <w:rsid w:val="00FB340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9">
    <w:name w:val="Знак Знак Знак"/>
    <w:basedOn w:val="a"/>
    <w:rsid w:val="00FB340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943E10CBC1FC182611CA8651AD2F6568F3001A546AE9BB7A60ED0464A8D4F46D48D79A131F0DD6B01881633sAH" TargetMode="External"/><Relationship Id="rId18" Type="http://schemas.openxmlformats.org/officeDocument/2006/relationships/hyperlink" Target="http://www.koradm.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943E10CBC1FC182611CB6680CBEA85A8D3356AE46AB97E0FF518B1B1D84451193C220E375FDD86830s8H" TargetMode="External"/><Relationship Id="rId17" Type="http://schemas.openxmlformats.org/officeDocument/2006/relationships/hyperlink" Target="http://www.koradm.ru" TargetMode="External"/><Relationship Id="rId2" Type="http://schemas.openxmlformats.org/officeDocument/2006/relationships/numbering" Target="numbering.xml"/><Relationship Id="rId16" Type="http://schemas.openxmlformats.org/officeDocument/2006/relationships/hyperlink" Target="https://pandia.ru/text/category/prava_i_obyazannosti_grazhd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BF5617A33A8759EABFE8F049BA0B5829EE1C65242196D3A95CF2510554FA2642F77E80249D5F8D9F618E1DCB0270CB68W7yAM" TargetMode="External"/><Relationship Id="rId5" Type="http://schemas.openxmlformats.org/officeDocument/2006/relationships/settings" Target="settings.xml"/><Relationship Id="rId15" Type="http://schemas.openxmlformats.org/officeDocument/2006/relationships/hyperlink" Target="http://www.pravo" TargetMode="External"/><Relationship Id="rId10" Type="http://schemas.openxmlformats.org/officeDocument/2006/relationships/chart" Target="charts/chart1.xml"/><Relationship Id="rId19" Type="http://schemas.openxmlformats.org/officeDocument/2006/relationships/hyperlink" Target="http://www.koradm.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901700817"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095"/>
              <a:t>Диаграмма </a:t>
            </a:r>
          </a:p>
          <a:p>
            <a:pPr>
              <a:defRPr/>
            </a:pPr>
            <a:r>
              <a:rPr lang="ru-RU" sz="1095"/>
              <a:t>проектов решений, внесенных субъектами                  правотворческой инициативы в 2021</a:t>
            </a:r>
            <a:r>
              <a:rPr lang="ru-RU" sz="1095" baseline="0"/>
              <a:t> </a:t>
            </a:r>
            <a:r>
              <a:rPr lang="ru-RU" sz="1095"/>
              <a:t>году</a:t>
            </a:r>
          </a:p>
        </c:rich>
      </c:tx>
      <c:layout>
        <c:manualLayout>
          <c:xMode val="edge"/>
          <c:yMode val="edge"/>
          <c:x val="0.18638613355148789"/>
          <c:y val="0"/>
        </c:manualLayout>
      </c:layout>
      <c:overlay val="0"/>
      <c:spPr>
        <a:noFill/>
        <a:ln w="23173">
          <a:noFill/>
        </a:ln>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5492016587638479E-2"/>
          <c:y val="0.39985414685152371"/>
          <c:w val="0.58481601589030741"/>
          <c:h val="0.59714292170561867"/>
        </c:manualLayout>
      </c:layout>
      <c:pie3DChart>
        <c:varyColors val="1"/>
        <c:ser>
          <c:idx val="0"/>
          <c:order val="0"/>
          <c:tx>
            <c:strRef>
              <c:f>Лист1!$B$1</c:f>
              <c:strCache>
                <c:ptCount val="1"/>
                <c:pt idx="0">
                  <c:v>Проекты решений,                                         внесенные субъектами правотворческой инициативы в 2021 году</c:v>
                </c:pt>
              </c:strCache>
            </c:strRef>
          </c:tx>
          <c:explosion val="25"/>
          <c:dPt>
            <c:idx val="0"/>
            <c:bubble3D val="0"/>
          </c:dPt>
          <c:dPt>
            <c:idx val="1"/>
            <c:bubble3D val="0"/>
          </c:dPt>
          <c:dPt>
            <c:idx val="2"/>
            <c:bubble3D val="0"/>
          </c:dPt>
          <c:dLbls>
            <c:dLbl>
              <c:idx val="0"/>
              <c:layout>
                <c:manualLayout>
                  <c:x val="-0.13648769860560736"/>
                  <c:y val="7.7460197138017484E-3"/>
                </c:manualLayout>
              </c:layout>
              <c:tx>
                <c:rich>
                  <a:bodyPr/>
                  <a:lstStyle/>
                  <a:p>
                    <a:pPr>
                      <a:defRPr/>
                    </a:pPr>
                    <a:r>
                      <a:rPr lang="ru-RU" sz="1277" b="1"/>
                      <a:t>40 </a:t>
                    </a:r>
                    <a:r>
                      <a:rPr lang="en-US" sz="1277" b="1"/>
                      <a:t>%</a:t>
                    </a:r>
                  </a:p>
                </c:rich>
              </c:tx>
              <c:spPr>
                <a:noFill/>
                <a:ln w="23173">
                  <a:noFill/>
                </a:ln>
              </c:spPr>
              <c:dLblPos val="bestFit"/>
              <c:showLegendKey val="0"/>
              <c:showVal val="0"/>
              <c:showCatName val="0"/>
              <c:showSerName val="0"/>
              <c:showPercent val="0"/>
              <c:showBubbleSize val="0"/>
            </c:dLbl>
            <c:dLbl>
              <c:idx val="1"/>
              <c:layout>
                <c:manualLayout>
                  <c:x val="0.15380405337942571"/>
                  <c:y val="-0.10813163015792571"/>
                </c:manualLayout>
              </c:layout>
              <c:tx>
                <c:rich>
                  <a:bodyPr/>
                  <a:lstStyle/>
                  <a:p>
                    <a:pPr>
                      <a:defRPr/>
                    </a:pPr>
                    <a:r>
                      <a:rPr lang="ru-RU" sz="1277" b="1"/>
                      <a:t>60 </a:t>
                    </a:r>
                    <a:r>
                      <a:rPr lang="en-US" sz="1277" b="1"/>
                      <a:t>%</a:t>
                    </a:r>
                  </a:p>
                </c:rich>
              </c:tx>
              <c:spPr>
                <a:noFill/>
                <a:ln w="23173">
                  <a:noFill/>
                </a:ln>
              </c:spPr>
              <c:dLblPos val="bestFit"/>
              <c:showLegendKey val="0"/>
              <c:showVal val="0"/>
              <c:showCatName val="0"/>
              <c:showSerName val="0"/>
              <c:showPercent val="0"/>
              <c:showBubbleSize val="0"/>
            </c:dLbl>
            <c:dLbl>
              <c:idx val="2"/>
              <c:delete val="1"/>
            </c:dLbl>
            <c:spPr>
              <a:noFill/>
              <a:ln w="23173">
                <a:noFill/>
              </a:ln>
            </c:spPr>
            <c:showLegendKey val="0"/>
            <c:showVal val="1"/>
            <c:showCatName val="0"/>
            <c:showSerName val="0"/>
            <c:showPercent val="0"/>
            <c:showBubbleSize val="0"/>
            <c:showLeaderLines val="1"/>
          </c:dLbls>
          <c:cat>
            <c:strRef>
              <c:f>Лист1!$A$2:$A$4</c:f>
              <c:strCache>
                <c:ptCount val="3"/>
                <c:pt idx="0">
                  <c:v>ГЛАВА МУНИЦИПАЛЬНОГО ОБРАЗОВАНИЯ    -                       38 проектов решений (40 %)</c:v>
                </c:pt>
                <c:pt idx="1">
                  <c:v>ГОРОДСКАЯ ДУМА -                  57 проектов решений  (60 %)</c:v>
                </c:pt>
                <c:pt idx="2">
                  <c:v>              </c:v>
                </c:pt>
              </c:strCache>
            </c:strRef>
          </c:cat>
          <c:val>
            <c:numRef>
              <c:f>Лист1!$B$2:$B$4</c:f>
              <c:numCache>
                <c:formatCode>0%</c:formatCode>
                <c:ptCount val="3"/>
                <c:pt idx="0">
                  <c:v>0.4</c:v>
                </c:pt>
                <c:pt idx="1">
                  <c:v>0.6</c:v>
                </c:pt>
              </c:numCache>
            </c:numRef>
          </c:val>
        </c:ser>
        <c:dLbls>
          <c:showLegendKey val="0"/>
          <c:showVal val="0"/>
          <c:showCatName val="0"/>
          <c:showSerName val="0"/>
          <c:showPercent val="0"/>
          <c:showBubbleSize val="0"/>
          <c:showLeaderLines val="1"/>
        </c:dLbls>
      </c:pie3DChart>
      <c:spPr>
        <a:noFill/>
        <a:ln w="25438">
          <a:noFill/>
        </a:ln>
      </c:spPr>
    </c:plotArea>
    <c:legend>
      <c:legendPos val="r"/>
      <c:legendEntry>
        <c:idx val="0"/>
        <c:txPr>
          <a:bodyPr/>
          <a:lstStyle/>
          <a:p>
            <a:pPr>
              <a:defRPr baseline="0"/>
            </a:pPr>
            <a:endParaRPr lang="ru-RU"/>
          </a:p>
        </c:txPr>
      </c:legendEntry>
      <c:legendEntry>
        <c:idx val="2"/>
        <c:delete val="1"/>
      </c:legendEntry>
      <c:layout>
        <c:manualLayout>
          <c:xMode val="edge"/>
          <c:yMode val="edge"/>
          <c:x val="0.6141932712956335"/>
          <c:y val="0.29398133180372321"/>
          <c:w val="0.36175232641374377"/>
          <c:h val="0.68308077384366683"/>
        </c:manualLayou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89F5-21CE-4FD7-B60D-43AF737E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22105</Words>
  <Characters>126001</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DEPUTAT</cp:lastModifiedBy>
  <cp:revision>2</cp:revision>
  <cp:lastPrinted>2009-01-01T01:36:00Z</cp:lastPrinted>
  <dcterms:created xsi:type="dcterms:W3CDTF">2023-01-09T06:57:00Z</dcterms:created>
  <dcterms:modified xsi:type="dcterms:W3CDTF">2023-01-09T06:57:00Z</dcterms:modified>
</cp:coreProperties>
</file>