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9CD" w:rsidRPr="00AA09CD" w:rsidRDefault="00AA09CD" w:rsidP="00AA0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0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>
            <wp:extent cx="675640" cy="826770"/>
            <wp:effectExtent l="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9CD" w:rsidRPr="00AA09CD" w:rsidRDefault="00AA09CD" w:rsidP="00AA09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A09CD">
        <w:rPr>
          <w:rFonts w:ascii="Arial" w:eastAsia="Times New Roman" w:hAnsi="Arial" w:cs="Arial"/>
          <w:sz w:val="24"/>
          <w:szCs w:val="24"/>
        </w:rPr>
        <w:t>Администрация городского округа</w:t>
      </w:r>
    </w:p>
    <w:p w:rsidR="00AA09CD" w:rsidRPr="00AA09CD" w:rsidRDefault="00AA09CD" w:rsidP="00AA09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A09CD">
        <w:rPr>
          <w:rFonts w:ascii="Arial" w:eastAsia="Times New Roman" w:hAnsi="Arial" w:cs="Arial"/>
          <w:sz w:val="24"/>
          <w:szCs w:val="24"/>
        </w:rPr>
        <w:t>Архангельской области «Город Коряжма»</w:t>
      </w:r>
    </w:p>
    <w:p w:rsidR="00AA09CD" w:rsidRPr="00AA09CD" w:rsidRDefault="00AA09CD" w:rsidP="00AA09CD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</w:rPr>
      </w:pPr>
      <w:r w:rsidRPr="00AA09CD">
        <w:rPr>
          <w:rFonts w:ascii="Arial Narrow" w:eastAsia="Times New Roman" w:hAnsi="Arial Narrow" w:cs="Times New Roman"/>
          <w:sz w:val="28"/>
          <w:szCs w:val="28"/>
        </w:rPr>
        <w:t>(Администрация города)</w:t>
      </w:r>
    </w:p>
    <w:p w:rsidR="00AA09CD" w:rsidRPr="00AA09CD" w:rsidRDefault="00AA09CD" w:rsidP="00AA09CD">
      <w:pPr>
        <w:spacing w:after="0" w:line="240" w:lineRule="auto"/>
        <w:jc w:val="center"/>
        <w:rPr>
          <w:rFonts w:ascii="Arial" w:eastAsia="Times New Roman" w:hAnsi="Arial" w:cs="Times New Roman"/>
          <w:sz w:val="36"/>
          <w:szCs w:val="20"/>
        </w:rPr>
      </w:pPr>
      <w:r w:rsidRPr="00AA09CD">
        <w:rPr>
          <w:rFonts w:ascii="Arial" w:eastAsia="Times New Roman" w:hAnsi="Arial" w:cs="Times New Roman"/>
          <w:sz w:val="36"/>
          <w:szCs w:val="20"/>
        </w:rPr>
        <w:t>ПОСТАНОВЛЕНИЕ</w:t>
      </w:r>
    </w:p>
    <w:p w:rsidR="00AA09CD" w:rsidRPr="00AA09CD" w:rsidRDefault="00AA09CD" w:rsidP="00AA09CD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AA09CD" w:rsidRPr="00AA09CD" w:rsidTr="0088007A">
        <w:trPr>
          <w:trHeight w:val="368"/>
        </w:trPr>
        <w:tc>
          <w:tcPr>
            <w:tcW w:w="534" w:type="dxa"/>
            <w:vAlign w:val="center"/>
          </w:tcPr>
          <w:p w:rsidR="00AA09CD" w:rsidRPr="00AA09CD" w:rsidRDefault="00AA09CD" w:rsidP="00AA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A09C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A09CD" w:rsidRPr="00AA09CD" w:rsidRDefault="00DE7747" w:rsidP="00AA0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21.02.2023</w:t>
            </w:r>
          </w:p>
        </w:tc>
        <w:tc>
          <w:tcPr>
            <w:tcW w:w="741" w:type="dxa"/>
            <w:vAlign w:val="center"/>
          </w:tcPr>
          <w:p w:rsidR="00AA09CD" w:rsidRPr="00AA09CD" w:rsidRDefault="00AA09CD" w:rsidP="00AA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A09CD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AA09CD" w:rsidRPr="00AA09CD" w:rsidRDefault="00DE7747" w:rsidP="00DE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217</w:t>
            </w:r>
          </w:p>
        </w:tc>
      </w:tr>
    </w:tbl>
    <w:p w:rsidR="00AA09CD" w:rsidRPr="00AA09CD" w:rsidRDefault="00AA09CD" w:rsidP="00AA0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A09CD" w:rsidRPr="00AA09CD" w:rsidRDefault="00AA09CD" w:rsidP="00AA0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AA09CD">
        <w:rPr>
          <w:rFonts w:ascii="Times New Roman" w:eastAsia="Times New Roman" w:hAnsi="Times New Roman" w:cs="Times New Roman"/>
          <w:sz w:val="28"/>
          <w:szCs w:val="20"/>
        </w:rPr>
        <w:t>г.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AA09CD">
        <w:rPr>
          <w:rFonts w:ascii="Times New Roman" w:eastAsia="Times New Roman" w:hAnsi="Times New Roman" w:cs="Times New Roman"/>
          <w:sz w:val="28"/>
          <w:szCs w:val="20"/>
        </w:rPr>
        <w:t>Коряжма</w:t>
      </w:r>
    </w:p>
    <w:p w:rsidR="002D1905" w:rsidRPr="002D1905" w:rsidRDefault="002D1905" w:rsidP="002D1905">
      <w:pPr>
        <w:pStyle w:val="a8"/>
        <w:rPr>
          <w:sz w:val="28"/>
          <w:szCs w:val="28"/>
        </w:rPr>
      </w:pPr>
    </w:p>
    <w:p w:rsidR="00E921F4" w:rsidRPr="00AA09CD" w:rsidRDefault="00302D4C" w:rsidP="00AA09CD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  <w:r w:rsidRPr="00AA09C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D1DAD" w:rsidRPr="00AA09CD">
        <w:rPr>
          <w:rFonts w:ascii="Times New Roman" w:hAnsi="Times New Roman" w:cs="Times New Roman"/>
          <w:sz w:val="28"/>
          <w:szCs w:val="28"/>
        </w:rPr>
        <w:t xml:space="preserve">Правил проверки достоверности и полноты сведений </w:t>
      </w:r>
    </w:p>
    <w:p w:rsidR="00140E34" w:rsidRPr="00CF17A6" w:rsidRDefault="003D1DAD" w:rsidP="00CF17A6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  <w:proofErr w:type="gramStart"/>
      <w:r w:rsidRPr="00AA09CD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характера, представляемых граждан</w:t>
      </w:r>
      <w:r w:rsidR="00E921F4" w:rsidRPr="00AA09CD">
        <w:rPr>
          <w:rFonts w:ascii="Times New Roman" w:hAnsi="Times New Roman" w:cs="Times New Roman"/>
          <w:sz w:val="28"/>
          <w:szCs w:val="28"/>
        </w:rPr>
        <w:t xml:space="preserve">ами, претендующими на замещение </w:t>
      </w:r>
      <w:r w:rsidRPr="00AA09CD">
        <w:rPr>
          <w:rFonts w:ascii="Times New Roman" w:hAnsi="Times New Roman" w:cs="Times New Roman"/>
          <w:sz w:val="28"/>
          <w:szCs w:val="28"/>
        </w:rPr>
        <w:t xml:space="preserve">должностей руководителей муниципальных учреждений </w:t>
      </w:r>
      <w:r w:rsidR="00AA09CD">
        <w:rPr>
          <w:rFonts w:ascii="Times New Roman" w:hAnsi="Times New Roman" w:cs="Times New Roman"/>
          <w:sz w:val="28"/>
          <w:szCs w:val="28"/>
        </w:rPr>
        <w:t>городского округа Архангельской области «Город Коряжма»</w:t>
      </w:r>
      <w:r w:rsidRPr="00AA09CD">
        <w:rPr>
          <w:rFonts w:ascii="Times New Roman" w:hAnsi="Times New Roman" w:cs="Times New Roman"/>
          <w:sz w:val="28"/>
          <w:szCs w:val="28"/>
        </w:rPr>
        <w:t>, и лицами, замещающими эти должности, применения к ним дисциплинарных взысканий за несоблюдение ограничений</w:t>
      </w:r>
      <w:r w:rsidR="00E921F4" w:rsidRPr="00AA09CD">
        <w:rPr>
          <w:rFonts w:ascii="Times New Roman" w:hAnsi="Times New Roman" w:cs="Times New Roman"/>
          <w:sz w:val="28"/>
          <w:szCs w:val="28"/>
        </w:rPr>
        <w:t xml:space="preserve"> и запретов, неисполнение обязанностей, установленных законодательством Российской Федерации о противодействии коррупции</w:t>
      </w:r>
      <w:proofErr w:type="gramEnd"/>
    </w:p>
    <w:p w:rsidR="002D1905" w:rsidRPr="002D1905" w:rsidRDefault="002D1905" w:rsidP="002D1905">
      <w:pPr>
        <w:pStyle w:val="a8"/>
        <w:rPr>
          <w:sz w:val="28"/>
          <w:szCs w:val="28"/>
        </w:rPr>
      </w:pPr>
    </w:p>
    <w:p w:rsidR="00851D86" w:rsidRDefault="00CF17A6" w:rsidP="00AA09CD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="00F71A1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="00F71A14">
        <w:rPr>
          <w:rFonts w:ascii="Times New Roman" w:hAnsi="Times New Roman"/>
          <w:sz w:val="28"/>
          <w:szCs w:val="28"/>
        </w:rPr>
        <w:t xml:space="preserve"> Правительства Архангельской области от 09 апреля 2013 года № 153-пп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Архангельской области, и лицами, замещающими эти должности, применения к ним дисциплинарных взысканий за несоблюдение ограничений и запретов, неисполнение обязанностей, установленных законодательством Российской Федерации о</w:t>
      </w:r>
      <w:proofErr w:type="gramEnd"/>
      <w:r w:rsidR="00F71A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1A14">
        <w:rPr>
          <w:rFonts w:ascii="Times New Roman" w:hAnsi="Times New Roman"/>
          <w:sz w:val="28"/>
          <w:szCs w:val="28"/>
        </w:rPr>
        <w:t>противодействии</w:t>
      </w:r>
      <w:proofErr w:type="gramEnd"/>
      <w:r w:rsidR="00F71A14">
        <w:rPr>
          <w:rFonts w:ascii="Times New Roman" w:hAnsi="Times New Roman"/>
          <w:sz w:val="28"/>
          <w:szCs w:val="28"/>
        </w:rPr>
        <w:t xml:space="preserve"> коррупции»,</w:t>
      </w:r>
      <w:r>
        <w:rPr>
          <w:rFonts w:ascii="Times New Roman" w:hAnsi="Times New Roman"/>
          <w:sz w:val="28"/>
          <w:szCs w:val="28"/>
        </w:rPr>
        <w:t xml:space="preserve"> Уставом городского округа Архангельской области «Город Коряжма»,</w:t>
      </w:r>
      <w:r w:rsidR="00F71A14">
        <w:rPr>
          <w:rFonts w:ascii="Times New Roman" w:hAnsi="Times New Roman"/>
          <w:sz w:val="28"/>
          <w:szCs w:val="28"/>
        </w:rPr>
        <w:t xml:space="preserve"> </w:t>
      </w:r>
      <w:r w:rsidR="00CC3006" w:rsidRPr="002D1905">
        <w:rPr>
          <w:rFonts w:ascii="Times New Roman" w:hAnsi="Times New Roman"/>
          <w:sz w:val="28"/>
          <w:szCs w:val="28"/>
        </w:rPr>
        <w:t xml:space="preserve">администрация </w:t>
      </w:r>
      <w:r w:rsidR="00851D86">
        <w:rPr>
          <w:rFonts w:ascii="Times New Roman" w:hAnsi="Times New Roman"/>
          <w:sz w:val="28"/>
          <w:szCs w:val="28"/>
        </w:rPr>
        <w:t>города</w:t>
      </w:r>
    </w:p>
    <w:p w:rsidR="00851D86" w:rsidRDefault="00851D86" w:rsidP="0085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1D86" w:rsidRPr="00851D86" w:rsidRDefault="00851D86" w:rsidP="00851D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D86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302D4C" w:rsidRPr="00CB2D3C" w:rsidRDefault="00302D4C" w:rsidP="00ED0F7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D3C">
        <w:rPr>
          <w:rFonts w:ascii="Times New Roman" w:hAnsi="Times New Roman" w:cs="Times New Roman"/>
          <w:sz w:val="28"/>
          <w:szCs w:val="28"/>
        </w:rPr>
        <w:t>1.</w:t>
      </w:r>
      <w:r w:rsidR="00851D8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B2D3C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F71A14">
        <w:rPr>
          <w:rFonts w:ascii="Times New Roman" w:hAnsi="Times New Roman" w:cs="Times New Roman"/>
          <w:sz w:val="28"/>
          <w:szCs w:val="28"/>
        </w:rPr>
        <w:t>ы</w:t>
      </w:r>
      <w:r w:rsidRPr="00CB2D3C">
        <w:rPr>
          <w:rFonts w:ascii="Times New Roman" w:hAnsi="Times New Roman" w:cs="Times New Roman"/>
          <w:sz w:val="28"/>
          <w:szCs w:val="28"/>
        </w:rPr>
        <w:t>е</w:t>
      </w:r>
      <w:r w:rsidR="00F71A14">
        <w:rPr>
          <w:rFonts w:ascii="Times New Roman" w:hAnsi="Times New Roman" w:cs="Times New Roman"/>
          <w:sz w:val="28"/>
          <w:szCs w:val="28"/>
        </w:rPr>
        <w:t xml:space="preserve">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r w:rsidR="00851D86">
        <w:rPr>
          <w:rFonts w:ascii="Times New Roman" w:hAnsi="Times New Roman" w:cs="Times New Roman"/>
          <w:sz w:val="28"/>
          <w:szCs w:val="28"/>
        </w:rPr>
        <w:lastRenderedPageBreak/>
        <w:t>городского округа Архангельской области «Город Коряжма»</w:t>
      </w:r>
      <w:r w:rsidR="00F71A14">
        <w:rPr>
          <w:rFonts w:ascii="Times New Roman" w:hAnsi="Times New Roman" w:cs="Times New Roman"/>
          <w:sz w:val="28"/>
          <w:szCs w:val="28"/>
        </w:rPr>
        <w:t>, и лицами, замещающими эти должности, применения к ним дисциплинарных взысканий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 (далее – Правила).</w:t>
      </w:r>
      <w:proofErr w:type="gramEnd"/>
    </w:p>
    <w:p w:rsidR="00851D86" w:rsidRPr="00851D86" w:rsidRDefault="00851D86" w:rsidP="00ED0F7E">
      <w:pPr>
        <w:numPr>
          <w:ilvl w:val="0"/>
          <w:numId w:val="7"/>
        </w:numPr>
        <w:tabs>
          <w:tab w:val="clear" w:pos="900"/>
          <w:tab w:val="num" w:pos="0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51D86">
        <w:rPr>
          <w:rFonts w:ascii="Times New Roman" w:eastAsia="Times New Roman" w:hAnsi="Times New Roman" w:cs="Times New Roman"/>
          <w:sz w:val="28"/>
          <w:szCs w:val="20"/>
        </w:rPr>
        <w:t xml:space="preserve">Управлению организационно-правовой и кадровой работы администрации города ознакомить руководителей муниципальных учреждений </w:t>
      </w:r>
      <w:r w:rsidR="006F7FCF">
        <w:rPr>
          <w:rFonts w:ascii="Times New Roman" w:eastAsia="Times New Roman" w:hAnsi="Times New Roman" w:cs="Times New Roman"/>
          <w:sz w:val="28"/>
          <w:szCs w:val="20"/>
        </w:rPr>
        <w:t>городского округа Архангельской области</w:t>
      </w:r>
      <w:r w:rsidRPr="00851D86">
        <w:rPr>
          <w:rFonts w:ascii="Times New Roman" w:eastAsia="Times New Roman" w:hAnsi="Times New Roman" w:cs="Times New Roman"/>
          <w:sz w:val="28"/>
          <w:szCs w:val="20"/>
        </w:rPr>
        <w:t xml:space="preserve"> «Город Коряжма» с вышеназванным</w:t>
      </w:r>
      <w:r w:rsidR="006F7FCF">
        <w:rPr>
          <w:rFonts w:ascii="Times New Roman" w:eastAsia="Times New Roman" w:hAnsi="Times New Roman" w:cs="Times New Roman"/>
          <w:sz w:val="28"/>
          <w:szCs w:val="20"/>
        </w:rPr>
        <w:t>и</w:t>
      </w:r>
      <w:r w:rsidRPr="00851D8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F7FCF">
        <w:rPr>
          <w:rFonts w:ascii="Times New Roman" w:eastAsia="Times New Roman" w:hAnsi="Times New Roman" w:cs="Times New Roman"/>
          <w:sz w:val="28"/>
          <w:szCs w:val="20"/>
        </w:rPr>
        <w:t>Правилами</w:t>
      </w:r>
      <w:r w:rsidRPr="00851D86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851D86" w:rsidRPr="00851D86" w:rsidRDefault="00851D86" w:rsidP="00ED0F7E">
      <w:pPr>
        <w:tabs>
          <w:tab w:val="num" w:pos="0"/>
          <w:tab w:val="left" w:pos="1134"/>
          <w:tab w:val="num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51D86">
        <w:rPr>
          <w:rFonts w:ascii="Times New Roman" w:eastAsia="Times New Roman" w:hAnsi="Times New Roman" w:cs="Times New Roman"/>
          <w:sz w:val="28"/>
          <w:szCs w:val="20"/>
        </w:rPr>
        <w:t>3.</w:t>
      </w:r>
      <w:r w:rsidRPr="00851D86">
        <w:rPr>
          <w:rFonts w:ascii="Times New Roman" w:eastAsia="Times New Roman" w:hAnsi="Times New Roman" w:cs="Times New Roman"/>
          <w:sz w:val="28"/>
          <w:szCs w:val="20"/>
        </w:rPr>
        <w:tab/>
      </w:r>
      <w:proofErr w:type="gramStart"/>
      <w:r w:rsidRPr="00851D86">
        <w:rPr>
          <w:rFonts w:ascii="Times New Roman" w:eastAsia="Times New Roman" w:hAnsi="Times New Roman" w:cs="Times New Roman"/>
          <w:sz w:val="28"/>
          <w:szCs w:val="20"/>
        </w:rPr>
        <w:t>Контроль за</w:t>
      </w:r>
      <w:proofErr w:type="gramEnd"/>
      <w:r w:rsidRPr="00851D86">
        <w:rPr>
          <w:rFonts w:ascii="Times New Roman" w:eastAsia="Times New Roman" w:hAnsi="Times New Roman" w:cs="Times New Roman"/>
          <w:sz w:val="28"/>
          <w:szCs w:val="20"/>
        </w:rPr>
        <w:t xml:space="preserve"> выполнением настоящего постановления возложить на заместителя главы муниципального образования по организационно-правовым вопросам, начальника управления организационно-правовой и кадровой работы О.В. Заборского.</w:t>
      </w:r>
    </w:p>
    <w:p w:rsidR="00302D4C" w:rsidRPr="00302D4C" w:rsidRDefault="00851D86" w:rsidP="00ED0F7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2D4C" w:rsidRPr="00CB2D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Постановление администрации города от 05.07.2016 №1180 «Об утверждении </w:t>
      </w:r>
      <w:r w:rsidR="00ED0F7E" w:rsidRPr="00851D86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851D86">
        <w:rPr>
          <w:rFonts w:ascii="Times New Roman" w:eastAsia="Times New Roman" w:hAnsi="Times New Roman" w:cs="Times New Roman"/>
          <w:sz w:val="28"/>
          <w:szCs w:val="28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 муниципального образования «Город Коряжма», и лицами, замещающими эти должности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34D7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утратившим силу.</w:t>
      </w:r>
    </w:p>
    <w:p w:rsidR="00302D4C" w:rsidRDefault="00302D4C" w:rsidP="00302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D4C" w:rsidRDefault="00302D4C" w:rsidP="00302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7FCF" w:rsidRDefault="006F7FCF" w:rsidP="00302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7FCF" w:rsidRDefault="006F7FCF" w:rsidP="00302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D86" w:rsidRPr="00851D86" w:rsidRDefault="00851D86" w:rsidP="00851D86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0"/>
        </w:rPr>
      </w:pPr>
      <w:r w:rsidRPr="00851D86">
        <w:rPr>
          <w:rFonts w:ascii="Times New Roman" w:eastAsia="Times New Roman" w:hAnsi="Times New Roman" w:cs="Times New Roman"/>
          <w:sz w:val="28"/>
          <w:szCs w:val="20"/>
        </w:rPr>
        <w:t xml:space="preserve">Глава муниципального образования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  <w:r w:rsidRPr="00851D86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А.А. Ткач</w:t>
      </w:r>
    </w:p>
    <w:p w:rsidR="004B117F" w:rsidRPr="00CC3006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17F" w:rsidRPr="00CC3006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D86" w:rsidRDefault="00851D86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D86" w:rsidRDefault="00851D86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D86" w:rsidRDefault="00851D86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D86" w:rsidRDefault="00851D86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7A6" w:rsidRDefault="00CF17A6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7A6" w:rsidRDefault="00CF17A6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7A6" w:rsidRDefault="00CF17A6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7A6" w:rsidRDefault="00CF17A6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7A6" w:rsidRDefault="00CF17A6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7A6" w:rsidRDefault="00CF17A6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4B11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6204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140E34">
        <w:rPr>
          <w:rFonts w:ascii="Times New Roman" w:hAnsi="Times New Roman" w:cs="Times New Roman"/>
          <w:sz w:val="28"/>
          <w:szCs w:val="28"/>
        </w:rPr>
        <w:t>ТВЕРЖДЕН</w:t>
      </w:r>
      <w:r w:rsidR="009C3B61">
        <w:rPr>
          <w:rFonts w:ascii="Times New Roman" w:hAnsi="Times New Roman" w:cs="Times New Roman"/>
          <w:sz w:val="28"/>
          <w:szCs w:val="28"/>
        </w:rPr>
        <w:t>Ы</w:t>
      </w:r>
    </w:p>
    <w:p w:rsidR="00851D86" w:rsidRDefault="004B117F" w:rsidP="004B11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36204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140E34" w:rsidRPr="00E36204" w:rsidRDefault="004B117F" w:rsidP="004B11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6204">
        <w:rPr>
          <w:rFonts w:ascii="Times New Roman" w:hAnsi="Times New Roman" w:cs="Times New Roman"/>
          <w:sz w:val="28"/>
          <w:szCs w:val="28"/>
        </w:rPr>
        <w:t>администрации</w:t>
      </w:r>
      <w:r w:rsidR="00851D86">
        <w:rPr>
          <w:rFonts w:ascii="Times New Roman" w:hAnsi="Times New Roman" w:cs="Times New Roman"/>
          <w:sz w:val="28"/>
          <w:szCs w:val="28"/>
        </w:rPr>
        <w:t xml:space="preserve"> города</w:t>
      </w:r>
    </w:p>
    <w:p w:rsidR="004B117F" w:rsidRDefault="004B117F" w:rsidP="004B11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C3B61">
        <w:rPr>
          <w:rFonts w:ascii="Times New Roman" w:hAnsi="Times New Roman" w:cs="Times New Roman"/>
          <w:sz w:val="28"/>
          <w:szCs w:val="28"/>
        </w:rPr>
        <w:t xml:space="preserve">т </w:t>
      </w:r>
      <w:r w:rsidR="002E6070">
        <w:rPr>
          <w:rFonts w:ascii="Times New Roman" w:hAnsi="Times New Roman" w:cs="Times New Roman"/>
          <w:sz w:val="28"/>
          <w:szCs w:val="28"/>
        </w:rPr>
        <w:t>21.02.2023</w:t>
      </w:r>
      <w:r w:rsidRPr="00E3620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070">
        <w:rPr>
          <w:rFonts w:ascii="Times New Roman" w:hAnsi="Times New Roman" w:cs="Times New Roman"/>
          <w:sz w:val="28"/>
          <w:szCs w:val="28"/>
        </w:rPr>
        <w:t>217</w:t>
      </w:r>
    </w:p>
    <w:p w:rsidR="004B117F" w:rsidRDefault="004B117F" w:rsidP="004B11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19DD" w:rsidRPr="00E36204" w:rsidRDefault="005A19DD" w:rsidP="004B11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10A9" w:rsidRDefault="009C3B61" w:rsidP="009C3B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851D86" w:rsidRDefault="009C3B61" w:rsidP="009C3B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r w:rsidR="00851D86">
        <w:rPr>
          <w:rFonts w:ascii="Times New Roman" w:hAnsi="Times New Roman" w:cs="Times New Roman"/>
          <w:b/>
          <w:sz w:val="28"/>
          <w:szCs w:val="28"/>
        </w:rPr>
        <w:t>городского округа Архангельской области «Город Коряжма»</w:t>
      </w:r>
      <w:r>
        <w:rPr>
          <w:rFonts w:ascii="Times New Roman" w:hAnsi="Times New Roman" w:cs="Times New Roman"/>
          <w:b/>
          <w:sz w:val="28"/>
          <w:szCs w:val="28"/>
        </w:rPr>
        <w:t xml:space="preserve">, и лицами, замещающими эти должности, применения к ним дисциплинарных взысканий за несоблюдение ограничений и запретов, неисполнение обязанностей, установленных законодательством Российской Федерации </w:t>
      </w:r>
      <w:proofErr w:type="gramEnd"/>
    </w:p>
    <w:p w:rsidR="009C3B61" w:rsidRDefault="009C3B61" w:rsidP="009C3B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9C3B61" w:rsidRDefault="009C3B61" w:rsidP="00851D86">
      <w:pPr>
        <w:pStyle w:val="ConsPlusNonformat"/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692" w:rsidRDefault="009C3B61" w:rsidP="00851D86">
      <w:pPr>
        <w:pStyle w:val="ConsPlusNonformat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Правила устанавливают порядок:</w:t>
      </w:r>
    </w:p>
    <w:p w:rsidR="00644692" w:rsidRDefault="00644692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851D86">
        <w:rPr>
          <w:rFonts w:ascii="Times New Roman" w:hAnsi="Times New Roman" w:cs="Times New Roman"/>
          <w:sz w:val="28"/>
          <w:szCs w:val="28"/>
        </w:rPr>
        <w:tab/>
      </w:r>
      <w:r w:rsidR="009C3B61" w:rsidRPr="00644692">
        <w:rPr>
          <w:rFonts w:ascii="Times New Roman" w:hAnsi="Times New Roman" w:cs="Times New Roman"/>
          <w:sz w:val="28"/>
          <w:szCs w:val="28"/>
        </w:rPr>
        <w:t xml:space="preserve">осуществления проверки достоверности и полноты сведений о своих доходах, об имуществе и обязательствах имущественного характера, представленных в соответствии с постановлением администрации </w:t>
      </w:r>
      <w:r w:rsidR="00ED0F7E">
        <w:rPr>
          <w:rFonts w:ascii="Times New Roman" w:hAnsi="Times New Roman" w:cs="Times New Roman"/>
          <w:sz w:val="28"/>
          <w:szCs w:val="28"/>
        </w:rPr>
        <w:t>города</w:t>
      </w:r>
      <w:r w:rsidR="002240C4">
        <w:rPr>
          <w:rFonts w:ascii="Times New Roman" w:hAnsi="Times New Roman" w:cs="Times New Roman"/>
          <w:sz w:val="28"/>
          <w:szCs w:val="28"/>
        </w:rPr>
        <w:t xml:space="preserve"> от </w:t>
      </w:r>
      <w:r w:rsidR="00ED0F7E">
        <w:rPr>
          <w:rFonts w:ascii="Times New Roman" w:hAnsi="Times New Roman" w:cs="Times New Roman"/>
          <w:sz w:val="28"/>
          <w:szCs w:val="28"/>
        </w:rPr>
        <w:t xml:space="preserve">05.07.2016 </w:t>
      </w:r>
      <w:r w:rsidR="002240C4">
        <w:rPr>
          <w:rFonts w:ascii="Times New Roman" w:hAnsi="Times New Roman" w:cs="Times New Roman"/>
          <w:sz w:val="28"/>
          <w:szCs w:val="28"/>
        </w:rPr>
        <w:t xml:space="preserve">№ </w:t>
      </w:r>
      <w:r w:rsidR="00ED0F7E">
        <w:rPr>
          <w:rFonts w:ascii="Times New Roman" w:hAnsi="Times New Roman" w:cs="Times New Roman"/>
          <w:sz w:val="28"/>
          <w:szCs w:val="28"/>
        </w:rPr>
        <w:t>1179</w:t>
      </w:r>
      <w:r w:rsidR="009C3B61" w:rsidRPr="00644692">
        <w:rPr>
          <w:rFonts w:ascii="Times New Roman" w:hAnsi="Times New Roman" w:cs="Times New Roman"/>
          <w:sz w:val="28"/>
          <w:szCs w:val="28"/>
        </w:rPr>
        <w:t xml:space="preserve"> «</w:t>
      </w:r>
      <w:r w:rsidR="00ED0F7E">
        <w:rPr>
          <w:rFonts w:ascii="Times New Roman" w:hAnsi="Times New Roman" w:cs="Times New Roman"/>
          <w:sz w:val="28"/>
          <w:szCs w:val="28"/>
        </w:rPr>
        <w:t>О</w:t>
      </w:r>
      <w:r w:rsidR="00ED0F7E" w:rsidRPr="00ED0F7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предоставлении </w:t>
      </w:r>
      <w:r w:rsidR="00ED0F7E" w:rsidRPr="00ED0F7E">
        <w:rPr>
          <w:rFonts w:ascii="Times New Roman" w:eastAsia="Times New Roman" w:hAnsi="Times New Roman" w:cs="Times New Roman"/>
          <w:sz w:val="28"/>
        </w:rPr>
        <w:t xml:space="preserve">гражданами, претендующими на замещение должностей руководителей муниципальных учреждений </w:t>
      </w:r>
      <w:r w:rsidR="006F35B5">
        <w:rPr>
          <w:rFonts w:ascii="Times New Roman" w:eastAsia="Times New Roman" w:hAnsi="Times New Roman" w:cs="Times New Roman"/>
          <w:sz w:val="28"/>
        </w:rPr>
        <w:t>городского округа Архангельской области</w:t>
      </w:r>
      <w:r w:rsidR="00ED0F7E" w:rsidRPr="00ED0F7E">
        <w:rPr>
          <w:rFonts w:ascii="Times New Roman" w:eastAsia="Times New Roman" w:hAnsi="Times New Roman" w:cs="Times New Roman"/>
          <w:sz w:val="28"/>
        </w:rPr>
        <w:t xml:space="preserve"> «Город Коряжма», и руководителями муниципальных учреждений </w:t>
      </w:r>
      <w:r w:rsidR="006F35B5">
        <w:rPr>
          <w:rFonts w:ascii="Times New Roman" w:eastAsia="Times New Roman" w:hAnsi="Times New Roman" w:cs="Times New Roman"/>
          <w:sz w:val="28"/>
        </w:rPr>
        <w:t>городского округа Архангельской области</w:t>
      </w:r>
      <w:r w:rsidR="00ED0F7E" w:rsidRPr="00ED0F7E">
        <w:rPr>
          <w:rFonts w:ascii="Times New Roman" w:eastAsia="Times New Roman" w:hAnsi="Times New Roman" w:cs="Times New Roman"/>
          <w:sz w:val="28"/>
        </w:rPr>
        <w:t xml:space="preserve"> «Город Коряжма» сведений о доходах, об имуществе и обязательствах имущественного</w:t>
      </w:r>
      <w:proofErr w:type="gramEnd"/>
      <w:r w:rsidR="00ED0F7E" w:rsidRPr="00ED0F7E">
        <w:rPr>
          <w:rFonts w:ascii="Times New Roman" w:eastAsia="Times New Roman" w:hAnsi="Times New Roman" w:cs="Times New Roman"/>
          <w:sz w:val="28"/>
        </w:rPr>
        <w:t xml:space="preserve"> характера</w:t>
      </w:r>
      <w:r w:rsidR="009C3B61" w:rsidRPr="00644692">
        <w:rPr>
          <w:rFonts w:ascii="Times New Roman" w:hAnsi="Times New Roman" w:cs="Times New Roman"/>
          <w:sz w:val="28"/>
          <w:szCs w:val="28"/>
        </w:rPr>
        <w:t>»:</w:t>
      </w:r>
    </w:p>
    <w:p w:rsidR="00644692" w:rsidRDefault="00644692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F35B5">
        <w:rPr>
          <w:rFonts w:ascii="Times New Roman" w:hAnsi="Times New Roman" w:cs="Times New Roman"/>
          <w:sz w:val="28"/>
          <w:szCs w:val="28"/>
        </w:rPr>
        <w:tab/>
      </w:r>
      <w:r w:rsidRPr="00644692">
        <w:rPr>
          <w:rFonts w:ascii="Times New Roman" w:hAnsi="Times New Roman" w:cs="Times New Roman"/>
          <w:sz w:val="28"/>
          <w:szCs w:val="28"/>
        </w:rPr>
        <w:t xml:space="preserve">гражданами, претендующими на замещение должностей руководителей муниципальных учреждений </w:t>
      </w:r>
      <w:r w:rsidR="006F35B5">
        <w:rPr>
          <w:rFonts w:ascii="Times New Roman" w:hAnsi="Times New Roman" w:cs="Times New Roman"/>
          <w:sz w:val="28"/>
          <w:szCs w:val="28"/>
        </w:rPr>
        <w:t>городского округа Архангельской области «Город Коряжма»</w:t>
      </w:r>
      <w:r w:rsidRPr="00644692">
        <w:rPr>
          <w:rFonts w:ascii="Times New Roman" w:hAnsi="Times New Roman" w:cs="Times New Roman"/>
          <w:sz w:val="28"/>
          <w:szCs w:val="28"/>
        </w:rPr>
        <w:t xml:space="preserve"> (далее – граждане) на отчетную дату;</w:t>
      </w:r>
    </w:p>
    <w:p w:rsidR="00644692" w:rsidRDefault="00644692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F35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лицами, замещающими должности руководителей муниципальных учреждений </w:t>
      </w:r>
      <w:r w:rsidR="006F35B5">
        <w:rPr>
          <w:rFonts w:ascii="Times New Roman" w:hAnsi="Times New Roman" w:cs="Times New Roman"/>
          <w:sz w:val="28"/>
          <w:szCs w:val="28"/>
        </w:rPr>
        <w:t>городского округа Архангельской области «Город Коряжма»</w:t>
      </w:r>
      <w:r>
        <w:rPr>
          <w:rFonts w:ascii="Times New Roman" w:hAnsi="Times New Roman" w:cs="Times New Roman"/>
          <w:sz w:val="28"/>
          <w:szCs w:val="28"/>
        </w:rPr>
        <w:t xml:space="preserve"> (далее – руководитель муниципального учреждения) за отчетный период и за два года, предшествующие отчетному периоду;</w:t>
      </w:r>
    </w:p>
    <w:p w:rsidR="00DA43E9" w:rsidRDefault="00DA43E9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F35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применения по итогам проверки дисциплинарных взысканий к руководителю </w:t>
      </w:r>
      <w:r w:rsidR="002240C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учреждения.</w:t>
      </w:r>
    </w:p>
    <w:p w:rsidR="00DA43E9" w:rsidRDefault="00DA43E9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F35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Установленный настоящими Правилами порядок применяется в случае:</w:t>
      </w:r>
    </w:p>
    <w:p w:rsidR="00DA43E9" w:rsidRDefault="00DA43E9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F35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непредставления гражданином или руководителем муниципального учреждения:</w:t>
      </w:r>
    </w:p>
    <w:p w:rsidR="00DA43E9" w:rsidRDefault="00DA43E9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F35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сведений о полученных ими доходах, об имуществе, принадлежащем им на праве собственности, и об их обязательствах имущественного характера;</w:t>
      </w:r>
    </w:p>
    <w:p w:rsidR="00DA43E9" w:rsidRDefault="00DA43E9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F35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сведений о доходах</w:t>
      </w:r>
      <w:r w:rsidR="006F3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супруги (супруга) и несовершеннолетних детей, </w:t>
      </w:r>
      <w:r>
        <w:rPr>
          <w:rFonts w:ascii="Times New Roman" w:hAnsi="Times New Roman" w:cs="Times New Roman"/>
          <w:sz w:val="28"/>
          <w:szCs w:val="28"/>
        </w:rPr>
        <w:lastRenderedPageBreak/>
        <w:t>об имуществе, принадлежащем им на праве собственности, и об их обязательствах имущественного характера;</w:t>
      </w:r>
    </w:p>
    <w:p w:rsidR="00DA43E9" w:rsidRDefault="00DA43E9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F35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несоблюдения руководителем муниципального учреждения требований об урегулировании конфликта интересов;</w:t>
      </w:r>
    </w:p>
    <w:p w:rsidR="00DA43E9" w:rsidRDefault="00DA43E9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F35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несоблюдения иных ограничений и запретов, неисполнения обязанностей, установленных законодательством Российской Федерации о противодействии коррупции.</w:t>
      </w:r>
    </w:p>
    <w:p w:rsidR="00DA43E9" w:rsidRDefault="00DA43E9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F35B5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Проверка осуществляется по </w:t>
      </w:r>
      <w:r w:rsidR="00EA224D">
        <w:rPr>
          <w:rFonts w:ascii="Times New Roman" w:hAnsi="Times New Roman" w:cs="Times New Roman"/>
          <w:sz w:val="28"/>
          <w:szCs w:val="28"/>
        </w:rPr>
        <w:t xml:space="preserve">решению руководителя отраслевого (функционального) органа администрации </w:t>
      </w:r>
      <w:r w:rsidR="006F35B5">
        <w:rPr>
          <w:rFonts w:ascii="Times New Roman" w:hAnsi="Times New Roman" w:cs="Times New Roman"/>
          <w:sz w:val="28"/>
          <w:szCs w:val="28"/>
        </w:rPr>
        <w:t>городского округа Архангельской области «Город Коряжма»</w:t>
      </w:r>
      <w:r w:rsidR="00EA224D">
        <w:rPr>
          <w:rFonts w:ascii="Times New Roman" w:hAnsi="Times New Roman" w:cs="Times New Roman"/>
          <w:sz w:val="28"/>
          <w:szCs w:val="28"/>
        </w:rPr>
        <w:t xml:space="preserve">, наделенного правами юридического лица (в случае осуществления соответствующим органом администрации </w:t>
      </w:r>
      <w:r w:rsidR="006F35B5">
        <w:rPr>
          <w:rFonts w:ascii="Times New Roman" w:hAnsi="Times New Roman" w:cs="Times New Roman"/>
          <w:sz w:val="28"/>
          <w:szCs w:val="28"/>
        </w:rPr>
        <w:t>городского округа Архангельской области «Город Коряжма»</w:t>
      </w:r>
      <w:r w:rsidR="00EA224D">
        <w:rPr>
          <w:rFonts w:ascii="Times New Roman" w:hAnsi="Times New Roman" w:cs="Times New Roman"/>
          <w:sz w:val="28"/>
          <w:szCs w:val="28"/>
        </w:rPr>
        <w:t xml:space="preserve"> функций и полномочий учредителя муниципального учреждения (далее – </w:t>
      </w:r>
      <w:r w:rsidR="00EA224D" w:rsidRPr="008129B2">
        <w:rPr>
          <w:rFonts w:ascii="Times New Roman" w:hAnsi="Times New Roman" w:cs="Times New Roman"/>
          <w:color w:val="FF0000"/>
          <w:sz w:val="28"/>
          <w:szCs w:val="28"/>
        </w:rPr>
        <w:t>руководитель</w:t>
      </w:r>
      <w:r w:rsidR="008129B2" w:rsidRPr="008129B2">
        <w:rPr>
          <w:rFonts w:ascii="Times New Roman" w:hAnsi="Times New Roman" w:cs="Times New Roman"/>
          <w:color w:val="FF0000"/>
          <w:sz w:val="28"/>
          <w:szCs w:val="28"/>
        </w:rPr>
        <w:t xml:space="preserve"> управления</w:t>
      </w:r>
      <w:r w:rsidR="00EA224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A224D" w:rsidRDefault="00EA224D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F35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Проверку осуществляют специалисты</w:t>
      </w:r>
      <w:r w:rsidR="00E55BEC">
        <w:rPr>
          <w:rFonts w:ascii="Times New Roman" w:hAnsi="Times New Roman" w:cs="Times New Roman"/>
          <w:sz w:val="28"/>
          <w:szCs w:val="28"/>
        </w:rPr>
        <w:t xml:space="preserve"> управления организационно-правовой и кадровой работы</w:t>
      </w:r>
      <w:r>
        <w:rPr>
          <w:rFonts w:ascii="Times New Roman" w:hAnsi="Times New Roman" w:cs="Times New Roman"/>
          <w:sz w:val="28"/>
          <w:szCs w:val="28"/>
        </w:rPr>
        <w:t>, исполняющие функции кадровой службы в администрации</w:t>
      </w:r>
      <w:r w:rsidRPr="00EA224D">
        <w:rPr>
          <w:rFonts w:ascii="Times New Roman" w:hAnsi="Times New Roman" w:cs="Times New Roman"/>
          <w:sz w:val="28"/>
          <w:szCs w:val="28"/>
        </w:rPr>
        <w:t xml:space="preserve"> </w:t>
      </w:r>
      <w:r w:rsidR="00E55BEC">
        <w:rPr>
          <w:rFonts w:ascii="Times New Roman" w:hAnsi="Times New Roman" w:cs="Times New Roman"/>
          <w:sz w:val="28"/>
          <w:szCs w:val="28"/>
        </w:rPr>
        <w:t>городского округа Архангельской области «Город Коряжма»</w:t>
      </w:r>
      <w:r>
        <w:rPr>
          <w:rFonts w:ascii="Times New Roman" w:hAnsi="Times New Roman" w:cs="Times New Roman"/>
          <w:sz w:val="28"/>
          <w:szCs w:val="28"/>
        </w:rPr>
        <w:t xml:space="preserve"> (далее – специалисты</w:t>
      </w:r>
      <w:r w:rsidR="00E55BEC">
        <w:rPr>
          <w:rFonts w:ascii="Times New Roman" w:hAnsi="Times New Roman" w:cs="Times New Roman"/>
          <w:sz w:val="28"/>
          <w:szCs w:val="28"/>
        </w:rPr>
        <w:t>, исполняющие функции кадровой службы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A224D" w:rsidRDefault="00EA224D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55B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Основанием для осуществления проверки является информация, представленная в письменном виде в установленном порядке:</w:t>
      </w:r>
    </w:p>
    <w:p w:rsidR="00EA224D" w:rsidRDefault="00EA224D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5B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A224D" w:rsidRDefault="00EA224D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5B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специалистами, исполняющими функции кадровой службы, в том числе по итогам проведенного анализа представленных сведений о доходах, </w:t>
      </w:r>
      <w:r w:rsidR="00E55BEC">
        <w:rPr>
          <w:rFonts w:ascii="Times New Roman" w:hAnsi="Times New Roman" w:cs="Times New Roman"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характера;</w:t>
      </w:r>
    </w:p>
    <w:p w:rsidR="00F61184" w:rsidRDefault="00F61184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5B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F61184" w:rsidRDefault="00F61184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5B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Общественной палатой Российской Федерации и Общественной палатой Архангельской области;</w:t>
      </w:r>
    </w:p>
    <w:p w:rsidR="00F61184" w:rsidRDefault="00F61184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5B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общероссийскими и областными средствами массовой информации.</w:t>
      </w:r>
    </w:p>
    <w:p w:rsidR="00F61184" w:rsidRDefault="00F61184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55B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Информация анонимного характера не может служить основанием для проверки.</w:t>
      </w:r>
    </w:p>
    <w:p w:rsidR="00F61184" w:rsidRDefault="00F61184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55B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Проверка осуществляется в срок, не превышающий 60 дней со дня принятия решения о ее проведении. Срок проверки может быть продлен до 90 дней руководителем </w:t>
      </w:r>
      <w:r w:rsidR="00E55B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органа.</w:t>
      </w:r>
    </w:p>
    <w:p w:rsidR="008C6E07" w:rsidRPr="008129B2" w:rsidRDefault="00F61184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55B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Решение о проведении проверки принимается </w:t>
      </w:r>
      <w:r w:rsidRPr="008129B2">
        <w:rPr>
          <w:rFonts w:ascii="Times New Roman" w:hAnsi="Times New Roman" w:cs="Times New Roman"/>
          <w:color w:val="FF0000"/>
          <w:sz w:val="28"/>
          <w:szCs w:val="28"/>
        </w:rPr>
        <w:t xml:space="preserve">руководителем </w:t>
      </w:r>
      <w:r w:rsidR="008129B2" w:rsidRPr="008129B2">
        <w:rPr>
          <w:rFonts w:ascii="Times New Roman" w:hAnsi="Times New Roman" w:cs="Times New Roman"/>
          <w:color w:val="FF0000"/>
          <w:sz w:val="28"/>
          <w:szCs w:val="28"/>
        </w:rPr>
        <w:t>управления</w:t>
      </w:r>
      <w:r w:rsidRPr="008129B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C6E07" w:rsidRDefault="008C6E07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55B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проведении проверки не может участвовать должностное лицо, прямо или косвенно заинтересованное в ее результатах. В этих случаях оно обязано обратиться к руководителю </w:t>
      </w:r>
      <w:r w:rsidR="008129B2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>, назначившему проверку, с письменным заявлением об освобождении его от участия в проведении проверки. При несоблюдении указанного требования результаты проверки считаются недействительными, в этом случае назначается новая проверка.</w:t>
      </w:r>
    </w:p>
    <w:p w:rsidR="008C6E07" w:rsidRDefault="008C6E07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55B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проверки специалисты, исполняющие функции </w:t>
      </w:r>
      <w:r>
        <w:rPr>
          <w:rFonts w:ascii="Times New Roman" w:hAnsi="Times New Roman" w:cs="Times New Roman"/>
          <w:sz w:val="28"/>
          <w:szCs w:val="28"/>
        </w:rPr>
        <w:lastRenderedPageBreak/>
        <w:t>кадровой службы, вправе:</w:t>
      </w:r>
    </w:p>
    <w:p w:rsidR="008C6E07" w:rsidRDefault="008C6E07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55B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проводить беседу с гражданином или руководителем муниципального учреждения;</w:t>
      </w:r>
    </w:p>
    <w:p w:rsidR="008C6E07" w:rsidRDefault="008C6E07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55B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изучать представленные гражданином или руководителем муниципального учреждения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8C6E07" w:rsidRDefault="008C6E07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55B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получать от гражданина или руководителя муниципального учреждения пояснения по представленным им сведениям о доходах, об имуществе и обязательствах имущественного характера и материалам;</w:t>
      </w:r>
    </w:p>
    <w:p w:rsidR="00F61184" w:rsidRDefault="008C6E07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</w:t>
      </w:r>
      <w:r w:rsidR="00E55B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направлять в установленном порядке </w:t>
      </w:r>
      <w:r w:rsidR="00045163">
        <w:rPr>
          <w:rFonts w:ascii="Times New Roman" w:hAnsi="Times New Roman" w:cs="Times New Roman"/>
          <w:sz w:val="28"/>
          <w:szCs w:val="28"/>
        </w:rPr>
        <w:t xml:space="preserve">(в том числе с использованием государственной информационной системы в области противодействия коррупции «Посейдон») </w:t>
      </w:r>
      <w:r>
        <w:rPr>
          <w:rFonts w:ascii="Times New Roman" w:hAnsi="Times New Roman" w:cs="Times New Roman"/>
          <w:sz w:val="28"/>
          <w:szCs w:val="28"/>
        </w:rPr>
        <w:t>запросы (кроме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</w:t>
      </w:r>
      <w:r w:rsidR="002322A0">
        <w:rPr>
          <w:rFonts w:ascii="Times New Roman" w:hAnsi="Times New Roman" w:cs="Times New Roman"/>
          <w:sz w:val="28"/>
          <w:szCs w:val="28"/>
        </w:rPr>
        <w:t xml:space="preserve"> и сделок с ним, а также оператору информационной системы, в которой осуществляется выпуск цифровых финансовых активов) в органы прокуратуры, иные федеральные органы, органы местного</w:t>
      </w:r>
      <w:proofErr w:type="gramEnd"/>
      <w:r w:rsidR="002322A0">
        <w:rPr>
          <w:rFonts w:ascii="Times New Roman" w:hAnsi="Times New Roman" w:cs="Times New Roman"/>
          <w:sz w:val="28"/>
          <w:szCs w:val="28"/>
        </w:rPr>
        <w:t xml:space="preserve"> самоуправления, в организации и общественные объединения</w:t>
      </w:r>
      <w:r w:rsidR="00F61184">
        <w:rPr>
          <w:rFonts w:ascii="Times New Roman" w:hAnsi="Times New Roman" w:cs="Times New Roman"/>
          <w:sz w:val="28"/>
          <w:szCs w:val="28"/>
        </w:rPr>
        <w:t xml:space="preserve"> </w:t>
      </w:r>
      <w:r w:rsidR="002322A0">
        <w:rPr>
          <w:rFonts w:ascii="Times New Roman" w:hAnsi="Times New Roman" w:cs="Times New Roman"/>
          <w:sz w:val="28"/>
          <w:szCs w:val="28"/>
        </w:rPr>
        <w:t>(далее – государственные органы и организации) об имеющихся у них сведениях:</w:t>
      </w:r>
    </w:p>
    <w:p w:rsidR="002322A0" w:rsidRDefault="002322A0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5B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гражданина или руководителя муниципального учреждения, его супруги (супруга) и несовершеннолетних детей;</w:t>
      </w:r>
    </w:p>
    <w:p w:rsidR="002322A0" w:rsidRDefault="002322A0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5B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 достоверности и полноте сведений, представленных гражданином в соответствии с нормативными правовыми актами Российской Федерации;</w:t>
      </w:r>
    </w:p>
    <w:p w:rsidR="002322A0" w:rsidRDefault="002322A0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E55B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наводить справки у физических лиц и получать от них информацию с их согласия;</w:t>
      </w:r>
    </w:p>
    <w:p w:rsidR="002322A0" w:rsidRDefault="002322A0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E55B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045163">
        <w:rPr>
          <w:rFonts w:ascii="Times New Roman" w:hAnsi="Times New Roman" w:cs="Times New Roman"/>
          <w:sz w:val="28"/>
          <w:szCs w:val="28"/>
        </w:rPr>
        <w:t xml:space="preserve">(в том числе с использованием государственной информационной системы в области противодействия коррупции «Посейдон») </w:t>
      </w:r>
      <w:r>
        <w:rPr>
          <w:rFonts w:ascii="Times New Roman" w:hAnsi="Times New Roman" w:cs="Times New Roman"/>
          <w:sz w:val="28"/>
          <w:szCs w:val="28"/>
        </w:rPr>
        <w:t>анализ сведений, представленных гражданином или руководителем муниципального учреждения в соответствии с законодательством Российской Федерации о противодействии коррупции.</w:t>
      </w:r>
    </w:p>
    <w:p w:rsidR="002322A0" w:rsidRDefault="002322A0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E55B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Специалисты, исполняющие функции кадровой службы, обеспечивают:</w:t>
      </w:r>
    </w:p>
    <w:p w:rsidR="002322A0" w:rsidRDefault="002322A0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55B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уведомление в письменной форме гражданина или руководителя муниципального учреждения, о начале в отношении него проверки – в течение двух рабочих дней со дня принятия решения о начале проверки;</w:t>
      </w:r>
    </w:p>
    <w:p w:rsidR="00F45E18" w:rsidRDefault="002322A0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E55B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проведение в случае обращения гражданина или руководителя муниципального учреждения беседы с ним, в ходе которой он должен быть проинформирован о том, какие</w:t>
      </w:r>
      <w:r w:rsidR="00F45E18">
        <w:rPr>
          <w:rFonts w:ascii="Times New Roman" w:hAnsi="Times New Roman" w:cs="Times New Roman"/>
          <w:sz w:val="28"/>
          <w:szCs w:val="28"/>
        </w:rPr>
        <w:t xml:space="preserve"> сведения, представляемые им в соответствии с настоящими Правилами, подлежат проверке – в течение семи рабочих дней со дня обращения гражданина или руководителя муниципального учреждения, а при наличии уважительной причины – в срок, согласованный с гражданином или руководителем муниципального учреждения.</w:t>
      </w:r>
      <w:proofErr w:type="gramEnd"/>
    </w:p>
    <w:p w:rsidR="002322A0" w:rsidRDefault="00F45E18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E55B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ходе проверки должно бы</w:t>
      </w:r>
      <w:r w:rsidR="00C45209">
        <w:rPr>
          <w:rFonts w:ascii="Times New Roman" w:hAnsi="Times New Roman" w:cs="Times New Roman"/>
          <w:sz w:val="28"/>
          <w:szCs w:val="28"/>
        </w:rPr>
        <w:t xml:space="preserve">ть истребовано письменное объяснение </w:t>
      </w:r>
      <w:r w:rsidR="00C45209">
        <w:rPr>
          <w:rFonts w:ascii="Times New Roman" w:hAnsi="Times New Roman" w:cs="Times New Roman"/>
          <w:sz w:val="28"/>
          <w:szCs w:val="28"/>
        </w:rPr>
        <w:lastRenderedPageBreak/>
        <w:t>руководителя муниципального учреждения. Отказ руководителя муниципального учреждения от дачи объяснения в письменной форме не является препятствием для применения дисциплинарного взыскания. Если по истечении двух рабочих дней указанное объяснение руководителя муниципального учреждения не представлено, то составляется акт о непредставлении объяснений.</w:t>
      </w:r>
    </w:p>
    <w:p w:rsidR="00C45209" w:rsidRDefault="00C45209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Пояснения, указанные в настоящем пункте, приобщаются к материалам проверки.</w:t>
      </w:r>
    </w:p>
    <w:p w:rsidR="00C45209" w:rsidRDefault="00C45209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E55B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Акт о непредставлении объяснений должен содержать:</w:t>
      </w:r>
    </w:p>
    <w:p w:rsidR="00C45209" w:rsidRDefault="00C45209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E51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дату и номер акта;</w:t>
      </w:r>
    </w:p>
    <w:p w:rsidR="00C45209" w:rsidRDefault="00C45209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E51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время и место составления акта;</w:t>
      </w:r>
    </w:p>
    <w:p w:rsidR="00C45209" w:rsidRDefault="00C45209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E51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фамилию, имя, отчество руководителя муниципального учреждения, в отношении которого проводится проверка;</w:t>
      </w:r>
    </w:p>
    <w:p w:rsidR="00C45209" w:rsidRDefault="00C45209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4E51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дату, номер запроса о представлении объяснения в отношении информации, являющейся основанием для проведения проверки, дату получения указанного запроса руководителем муниципального учреждения;</w:t>
      </w:r>
    </w:p>
    <w:p w:rsidR="00C45209" w:rsidRDefault="00C45209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4E51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сведения о непредставлении письменных объяснений;</w:t>
      </w:r>
    </w:p>
    <w:p w:rsidR="00CB55B0" w:rsidRDefault="00CB55B0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4E51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подписи должностных лиц, составивших акт, подтверждающего непредставление руководителем муниципального учреждения письменных объяснений.</w:t>
      </w:r>
    </w:p>
    <w:p w:rsidR="00CB55B0" w:rsidRDefault="00CB55B0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4E51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запросе, предусмотренном подпунктом 4 пункта 10 настоящих Правил, указываются:</w:t>
      </w:r>
    </w:p>
    <w:p w:rsidR="00CB55B0" w:rsidRDefault="00CB55B0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E51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фамилия, имя, отчество руководителя государственного органа или организации, в которые направляется запрос;</w:t>
      </w:r>
    </w:p>
    <w:p w:rsidR="00CB55B0" w:rsidRDefault="00CB55B0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E51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нормативные правовые акты, на основании которых направляется запрос;</w:t>
      </w:r>
    </w:p>
    <w:p w:rsidR="00CB55B0" w:rsidRDefault="00CB55B0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="004E51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руководителя муниципального учреждения, его супруги (супруга) и несовершеннолетних детей, сведения о доходах, об имуществе и обязательства имущественного характера которых проверяются:</w:t>
      </w:r>
      <w:proofErr w:type="gramEnd"/>
    </w:p>
    <w:p w:rsidR="00CB55B0" w:rsidRDefault="00CB55B0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4E51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содержание и объем сведений, подлежащих проверке;</w:t>
      </w:r>
    </w:p>
    <w:p w:rsidR="00CB55B0" w:rsidRDefault="00CB55B0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4E51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срок представления запрашиваемых сведений (за исключением запросов, направляемых в государственные органы Российской Федерации);</w:t>
      </w:r>
    </w:p>
    <w:p w:rsidR="00CB55B0" w:rsidRDefault="00CB55B0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4E51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фамилия, инициалы и номер телефона лица, подготовившего запрос;</w:t>
      </w:r>
    </w:p>
    <w:p w:rsidR="00CB55B0" w:rsidRDefault="00CB55B0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4E51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другие необходимые сведения.</w:t>
      </w:r>
    </w:p>
    <w:p w:rsidR="00AA7568" w:rsidRDefault="00AA7568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4E51B5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Специалисты, исполняющие функции кадровой службы, при осуществлении проверок инициируют предложения о направлении запроса о предоставлении сведений, составляющих банковскую, налоговую или иную охраняемую законом тайну (далее – запрос), в порядке, предусмотренном указом Губернатора Архангельской области от 19 ноября 2019 года № 95-у «Об утверждении Порядка направления запросов в кредитные организации, налоговые органы Российской Федерации и органы, осуществляющие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государственную регистрацию прав на недвижимое имущество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сделок с ним, о предоставлении сведений, составляющих банковскую, налоговую или иную охраняемую законом тайну, при проведении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 муниципальных образований Архангельской области, и руководителями муниципальных учреждений муниципальных образований Архангельской области». </w:t>
      </w:r>
      <w:proofErr w:type="gramEnd"/>
    </w:p>
    <w:p w:rsidR="00AA7568" w:rsidRDefault="00AA7568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1948B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Руководитель муниципального учреждения или граждане вправе:</w:t>
      </w:r>
    </w:p>
    <w:p w:rsidR="002C7EE6" w:rsidRDefault="00AA7568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48B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давать устные и письменные пояснения в ходе проверки</w:t>
      </w:r>
      <w:r w:rsidR="002C7EE6">
        <w:rPr>
          <w:rFonts w:ascii="Times New Roman" w:hAnsi="Times New Roman" w:cs="Times New Roman"/>
          <w:sz w:val="28"/>
          <w:szCs w:val="28"/>
        </w:rPr>
        <w:t>, а также по результатам проверки представлять заявления, ходатайства и иные документы;</w:t>
      </w:r>
    </w:p>
    <w:p w:rsidR="002C7EE6" w:rsidRDefault="002C7EE6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48B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представлять дополнительные материалы и давать по ним пояснения в устной и письменной форме;</w:t>
      </w:r>
    </w:p>
    <w:p w:rsidR="00AA7568" w:rsidRDefault="002C7EE6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48B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обращаться к специалистам, исполняющим функции кадровой службы с подлежащим удовлетворению ходатайством о проведении с ним беседы по вопросам</w:t>
      </w:r>
      <w:r w:rsidR="00AA7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 проверки;</w:t>
      </w:r>
    </w:p>
    <w:p w:rsidR="002C7EE6" w:rsidRDefault="002C7EE6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48B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ознакомиться по окончании проверки с докладом и другими материалами по результатам проверки, если это не противоречит требованиям неразглашения сведений, составляющих государственную и иную охраняемую Федеральным законом тайну;</w:t>
      </w:r>
    </w:p>
    <w:p w:rsidR="001E4CF6" w:rsidRDefault="001E4CF6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48B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обжаловать решения и действия (бездействия) должностных лиц, проводящих проверку.</w:t>
      </w:r>
    </w:p>
    <w:p w:rsidR="00AE52F7" w:rsidRDefault="002240C4" w:rsidP="00851D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16.1.</w:t>
      </w:r>
      <w:r w:rsidR="001948B8">
        <w:rPr>
          <w:rFonts w:ascii="Times New Roman" w:hAnsi="Times New Roman" w:cs="Times New Roman"/>
          <w:sz w:val="28"/>
          <w:szCs w:val="28"/>
        </w:rPr>
        <w:tab/>
      </w:r>
      <w:r w:rsidR="001948B8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в ходе осуществления проверки достоверности и полноты сведений о доходах, об имуществе и обязательствах имущественного характера в соответствии со статьей 8.2 Федерального закона от 25 декабря 2008 года </w:t>
      </w:r>
      <w:r w:rsidR="002230D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 получена информация о том, что в течение года, предшествующего году представления указанных сведений (отчетный период), на счета руководителей </w:t>
      </w:r>
      <w:r w:rsidR="001948B8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учреждений, их супругов и несовершеннолетних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</w:t>
      </w:r>
      <w:r w:rsidR="001948B8">
        <w:rPr>
          <w:rFonts w:ascii="Times New Roman" w:hAnsi="Times New Roman" w:cs="Times New Roman"/>
          <w:sz w:val="28"/>
          <w:szCs w:val="28"/>
        </w:rPr>
        <w:t>специалисты, исполняющие функции кадровой службы</w:t>
      </w:r>
      <w:r>
        <w:rPr>
          <w:rFonts w:ascii="Times New Roman" w:hAnsi="Times New Roman" w:cs="Times New Roman"/>
          <w:sz w:val="28"/>
          <w:szCs w:val="28"/>
        </w:rPr>
        <w:t xml:space="preserve"> обязаны истребовать у проверяемых лиц сведения, подтверждающие законность получения этих денежных средств.</w:t>
      </w:r>
    </w:p>
    <w:p w:rsidR="00AE52F7" w:rsidRDefault="002240C4" w:rsidP="00851D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получения указанной информации </w:t>
      </w:r>
      <w:r w:rsidR="001948B8"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 по организационно-правовым вопросам, начальник управления организационно-правовой и кадровой работы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нап</w:t>
      </w:r>
      <w:r w:rsidR="00AE52F7">
        <w:rPr>
          <w:rFonts w:ascii="Times New Roman" w:hAnsi="Times New Roman" w:cs="Times New Roman"/>
          <w:sz w:val="28"/>
          <w:szCs w:val="28"/>
        </w:rPr>
        <w:t>равление в адрес руководителей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запросов в письменной форме о представлении ими сведений, подтверждающих законность получения денежных средств в сумме, превышающей их совокупный доход за отчетный период и предшествующие два года.</w:t>
      </w:r>
      <w:proofErr w:type="gramEnd"/>
    </w:p>
    <w:p w:rsidR="00AE52F7" w:rsidRDefault="002240C4" w:rsidP="00851D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запросе, предусмотренном абзацем вторым настоящего пункта, указываются:</w:t>
      </w:r>
    </w:p>
    <w:p w:rsidR="00AE52F7" w:rsidRDefault="002240C4" w:rsidP="00851D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948B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руководителя </w:t>
      </w:r>
      <w:r w:rsidR="00FC42B9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учреждения, которому направляется запрос;</w:t>
      </w:r>
    </w:p>
    <w:p w:rsidR="00AE52F7" w:rsidRDefault="002240C4" w:rsidP="00851D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948B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нормативный правовой акт, на основании которого направляется запрос;</w:t>
      </w:r>
    </w:p>
    <w:p w:rsidR="00AE52F7" w:rsidRDefault="002240C4" w:rsidP="00851D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948B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содержание и объем сведений, подлежащих проверке;</w:t>
      </w:r>
    </w:p>
    <w:p w:rsidR="00AE52F7" w:rsidRDefault="002240C4" w:rsidP="00851D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948B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срок представления запрашиваемых сведений;</w:t>
      </w:r>
    </w:p>
    <w:p w:rsidR="00AE52F7" w:rsidRDefault="002240C4" w:rsidP="00851D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1948B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фами</w:t>
      </w:r>
      <w:r w:rsidR="00FC42B9">
        <w:rPr>
          <w:rFonts w:ascii="Times New Roman" w:hAnsi="Times New Roman" w:cs="Times New Roman"/>
          <w:sz w:val="28"/>
          <w:szCs w:val="28"/>
        </w:rPr>
        <w:t xml:space="preserve">лия, инициалы и номер телефона </w:t>
      </w:r>
      <w:r w:rsidR="001948B8">
        <w:rPr>
          <w:rFonts w:ascii="Times New Roman" w:hAnsi="Times New Roman" w:cs="Times New Roman"/>
          <w:sz w:val="28"/>
          <w:szCs w:val="28"/>
        </w:rPr>
        <w:t>специалиста</w:t>
      </w:r>
      <w:r>
        <w:rPr>
          <w:rFonts w:ascii="Times New Roman" w:hAnsi="Times New Roman" w:cs="Times New Roman"/>
          <w:sz w:val="28"/>
          <w:szCs w:val="28"/>
        </w:rPr>
        <w:t>, подготовившего запрос;</w:t>
      </w:r>
    </w:p>
    <w:p w:rsidR="00AE52F7" w:rsidRDefault="002240C4" w:rsidP="00851D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1948B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другие необходимые сведения.</w:t>
      </w:r>
    </w:p>
    <w:p w:rsidR="00FC42B9" w:rsidRDefault="002240C4" w:rsidP="00851D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до окончания срока представления запрашиваемых сведений, указанного в запросе, предусмотренном абзацем вторым настоящего пункта, или до окончания проведения проверки руководителями </w:t>
      </w:r>
      <w:r w:rsidR="00FC42B9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не представлены сведения, подтверждающие законность получения денежных средств в сумме, превышающей их совокупный доход за отчетный период и предшествующие два года, или руководителями </w:t>
      </w:r>
      <w:r w:rsidR="00FC42B9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представлены недостоверные сведения, материалы проверки в трехдневный срок после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завершения направляются руководителем </w:t>
      </w:r>
      <w:r w:rsidR="00FC42B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органа в органы прокуратуры.</w:t>
      </w:r>
    </w:p>
    <w:p w:rsidR="002240C4" w:rsidRPr="001948B8" w:rsidRDefault="002240C4" w:rsidP="00851D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освобождения от должности (прекращения полномочий) руководителей </w:t>
      </w:r>
      <w:r w:rsidR="00FC42B9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до завершения проверки достоверности и полноты сведений о доходах, об имуществе и обязательствах имущественного характера и при наличии информации о том, что в течение отчетного периода на счета этих лиц, их супругов и несовершеннолетних детей в банках и (или) иных кредитных организациях поступили денежные средства в сумме, превышающей их совокупный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доход за отчетный период и предшествующие два года, материалы проверки в трехдневный срок после освобождения от должности (прекращения полномочий) указанных лиц направляются руководителем </w:t>
      </w:r>
      <w:r w:rsidR="008F6943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органы прокуратуры</w:t>
      </w:r>
      <w:r w:rsidRPr="001948B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E4CF6" w:rsidRDefault="001E4CF6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1948B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 окончании проверки специалисты, исполняющие функции кадровой службы, обязаны ознакомить гражданина муниципального учреждения с результатами проверки с соблюдением законодательства Российской Федерации о государственной тайне.</w:t>
      </w:r>
    </w:p>
    <w:p w:rsidR="001E4CF6" w:rsidRDefault="001E4CF6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1948B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руководителю </w:t>
      </w:r>
      <w:r w:rsidR="008F6943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 предоставляется доклад. При этом в докладе должно содержаться одно из следующих предложений:</w:t>
      </w:r>
    </w:p>
    <w:p w:rsidR="001E4CF6" w:rsidRDefault="001E4CF6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251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 назначении гражданина на должность руководителя муниципального учреждения;</w:t>
      </w:r>
    </w:p>
    <w:p w:rsidR="001E4CF6" w:rsidRDefault="001E4CF6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251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 отказе гражданину в назначении на должность руководителя муниципального учреждения;</w:t>
      </w:r>
    </w:p>
    <w:p w:rsidR="001E4CF6" w:rsidRDefault="001E4CF6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251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об отсутствии оснований для применения дисциплинарного взыскания, предусмотренного статьей 192 Трудового кодекса Российской Федерации, в том числе расторжения с руководителем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учреждения трудового договора по основанию, предусмотренному пунктом 7.1 статьи 81 Трудового кодекса Российской Федерации (далее – дисциплинарное взыскание);</w:t>
      </w:r>
    </w:p>
    <w:p w:rsidR="001E4CF6" w:rsidRDefault="001E4CF6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251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 применении дисциплинарного взыскания;</w:t>
      </w:r>
    </w:p>
    <w:p w:rsidR="001E4CF6" w:rsidRDefault="001E4CF6" w:rsidP="000251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0251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материалов проверки </w:t>
      </w:r>
      <w:r w:rsidR="000251B9">
        <w:rPr>
          <w:rFonts w:ascii="Times New Roman" w:hAnsi="Times New Roman" w:cs="Times New Roman"/>
          <w:sz w:val="28"/>
          <w:szCs w:val="28"/>
        </w:rPr>
        <w:t xml:space="preserve">в </w:t>
      </w:r>
      <w:r w:rsidR="000251B9" w:rsidRPr="000251B9">
        <w:rPr>
          <w:rFonts w:ascii="Times New Roman" w:eastAsia="Times New Roman" w:hAnsi="Times New Roman" w:cs="Times New Roman"/>
          <w:sz w:val="28"/>
          <w:szCs w:val="28"/>
        </w:rPr>
        <w:t>комисси</w:t>
      </w:r>
      <w:r w:rsidR="000251B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251B9" w:rsidRPr="000251B9">
        <w:rPr>
          <w:rFonts w:ascii="Times New Roman" w:eastAsia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администрации городского округа Архангельской области «Город Коряжма» и урегулированию конфликта интересов</w:t>
      </w:r>
      <w:r w:rsidR="00025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1E4CF6" w:rsidRDefault="001E4CF6" w:rsidP="000251B9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0251B9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 о результатах проверки с письменного согласия лица, принявшего решение о ее проведении, предоставляются специалистами, исполняющими функции кадровой службы, с одновременным уведомлением об этом гражданина или руководителя муниципального учреждения, в отношении которых проводилась проверка, правоохранительным и налоговым органам, постоянно действующим руководящими органами политических партий (их региональных отделений) и зарегистрированных в соответствии с законом иных общероссийских, межрегиональных, региональных и местных общественных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объединений, не являющихся политическими партиями, и Общественной палате Российской Федерации, Общественной палате Архангельской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842AFE" w:rsidRDefault="00842AFE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0251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 результатам рассмотрения доклада, указанного в пункте 18</w:t>
      </w:r>
      <w:r w:rsidR="00DD1DC4">
        <w:rPr>
          <w:rFonts w:ascii="Times New Roman" w:hAnsi="Times New Roman" w:cs="Times New Roman"/>
          <w:sz w:val="28"/>
          <w:szCs w:val="28"/>
        </w:rPr>
        <w:t xml:space="preserve"> настоящих Правил, руководитель </w:t>
      </w:r>
      <w:r w:rsidR="008F6943">
        <w:rPr>
          <w:rFonts w:ascii="Times New Roman" w:hAnsi="Times New Roman" w:cs="Times New Roman"/>
          <w:sz w:val="28"/>
          <w:szCs w:val="28"/>
        </w:rPr>
        <w:t>управления</w:t>
      </w:r>
      <w:r w:rsidR="00DD1DC4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DD1DC4" w:rsidRDefault="00DD1DC4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251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отказать гражданину, претендующему на замещение долж</w:t>
      </w:r>
      <w:r w:rsidR="00DB1B8A">
        <w:rPr>
          <w:rFonts w:ascii="Times New Roman" w:hAnsi="Times New Roman" w:cs="Times New Roman"/>
          <w:sz w:val="28"/>
          <w:szCs w:val="28"/>
        </w:rPr>
        <w:t>ности руководителя муниципального учреждения, в допуске к участию во втором этапе конкурса на замещение должности руководителя муниципального учреждения или в назначении на должность руководителя муниципального учреждения;</w:t>
      </w:r>
    </w:p>
    <w:p w:rsidR="00DB1B8A" w:rsidRDefault="00DB1B8A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251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применить к руководителю муниципального учреждения дисциплин</w:t>
      </w:r>
      <w:r w:rsidR="000C4DD4">
        <w:rPr>
          <w:rFonts w:ascii="Times New Roman" w:hAnsi="Times New Roman" w:cs="Times New Roman"/>
          <w:sz w:val="28"/>
          <w:szCs w:val="28"/>
        </w:rPr>
        <w:t>арное взыскание;</w:t>
      </w:r>
    </w:p>
    <w:p w:rsidR="000C4DD4" w:rsidRDefault="000C4DD4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251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представить материалы проверки на комиссию.</w:t>
      </w:r>
    </w:p>
    <w:p w:rsidR="000C4DD4" w:rsidRDefault="000C4DD4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0251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Дисциплинарное взыскание, предусмотренное подпунктом 2 пункта 20 настоящих Правил, выносится на основании:</w:t>
      </w:r>
    </w:p>
    <w:p w:rsidR="000C4DD4" w:rsidRDefault="000C4DD4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251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доклада, предусмотренного пунктом 18 настоящих Правил;</w:t>
      </w:r>
    </w:p>
    <w:p w:rsidR="000C4DD4" w:rsidRDefault="000C4DD4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251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рекомендации комиссии в случае, если доклад, предусмотренный пунктом 18 настоящих Правил, направлялся в комиссию;</w:t>
      </w:r>
    </w:p>
    <w:p w:rsidR="000C4DD4" w:rsidRDefault="000C4DD4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251B9">
        <w:rPr>
          <w:rFonts w:ascii="Times New Roman" w:hAnsi="Times New Roman" w:cs="Times New Roman"/>
          <w:sz w:val="28"/>
          <w:szCs w:val="28"/>
        </w:rPr>
        <w:tab/>
        <w:t>о</w:t>
      </w:r>
      <w:r>
        <w:rPr>
          <w:rFonts w:ascii="Times New Roman" w:hAnsi="Times New Roman" w:cs="Times New Roman"/>
          <w:sz w:val="28"/>
          <w:szCs w:val="28"/>
        </w:rPr>
        <w:t>бъяснений руководителя муниципального учреждения;</w:t>
      </w:r>
    </w:p>
    <w:p w:rsidR="000C4DD4" w:rsidRDefault="000C4DD4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251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иных материалов.</w:t>
      </w:r>
    </w:p>
    <w:p w:rsidR="000C4DD4" w:rsidRDefault="000C4DD4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Дисциплинарное взыскание выносится руководителем </w:t>
      </w:r>
      <w:r w:rsidR="008F6943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4DD4" w:rsidRDefault="000C4DD4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0251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 вынесении дисциплинарного взыскания к руководителю муниципального учреждения учитываются:</w:t>
      </w:r>
    </w:p>
    <w:p w:rsidR="000C4DD4" w:rsidRDefault="000C4DD4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251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характер совершенного руководителем муниципального учреждения дисциплинарного проступка, его тяжесть, обстоятельства, при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которых оно совершено;</w:t>
      </w:r>
    </w:p>
    <w:p w:rsidR="000C4DD4" w:rsidRDefault="000C4DD4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251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соблюдение руководителем муниципального учреждения других ограничений</w:t>
      </w:r>
      <w:r w:rsidR="009037E3">
        <w:rPr>
          <w:rFonts w:ascii="Times New Roman" w:hAnsi="Times New Roman" w:cs="Times New Roman"/>
          <w:sz w:val="28"/>
          <w:szCs w:val="28"/>
        </w:rPr>
        <w:t xml:space="preserve"> и запретов, исполнение им обязанностей в целях противодействия коррупции;</w:t>
      </w:r>
    </w:p>
    <w:p w:rsidR="00DA43E9" w:rsidRDefault="009037E3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251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предшествующие результаты исполнения руководителем муниципального учреждения своих обязанностей.</w:t>
      </w:r>
    </w:p>
    <w:p w:rsidR="009037E3" w:rsidRDefault="009037E3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0251B9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применении дисциплинарного взыскания к руководителю муниципального учреждения учитываются критерии привлечения к ответственности </w:t>
      </w:r>
      <w:r w:rsidR="008C2A38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служащих за совершение коррупционных правонарушений, определенные уполномоченным Правительством Российской Федерации федеральным органом исполнительной власти, в части, не противоречащей статусу данного лица и правовой природе</w:t>
      </w:r>
      <w:r w:rsidR="006C0BEC">
        <w:rPr>
          <w:rFonts w:ascii="Times New Roman" w:hAnsi="Times New Roman" w:cs="Times New Roman"/>
          <w:sz w:val="28"/>
          <w:szCs w:val="28"/>
        </w:rPr>
        <w:t xml:space="preserve"> дисциплинарной ответственности, установленной Трудовым кодексом Российской Федерации.</w:t>
      </w:r>
      <w:proofErr w:type="gramEnd"/>
    </w:p>
    <w:p w:rsidR="006C0BEC" w:rsidRDefault="006C0BEC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0251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случае принятия руководителем </w:t>
      </w:r>
      <w:r w:rsidR="008F6943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решения о представлении материалов проверки в комиссию специалисты, исполняющие функции кадровой службы, в течение одного рабочего дня со дня поступления такого решения направляют доклад в комиссию для рассмотрения на заседании комиссии.</w:t>
      </w:r>
    </w:p>
    <w:p w:rsidR="006C0BEC" w:rsidRDefault="006C0BEC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0251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0251B9">
        <w:rPr>
          <w:rFonts w:ascii="Times New Roman" w:hAnsi="Times New Roman" w:cs="Times New Roman"/>
          <w:sz w:val="28"/>
          <w:szCs w:val="28"/>
        </w:rPr>
        <w:t>доклада</w:t>
      </w:r>
      <w:r>
        <w:rPr>
          <w:rFonts w:ascii="Times New Roman" w:hAnsi="Times New Roman" w:cs="Times New Roman"/>
          <w:sz w:val="28"/>
          <w:szCs w:val="28"/>
        </w:rPr>
        <w:t xml:space="preserve"> в случае осуществления проверки, предусмотренной подпунктом 1 пункта 1 настоящих Правил, комиссия принимает одно из следующих решений:</w:t>
      </w:r>
    </w:p>
    <w:p w:rsidR="006C0BEC" w:rsidRDefault="006C0BEC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251B9">
        <w:rPr>
          <w:rFonts w:ascii="Times New Roman" w:hAnsi="Times New Roman" w:cs="Times New Roman"/>
          <w:sz w:val="28"/>
          <w:szCs w:val="28"/>
        </w:rPr>
        <w:tab/>
      </w:r>
      <w:r w:rsidR="007E27F5">
        <w:rPr>
          <w:rFonts w:ascii="Times New Roman" w:hAnsi="Times New Roman" w:cs="Times New Roman"/>
          <w:sz w:val="28"/>
          <w:szCs w:val="28"/>
        </w:rPr>
        <w:t>установить, что сведения о доходах, об имуществе и обязательствах имущественного характера, представленные гражданином или руководителем муниципального учреждения, являются достоверными и полными;</w:t>
      </w:r>
    </w:p>
    <w:p w:rsidR="007E27F5" w:rsidRDefault="007E27F5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251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установить, что сведения о доходах, об имуществе и обязательствах имущественного характера, представленные гражданином или руководителем муниципального учреждения, являются недостоверными и (или) неполными. В этом случае комиссия рекомендует руководителю муниципального органа применить к руководителю муниципального учреждения конкретное дисциплинарное взыскание.</w:t>
      </w:r>
    </w:p>
    <w:p w:rsidR="007E27F5" w:rsidRDefault="007E27F5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9814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981448">
        <w:rPr>
          <w:rFonts w:ascii="Times New Roman" w:hAnsi="Times New Roman" w:cs="Times New Roman"/>
          <w:sz w:val="28"/>
          <w:szCs w:val="28"/>
        </w:rPr>
        <w:t>доклада</w:t>
      </w:r>
      <w:r w:rsidR="00626DE7">
        <w:rPr>
          <w:rFonts w:ascii="Times New Roman" w:hAnsi="Times New Roman" w:cs="Times New Roman"/>
          <w:sz w:val="28"/>
          <w:szCs w:val="28"/>
        </w:rPr>
        <w:t xml:space="preserve"> в случае осуществления проверки, предусмотренной </w:t>
      </w:r>
      <w:r w:rsidR="00B313F7">
        <w:rPr>
          <w:rFonts w:ascii="Times New Roman" w:hAnsi="Times New Roman" w:cs="Times New Roman"/>
          <w:sz w:val="28"/>
          <w:szCs w:val="28"/>
        </w:rPr>
        <w:t>подпунктом «б» подпункта 1 пункта 2 настоящих Правил, комиссия принимает одно из следующих решений:</w:t>
      </w:r>
    </w:p>
    <w:p w:rsidR="00B313F7" w:rsidRDefault="00B313F7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814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признать, что причина непредставления руководителем муниципального учреждения</w:t>
      </w:r>
      <w:r w:rsidR="00C32E26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32E26" w:rsidRDefault="00C32E26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814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муниципального учреждения принять меры по представлению указанных сведений;</w:t>
      </w:r>
    </w:p>
    <w:p w:rsidR="00C32E26" w:rsidRDefault="00C32E26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981448">
        <w:rPr>
          <w:rFonts w:ascii="Times New Roman" w:hAnsi="Times New Roman" w:cs="Times New Roman"/>
          <w:sz w:val="28"/>
          <w:szCs w:val="28"/>
        </w:rPr>
        <w:tab/>
      </w:r>
      <w:r w:rsidR="00495475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</w:t>
      </w:r>
      <w:r w:rsidR="008F6943">
        <w:rPr>
          <w:rFonts w:ascii="Times New Roman" w:hAnsi="Times New Roman" w:cs="Times New Roman"/>
          <w:color w:val="FF0000"/>
          <w:sz w:val="28"/>
          <w:szCs w:val="28"/>
        </w:rPr>
        <w:t>управления</w:t>
      </w:r>
      <w:r w:rsidR="00495475">
        <w:rPr>
          <w:rFonts w:ascii="Times New Roman" w:hAnsi="Times New Roman" w:cs="Times New Roman"/>
          <w:sz w:val="28"/>
          <w:szCs w:val="28"/>
        </w:rPr>
        <w:t xml:space="preserve"> применить к руководителю муниципального учреждения дисциплинарное взыскание.</w:t>
      </w:r>
    </w:p>
    <w:p w:rsidR="00495475" w:rsidRDefault="00495475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9814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981448">
        <w:rPr>
          <w:rFonts w:ascii="Times New Roman" w:hAnsi="Times New Roman" w:cs="Times New Roman"/>
          <w:sz w:val="28"/>
          <w:szCs w:val="28"/>
        </w:rPr>
        <w:t>доклада</w:t>
      </w:r>
      <w:r w:rsidR="0012738E">
        <w:rPr>
          <w:rFonts w:ascii="Times New Roman" w:hAnsi="Times New Roman" w:cs="Times New Roman"/>
          <w:sz w:val="28"/>
          <w:szCs w:val="28"/>
        </w:rPr>
        <w:t xml:space="preserve"> в случае осуществления проверки, предусмотренной подпунктом 2 пункта 2 настоящих Правил, комиссия принимает одно из следующих решений:</w:t>
      </w:r>
    </w:p>
    <w:p w:rsidR="0012738E" w:rsidRDefault="0012738E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814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установить, что руководитель муниципа</w:t>
      </w:r>
      <w:r w:rsidR="00CA798B">
        <w:rPr>
          <w:rFonts w:ascii="Times New Roman" w:hAnsi="Times New Roman" w:cs="Times New Roman"/>
          <w:sz w:val="28"/>
          <w:szCs w:val="28"/>
        </w:rPr>
        <w:t>льного учреждения соблюдал требования об урегулировании конфликта интересов;</w:t>
      </w:r>
    </w:p>
    <w:p w:rsidR="005D2BFC" w:rsidRPr="00877698" w:rsidRDefault="005D2BFC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814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руководитель муниципального учреждения не соблюдал требования об урегулировании конфликта интересов. В этом случае комиссия рекомендует руководителю </w:t>
      </w:r>
      <w:r w:rsidR="008F6943" w:rsidRPr="00877698">
        <w:rPr>
          <w:rFonts w:ascii="Times New Roman" w:hAnsi="Times New Roman" w:cs="Times New Roman"/>
          <w:sz w:val="28"/>
          <w:szCs w:val="28"/>
        </w:rPr>
        <w:t>управления</w:t>
      </w:r>
      <w:r w:rsidRPr="00877698">
        <w:rPr>
          <w:rFonts w:ascii="Times New Roman" w:hAnsi="Times New Roman" w:cs="Times New Roman"/>
          <w:sz w:val="28"/>
          <w:szCs w:val="28"/>
        </w:rPr>
        <w:t xml:space="preserve"> указать на недопустимость нарушения требований об урегулировании конфликта интересов либо применить к руководителю муниципального учреждения дисциплинарное взыскание.</w:t>
      </w:r>
    </w:p>
    <w:p w:rsidR="005D2BFC" w:rsidRPr="00877698" w:rsidRDefault="005D2BFC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698">
        <w:rPr>
          <w:rFonts w:ascii="Times New Roman" w:hAnsi="Times New Roman" w:cs="Times New Roman"/>
          <w:sz w:val="28"/>
          <w:szCs w:val="28"/>
        </w:rPr>
        <w:t>28.</w:t>
      </w:r>
      <w:r w:rsidR="00981448" w:rsidRPr="00877698">
        <w:rPr>
          <w:rFonts w:ascii="Times New Roman" w:hAnsi="Times New Roman" w:cs="Times New Roman"/>
          <w:sz w:val="28"/>
          <w:szCs w:val="28"/>
        </w:rPr>
        <w:tab/>
      </w:r>
      <w:r w:rsidRPr="00877698">
        <w:rPr>
          <w:rFonts w:ascii="Times New Roman" w:hAnsi="Times New Roman" w:cs="Times New Roman"/>
          <w:sz w:val="28"/>
          <w:szCs w:val="28"/>
        </w:rPr>
        <w:t xml:space="preserve">Рекомендации комиссии направляются секретарем комиссии руководителю </w:t>
      </w:r>
      <w:r w:rsidR="008F6943" w:rsidRPr="00877698">
        <w:rPr>
          <w:rFonts w:ascii="Times New Roman" w:hAnsi="Times New Roman" w:cs="Times New Roman"/>
          <w:sz w:val="28"/>
          <w:szCs w:val="28"/>
        </w:rPr>
        <w:t>управления</w:t>
      </w:r>
      <w:r w:rsidRPr="00877698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проведения заседания комиссии.</w:t>
      </w:r>
    </w:p>
    <w:p w:rsidR="005D2BFC" w:rsidRDefault="005D2BFC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698">
        <w:rPr>
          <w:rFonts w:ascii="Times New Roman" w:hAnsi="Times New Roman" w:cs="Times New Roman"/>
          <w:sz w:val="28"/>
          <w:szCs w:val="28"/>
        </w:rPr>
        <w:t>29.</w:t>
      </w:r>
      <w:r w:rsidR="00981448" w:rsidRPr="00877698">
        <w:rPr>
          <w:rFonts w:ascii="Times New Roman" w:hAnsi="Times New Roman" w:cs="Times New Roman"/>
          <w:sz w:val="28"/>
          <w:szCs w:val="28"/>
        </w:rPr>
        <w:tab/>
      </w:r>
      <w:r w:rsidRPr="00877698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F6943" w:rsidRPr="00877698">
        <w:rPr>
          <w:rFonts w:ascii="Times New Roman" w:hAnsi="Times New Roman" w:cs="Times New Roman"/>
          <w:sz w:val="28"/>
          <w:szCs w:val="28"/>
        </w:rPr>
        <w:t>управления</w:t>
      </w:r>
      <w:r w:rsidRPr="00877698">
        <w:rPr>
          <w:rFonts w:ascii="Times New Roman" w:hAnsi="Times New Roman" w:cs="Times New Roman"/>
          <w:sz w:val="28"/>
          <w:szCs w:val="28"/>
        </w:rPr>
        <w:t xml:space="preserve"> в течение пяти </w:t>
      </w:r>
      <w:r>
        <w:rPr>
          <w:rFonts w:ascii="Times New Roman" w:hAnsi="Times New Roman" w:cs="Times New Roman"/>
          <w:sz w:val="28"/>
          <w:szCs w:val="28"/>
        </w:rPr>
        <w:t>рабочих дней со дня поступления рекомендаций комиссии, предусмотренных пунктами 25 – 27 настоящих Правил, или доклада (в случае если материалы проверки не направлялись в комиссию) принимает одно из следующих решений:</w:t>
      </w:r>
    </w:p>
    <w:p w:rsidR="005D2BFC" w:rsidRDefault="005D2BFC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814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случаях, предусмотренных подпунктом «а» подпункта 1 пункта 2, подпунктом 2 пункта 20, подпунктом 2 пункта 25, подпунктом 3 пункта 26, подпунктом 2 пункта 27 настоящих Правил - о применении к руководителю муниципального учреждения конкретного дисциплинарного взыскания;</w:t>
      </w:r>
    </w:p>
    <w:p w:rsidR="005D2BFC" w:rsidRDefault="005D2BFC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814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случаях, предусмотренных подпунктом 3 пункта 18, подпунктом 1 пункта 25, подпунктом 1 пункта 26, подпунктом 1 пункта 27 настоящих Правил – о неприменении дисциплинарного взыскания.</w:t>
      </w:r>
    </w:p>
    <w:p w:rsidR="001229C2" w:rsidRDefault="001229C2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9814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Решение руководителя </w:t>
      </w:r>
      <w:r w:rsidR="008F6943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письменной резолюцией на рекомендациях комиссии, докладе или отдельном бланке данного должностного лица.</w:t>
      </w:r>
    </w:p>
    <w:p w:rsidR="001229C2" w:rsidRDefault="001229C2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9814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случае, предусмотренном подпунктом 1 пункта 29 настоящих Правил, подготовку проекта правового акта </w:t>
      </w:r>
      <w:r w:rsidR="008F6943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 применении конкретного дисциплинарного взыскания, осуществляют специалисты, исполняющие функции кадровой службы, в течение пяти рабочих дней со дня принятия решения руководителем </w:t>
      </w:r>
      <w:r w:rsidR="008F6943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29C2" w:rsidRDefault="001229C2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="009814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Правовой акт </w:t>
      </w:r>
      <w:r w:rsidR="008F6943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 применении конкретного дисциплинарного взыскания объявляется руководителю муниципального учреждения, специалистами, исполняющими функции кадровой службы, под роспись в течение трех рабочих дней со дня его издания, не считая времени отсутствия руководителя муниципального учреждения на работе.</w:t>
      </w:r>
    </w:p>
    <w:p w:rsidR="001229C2" w:rsidRDefault="001229C2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33.</w:t>
      </w:r>
      <w:r w:rsidR="009814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Если руководитель муниципального учреждения отказывается ознакомиться под роспись с правовым актом руководителя муниципального органа о применении конкретного дисциплинарного взыскания, специалистами, исполняющими функции кадровой службы, составляется соответствующий акт.</w:t>
      </w:r>
    </w:p>
    <w:p w:rsidR="006F219E" w:rsidRDefault="006F219E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="009814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Акт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отказе руководителя муниципального учреждения от проставления подписи об ознакомлении с правовым актом </w:t>
      </w:r>
      <w:r w:rsidR="008F6943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 применении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конкретного дисциплинарного взыскания составляется в письменной форме и должен содержать:</w:t>
      </w:r>
    </w:p>
    <w:p w:rsidR="006F219E" w:rsidRDefault="006F219E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814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дату и номер акта;</w:t>
      </w:r>
    </w:p>
    <w:p w:rsidR="006F219E" w:rsidRDefault="006F219E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814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время и место составления акта;</w:t>
      </w:r>
    </w:p>
    <w:p w:rsidR="006F219E" w:rsidRDefault="006F219E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814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фамилию, имя, отчество руководителя муниципального учреждения, к которому применяется дисциплинарное взыскание;</w:t>
      </w:r>
    </w:p>
    <w:p w:rsidR="006F219E" w:rsidRDefault="006F219E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9814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указание на установление факта отказа руководителя муниципального учреждения проставить подпись об ознакомлении с правовым актом руководителя </w:t>
      </w:r>
      <w:r w:rsidR="008F6943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 применении конкретного дисциплинарного взыскания;</w:t>
      </w:r>
    </w:p>
    <w:p w:rsidR="006F219E" w:rsidRDefault="006F219E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9814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подписи специалиста, исполняющего функции кадровой службы, составившего акт, а также иного должностного лица, подтверждающего отказ руководителя муниципального учреждения проставить подпись об ознакомлении с правовым актом </w:t>
      </w:r>
      <w:r w:rsidR="008F6943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 применении конкретного дисциплинарного взыскания.</w:t>
      </w:r>
    </w:p>
    <w:p w:rsidR="008924E4" w:rsidRDefault="008924E4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="009814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8924E4" w:rsidRDefault="008924E4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 w:rsidR="00981448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 о применении к руководителю муниципального учреждения дисциплинарного взыскания в виде увольнения в связи с утратой доверия на основании пункта 7.1 части первой статьи 81 Трудового кодекса Российской Федерации включаются </w:t>
      </w:r>
      <w:r w:rsidR="008F6943">
        <w:rPr>
          <w:rFonts w:ascii="Times New Roman" w:hAnsi="Times New Roman" w:cs="Times New Roman"/>
          <w:sz w:val="28"/>
          <w:szCs w:val="28"/>
        </w:rPr>
        <w:t>руководителем 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реестр лиц, уволенных в связи с утратой доверия, предусмотренный статьей 15 Федерального закона от 25 декабря 2008 года № 273-ФЗ «О противодействии коррупции».</w:t>
      </w:r>
      <w:proofErr w:type="gramEnd"/>
    </w:p>
    <w:p w:rsidR="008924E4" w:rsidRPr="00644692" w:rsidRDefault="008924E4" w:rsidP="00851D8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="009814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Подлинники справок о доходах, об имуществе и обязательствах имущественного характера, а также материалы проверки, поступившие к руководителю </w:t>
      </w:r>
      <w:r w:rsidR="00877698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7DA7">
        <w:rPr>
          <w:rFonts w:ascii="Times New Roman" w:hAnsi="Times New Roman" w:cs="Times New Roman"/>
          <w:sz w:val="28"/>
          <w:szCs w:val="28"/>
        </w:rPr>
        <w:t xml:space="preserve"> хранятся в течение трех лет со дня представления справок о доходах, об имуществе и обязательствах имущественного характера (окончания проверки), после чего передаются в архив.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692" w:rsidRPr="009C3B61" w:rsidRDefault="00644692" w:rsidP="00644692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644692" w:rsidRPr="009C3B61" w:rsidSect="00851D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741"/>
    <w:multiLevelType w:val="hybridMultilevel"/>
    <w:tmpl w:val="9984D00E"/>
    <w:lvl w:ilvl="0" w:tplc="BB7E7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62C22"/>
    <w:multiLevelType w:val="hybridMultilevel"/>
    <w:tmpl w:val="32F40790"/>
    <w:lvl w:ilvl="0" w:tplc="52BAFC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100E8E"/>
    <w:multiLevelType w:val="hybridMultilevel"/>
    <w:tmpl w:val="D0166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B7B9D"/>
    <w:multiLevelType w:val="hybridMultilevel"/>
    <w:tmpl w:val="14A42E6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9C4BDA"/>
    <w:multiLevelType w:val="hybridMultilevel"/>
    <w:tmpl w:val="11BA66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B6C46"/>
    <w:multiLevelType w:val="hybridMultilevel"/>
    <w:tmpl w:val="84623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258B7"/>
    <w:multiLevelType w:val="hybridMultilevel"/>
    <w:tmpl w:val="BFEE9514"/>
    <w:lvl w:ilvl="0" w:tplc="4360488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4C"/>
    <w:rsid w:val="000033EB"/>
    <w:rsid w:val="000251B9"/>
    <w:rsid w:val="00045163"/>
    <w:rsid w:val="00051005"/>
    <w:rsid w:val="000A01E9"/>
    <w:rsid w:val="000A6197"/>
    <w:rsid w:val="000C4DD4"/>
    <w:rsid w:val="000F662A"/>
    <w:rsid w:val="001229C2"/>
    <w:rsid w:val="0012738E"/>
    <w:rsid w:val="00140E34"/>
    <w:rsid w:val="001801C4"/>
    <w:rsid w:val="001948B8"/>
    <w:rsid w:val="00194CCD"/>
    <w:rsid w:val="001E4CF6"/>
    <w:rsid w:val="00213504"/>
    <w:rsid w:val="002230DC"/>
    <w:rsid w:val="002240C4"/>
    <w:rsid w:val="002322A0"/>
    <w:rsid w:val="002515A1"/>
    <w:rsid w:val="00275B25"/>
    <w:rsid w:val="002A786C"/>
    <w:rsid w:val="002B632C"/>
    <w:rsid w:val="002C2F5A"/>
    <w:rsid w:val="002C566A"/>
    <w:rsid w:val="002C7EE6"/>
    <w:rsid w:val="002D1905"/>
    <w:rsid w:val="002E0C7F"/>
    <w:rsid w:val="002E6070"/>
    <w:rsid w:val="00302D4C"/>
    <w:rsid w:val="00346166"/>
    <w:rsid w:val="00351386"/>
    <w:rsid w:val="00353132"/>
    <w:rsid w:val="0038524B"/>
    <w:rsid w:val="00396BD2"/>
    <w:rsid w:val="003D1DAD"/>
    <w:rsid w:val="0040018F"/>
    <w:rsid w:val="00405F38"/>
    <w:rsid w:val="00413C5A"/>
    <w:rsid w:val="0043305B"/>
    <w:rsid w:val="00481818"/>
    <w:rsid w:val="00495475"/>
    <w:rsid w:val="004B117F"/>
    <w:rsid w:val="004B3EDA"/>
    <w:rsid w:val="004E0451"/>
    <w:rsid w:val="004E51B5"/>
    <w:rsid w:val="00523FEE"/>
    <w:rsid w:val="005A19DD"/>
    <w:rsid w:val="005C6134"/>
    <w:rsid w:val="005D2BFC"/>
    <w:rsid w:val="00626DE7"/>
    <w:rsid w:val="00644692"/>
    <w:rsid w:val="00671432"/>
    <w:rsid w:val="006C0BEC"/>
    <w:rsid w:val="006C5259"/>
    <w:rsid w:val="006E0CF0"/>
    <w:rsid w:val="006F219E"/>
    <w:rsid w:val="006F35B5"/>
    <w:rsid w:val="006F7FCF"/>
    <w:rsid w:val="007C378A"/>
    <w:rsid w:val="007E27F5"/>
    <w:rsid w:val="008129B2"/>
    <w:rsid w:val="00842AFE"/>
    <w:rsid w:val="00851D86"/>
    <w:rsid w:val="0086411E"/>
    <w:rsid w:val="00877698"/>
    <w:rsid w:val="008924E4"/>
    <w:rsid w:val="008C2A38"/>
    <w:rsid w:val="008C6E07"/>
    <w:rsid w:val="008F6943"/>
    <w:rsid w:val="009037E3"/>
    <w:rsid w:val="00975FF8"/>
    <w:rsid w:val="00981448"/>
    <w:rsid w:val="009B2E8D"/>
    <w:rsid w:val="009C3B61"/>
    <w:rsid w:val="009D253B"/>
    <w:rsid w:val="009D74FF"/>
    <w:rsid w:val="009F4393"/>
    <w:rsid w:val="00A02CAF"/>
    <w:rsid w:val="00A57E18"/>
    <w:rsid w:val="00A844E1"/>
    <w:rsid w:val="00AA09CD"/>
    <w:rsid w:val="00AA7568"/>
    <w:rsid w:val="00AE52F7"/>
    <w:rsid w:val="00AE7704"/>
    <w:rsid w:val="00B05E5E"/>
    <w:rsid w:val="00B313F7"/>
    <w:rsid w:val="00B645BE"/>
    <w:rsid w:val="00B76290"/>
    <w:rsid w:val="00BE6E1C"/>
    <w:rsid w:val="00BF7A78"/>
    <w:rsid w:val="00C32E26"/>
    <w:rsid w:val="00C34D7E"/>
    <w:rsid w:val="00C45209"/>
    <w:rsid w:val="00C65425"/>
    <w:rsid w:val="00C90216"/>
    <w:rsid w:val="00CA09D2"/>
    <w:rsid w:val="00CA798B"/>
    <w:rsid w:val="00CB55B0"/>
    <w:rsid w:val="00CC3006"/>
    <w:rsid w:val="00CD245C"/>
    <w:rsid w:val="00CD58A0"/>
    <w:rsid w:val="00CF17A6"/>
    <w:rsid w:val="00D227FA"/>
    <w:rsid w:val="00D263EE"/>
    <w:rsid w:val="00D63CF0"/>
    <w:rsid w:val="00D65C3D"/>
    <w:rsid w:val="00D92EAF"/>
    <w:rsid w:val="00DA43E9"/>
    <w:rsid w:val="00DB1B8A"/>
    <w:rsid w:val="00DB66CF"/>
    <w:rsid w:val="00DD1DC4"/>
    <w:rsid w:val="00DE7747"/>
    <w:rsid w:val="00DF7F67"/>
    <w:rsid w:val="00E23DAF"/>
    <w:rsid w:val="00E55BEC"/>
    <w:rsid w:val="00E76FBC"/>
    <w:rsid w:val="00E921F4"/>
    <w:rsid w:val="00EA224D"/>
    <w:rsid w:val="00ED0F7E"/>
    <w:rsid w:val="00ED10A9"/>
    <w:rsid w:val="00EE1CCE"/>
    <w:rsid w:val="00F07DA7"/>
    <w:rsid w:val="00F314F4"/>
    <w:rsid w:val="00F45E18"/>
    <w:rsid w:val="00F4785F"/>
    <w:rsid w:val="00F61184"/>
    <w:rsid w:val="00F71A14"/>
    <w:rsid w:val="00FC42B9"/>
    <w:rsid w:val="00F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302D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0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D4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B117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4B11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B11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ConsPlusNonformat">
    <w:name w:val="ConsPlusNonformat"/>
    <w:rsid w:val="004B117F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No Spacing"/>
    <w:uiPriority w:val="1"/>
    <w:qFormat/>
    <w:rsid w:val="002D1905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E0CF0"/>
    <w:pPr>
      <w:ind w:left="720"/>
      <w:contextualSpacing/>
    </w:pPr>
  </w:style>
  <w:style w:type="paragraph" w:customStyle="1" w:styleId="aa">
    <w:name w:val="Знак Знак Знак Знак Знак Знак Знак"/>
    <w:basedOn w:val="a"/>
    <w:rsid w:val="00851D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851D8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51D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302D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0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D4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B117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4B11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B11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ConsPlusNonformat">
    <w:name w:val="ConsPlusNonformat"/>
    <w:rsid w:val="004B117F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No Spacing"/>
    <w:uiPriority w:val="1"/>
    <w:qFormat/>
    <w:rsid w:val="002D1905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E0CF0"/>
    <w:pPr>
      <w:ind w:left="720"/>
      <w:contextualSpacing/>
    </w:pPr>
  </w:style>
  <w:style w:type="paragraph" w:customStyle="1" w:styleId="aa">
    <w:name w:val="Знак Знак Знак Знак Знак Знак Знак"/>
    <w:basedOn w:val="a"/>
    <w:rsid w:val="00851D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851D8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51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8DF20-D9D8-4AD0-9D92-BD1BA80B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12</Pages>
  <Words>4135</Words>
  <Characters>23576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Нина Михайловна</dc:creator>
  <cp:lastModifiedBy>kadr</cp:lastModifiedBy>
  <cp:revision>13</cp:revision>
  <cp:lastPrinted>2023-03-02T07:27:00Z</cp:lastPrinted>
  <dcterms:created xsi:type="dcterms:W3CDTF">2023-02-21T11:28:00Z</dcterms:created>
  <dcterms:modified xsi:type="dcterms:W3CDTF">2023-03-02T07:28:00Z</dcterms:modified>
</cp:coreProperties>
</file>