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76" w:rsidRDefault="00544976" w:rsidP="00544976">
      <w:pPr>
        <w:pStyle w:val="a7"/>
        <w:jc w:val="center"/>
        <w:rPr>
          <w:b/>
          <w:sz w:val="26"/>
          <w:szCs w:val="26"/>
        </w:rPr>
      </w:pPr>
    </w:p>
    <w:p w:rsidR="007C4506" w:rsidRPr="00F06130" w:rsidRDefault="007C4506" w:rsidP="007C4506">
      <w:pPr>
        <w:jc w:val="center"/>
        <w:rPr>
          <w:b/>
        </w:rPr>
      </w:pPr>
      <w:r w:rsidRPr="00F06130">
        <w:rPr>
          <w:b/>
        </w:rPr>
        <w:t xml:space="preserve">Отчет </w:t>
      </w:r>
    </w:p>
    <w:p w:rsidR="007C4506" w:rsidRPr="00F06130" w:rsidRDefault="007C4506" w:rsidP="007C4506">
      <w:pPr>
        <w:jc w:val="center"/>
        <w:rPr>
          <w:b/>
        </w:rPr>
      </w:pPr>
      <w:r w:rsidRPr="00F06130">
        <w:rPr>
          <w:b/>
        </w:rPr>
        <w:t xml:space="preserve">о работе административной комиссии </w:t>
      </w:r>
    </w:p>
    <w:p w:rsidR="007C4506" w:rsidRPr="00F06130" w:rsidRDefault="007C4506" w:rsidP="007C4506">
      <w:pPr>
        <w:jc w:val="center"/>
        <w:rPr>
          <w:b/>
        </w:rPr>
      </w:pPr>
      <w:r w:rsidRPr="00F06130">
        <w:rPr>
          <w:b/>
        </w:rPr>
        <w:t xml:space="preserve">городского округа Архангельской области «Город Коряжма» </w:t>
      </w:r>
    </w:p>
    <w:p w:rsidR="007C4506" w:rsidRPr="00F06130" w:rsidRDefault="007C4506" w:rsidP="007C4506">
      <w:pPr>
        <w:jc w:val="center"/>
      </w:pPr>
      <w:r w:rsidRPr="00F06130">
        <w:rPr>
          <w:b/>
        </w:rPr>
        <w:t>за 202</w:t>
      </w:r>
      <w:r>
        <w:rPr>
          <w:b/>
        </w:rPr>
        <w:t>3</w:t>
      </w:r>
      <w:r w:rsidRPr="00F06130">
        <w:rPr>
          <w:b/>
        </w:rPr>
        <w:t xml:space="preserve"> год</w:t>
      </w:r>
    </w:p>
    <w:p w:rsidR="007C4506" w:rsidRPr="00F06130" w:rsidRDefault="007C4506" w:rsidP="007C4506">
      <w:pPr>
        <w:jc w:val="center"/>
      </w:pPr>
    </w:p>
    <w:p w:rsidR="007C4506" w:rsidRPr="00F06130" w:rsidRDefault="007C4506" w:rsidP="007C4506">
      <w:pPr>
        <w:jc w:val="both"/>
      </w:pPr>
      <w:r w:rsidRPr="00F06130">
        <w:rPr>
          <w:color w:val="FF0000"/>
        </w:rPr>
        <w:tab/>
      </w:r>
      <w:proofErr w:type="gramStart"/>
      <w:r w:rsidRPr="00F06130">
        <w:t xml:space="preserve">В соответствии с </w:t>
      </w:r>
      <w:hyperlink r:id="rId6" w:history="1">
        <w:r w:rsidRPr="00F06130">
          <w:t>подпунктом 2 пункта 1 статьи 20</w:t>
        </w:r>
      </w:hyperlink>
      <w:r w:rsidRPr="00F06130">
        <w:t xml:space="preserve"> областного закона от 20 сентября 2005 года № 84-5-ОЗ «О наделении органов местного самоуправления муниципальных образований Архангельской области отдельными государственными полномочиями», главой </w:t>
      </w:r>
      <w:r w:rsidRPr="00F06130">
        <w:rPr>
          <w:lang w:val="en-US"/>
        </w:rPr>
        <w:t>X</w:t>
      </w:r>
      <w:r w:rsidRPr="00F06130">
        <w:t xml:space="preserve"> областного закона от 3 июня 2003 года № 172-22-ОЗ «Об административных правонарушениях» (далее - Областной закон), Уставом городского округа Архангельской области «Город Коряжма»,  городской Думой принято «</w:t>
      </w:r>
      <w:r w:rsidRPr="00F06130">
        <w:rPr>
          <w:bCs/>
        </w:rPr>
        <w:t xml:space="preserve">Положение </w:t>
      </w:r>
      <w:r w:rsidRPr="00F06130">
        <w:t>об административной комиссии  городского</w:t>
      </w:r>
      <w:proofErr w:type="gramEnd"/>
      <w:r w:rsidRPr="00F06130">
        <w:t xml:space="preserve"> округа Архангельской области «Город Коряжма»</w:t>
      </w:r>
      <w:r w:rsidRPr="00F06130">
        <w:rPr>
          <w:color w:val="000000"/>
          <w:shd w:val="clear" w:color="auto" w:fill="FFFFFF"/>
        </w:rPr>
        <w:t xml:space="preserve">» (далее - Положение), согласно которому </w:t>
      </w:r>
      <w:r w:rsidRPr="00F06130">
        <w:t xml:space="preserve">административная комиссия является коллегиальным исполнительным органом по рассмотрению дел </w:t>
      </w:r>
      <w:proofErr w:type="gramStart"/>
      <w:r w:rsidRPr="00F06130">
        <w:t>об</w:t>
      </w:r>
      <w:proofErr w:type="gramEnd"/>
      <w:r w:rsidRPr="00F06130">
        <w:t xml:space="preserve"> административных </w:t>
      </w:r>
      <w:proofErr w:type="gramStart"/>
      <w:r w:rsidRPr="00F06130">
        <w:t>правонарушениях</w:t>
      </w:r>
      <w:proofErr w:type="gramEnd"/>
      <w:r w:rsidRPr="00F06130">
        <w:t>, отнесенных Областным законом к компетенции (подведомственности) административных комиссий.</w:t>
      </w:r>
    </w:p>
    <w:p w:rsidR="007C4506" w:rsidRPr="00F06130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>Административная комиссия входит в структуру администрации городского округа Архангельской области «Город Коряжма» в качестве органа местной администрации.</w:t>
      </w:r>
    </w:p>
    <w:p w:rsidR="007C4506" w:rsidRPr="00F06130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>В состав административной комиссии входят 7 членов</w:t>
      </w:r>
      <w:r>
        <w:rPr>
          <w:rFonts w:ascii="Times New Roman" w:hAnsi="Times New Roman"/>
          <w:sz w:val="24"/>
          <w:szCs w:val="24"/>
        </w:rPr>
        <w:t xml:space="preserve"> комиссии</w:t>
      </w:r>
      <w:r w:rsidRPr="00F06130">
        <w:rPr>
          <w:rFonts w:ascii="Times New Roman" w:hAnsi="Times New Roman"/>
          <w:sz w:val="24"/>
          <w:szCs w:val="24"/>
        </w:rPr>
        <w:t>, в т.ч. председатель, заместитель председателя, ответственный секретарь и другие члены административной комиссии.</w:t>
      </w:r>
    </w:p>
    <w:p w:rsidR="007C4506" w:rsidRPr="00F06130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F06130">
        <w:rPr>
          <w:rFonts w:ascii="Times New Roman" w:hAnsi="Times New Roman"/>
          <w:sz w:val="24"/>
          <w:szCs w:val="24"/>
        </w:rPr>
        <w:t xml:space="preserve">Административная комиссия в своей деятельности руководствуется </w:t>
      </w:r>
      <w:hyperlink r:id="rId7" w:history="1">
        <w:r w:rsidRPr="00F06130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F06130">
        <w:rPr>
          <w:rFonts w:ascii="Times New Roman" w:hAnsi="Times New Roman"/>
          <w:sz w:val="24"/>
          <w:szCs w:val="24"/>
        </w:rPr>
        <w:t xml:space="preserve"> Российской Федерации, федеральными конституционными законами, федеральными законами и иными нормативными правовыми актами Российской Федерации, Уставом Архангельской области, законами и иными нормативными правовыми актами Архангельской области, нормативными правовыми актами  городского округа Архангельской области «Город Коряжма», а также Положением.</w:t>
      </w:r>
    </w:p>
    <w:p w:rsidR="007C4506" w:rsidRPr="00F06130" w:rsidRDefault="007C4506" w:rsidP="007C4506">
      <w:pPr>
        <w:autoSpaceDE w:val="0"/>
        <w:autoSpaceDN w:val="0"/>
        <w:adjustRightInd w:val="0"/>
        <w:ind w:firstLine="708"/>
        <w:jc w:val="both"/>
      </w:pPr>
      <w:r w:rsidRPr="00F06130">
        <w:t xml:space="preserve">Административная комиссия рассматривает дела об административных правонарушениях, предусмотренных </w:t>
      </w:r>
      <w:hyperlink r:id="rId8" w:history="1">
        <w:r w:rsidRPr="00F06130">
          <w:t>пунктом 1 статьи 10.6</w:t>
        </w:r>
      </w:hyperlink>
      <w:r w:rsidRPr="00F06130">
        <w:t xml:space="preserve"> Областного закона, за исключением дел об административных правонарушениях, соверш</w:t>
      </w:r>
      <w:r>
        <w:t>ё</w:t>
      </w:r>
      <w:r w:rsidRPr="00F06130">
        <w:t>нных несовершеннолетними, в пределах территории городского округа Архангельской области «Город Коряжма».</w:t>
      </w:r>
    </w:p>
    <w:p w:rsidR="007C4506" w:rsidRPr="00F06130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06130">
        <w:rPr>
          <w:rFonts w:ascii="Times New Roman" w:hAnsi="Times New Roman"/>
          <w:sz w:val="24"/>
          <w:szCs w:val="24"/>
        </w:rPr>
        <w:t xml:space="preserve">Административная комиссия осуществляет права и обязанности административных комиссий, предусмотренные </w:t>
      </w:r>
      <w:hyperlink r:id="rId9" w:history="1">
        <w:r w:rsidRPr="00F06130">
          <w:rPr>
            <w:rFonts w:ascii="Times New Roman" w:hAnsi="Times New Roman"/>
            <w:sz w:val="24"/>
            <w:szCs w:val="24"/>
          </w:rPr>
          <w:t>Кодексом</w:t>
        </w:r>
      </w:hyperlink>
      <w:r w:rsidRPr="00F06130"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 xml:space="preserve"> (далее - КоАП РФ)</w:t>
      </w:r>
      <w:r w:rsidRPr="00F06130">
        <w:rPr>
          <w:rFonts w:ascii="Times New Roman" w:hAnsi="Times New Roman"/>
          <w:sz w:val="24"/>
          <w:szCs w:val="24"/>
        </w:rPr>
        <w:t>, иными нормативными правовыми актами Российской Федерации и нормативными правовыми актами Архангельской области.</w:t>
      </w:r>
      <w:proofErr w:type="gramEnd"/>
    </w:p>
    <w:p w:rsidR="006C0C64" w:rsidRDefault="007C4506" w:rsidP="006C0C64">
      <w:pPr>
        <w:ind w:firstLine="708"/>
        <w:jc w:val="both"/>
        <w:rPr>
          <w:color w:val="000000"/>
          <w:shd w:val="clear" w:color="auto" w:fill="FFFFFF"/>
        </w:rPr>
      </w:pPr>
      <w:r w:rsidRPr="00F06130">
        <w:rPr>
          <w:color w:val="000000"/>
          <w:shd w:val="clear" w:color="auto" w:fill="FFFFFF"/>
        </w:rPr>
        <w:t>Основными задачами административной комиссии является:</w:t>
      </w:r>
      <w:r w:rsidRPr="00F06130">
        <w:rPr>
          <w:color w:val="000000"/>
        </w:rPr>
        <w:br/>
      </w:r>
      <w:r w:rsidRPr="00F06130">
        <w:rPr>
          <w:color w:val="000000"/>
          <w:shd w:val="clear" w:color="auto" w:fill="FFFFFF"/>
        </w:rPr>
        <w:t xml:space="preserve">1. </w:t>
      </w:r>
      <w:r w:rsidR="006C0C64">
        <w:rPr>
          <w:color w:val="000000"/>
          <w:shd w:val="clear" w:color="auto" w:fill="FFFFFF"/>
        </w:rPr>
        <w:t xml:space="preserve"> </w:t>
      </w:r>
      <w:r w:rsidRPr="00F06130">
        <w:rPr>
          <w:color w:val="000000"/>
          <w:shd w:val="clear" w:color="auto" w:fill="FFFFFF"/>
        </w:rPr>
        <w:t>Рассмотрение дел об административных правонарушениях в пределах своей компетенции на основе всестороннего, полного, объективного и своевременного выяснения обстоятельств каждого дела, разрешение его в соответствии с законом.</w:t>
      </w:r>
      <w:r w:rsidRPr="00F06130">
        <w:rPr>
          <w:color w:val="000000"/>
        </w:rPr>
        <w:br/>
      </w:r>
      <w:r w:rsidRPr="00F06130">
        <w:rPr>
          <w:color w:val="000000"/>
          <w:shd w:val="clear" w:color="auto" w:fill="FFFFFF"/>
        </w:rPr>
        <w:t xml:space="preserve">2. </w:t>
      </w:r>
      <w:r w:rsidR="006C0C64">
        <w:rPr>
          <w:color w:val="000000"/>
          <w:shd w:val="clear" w:color="auto" w:fill="FFFFFF"/>
        </w:rPr>
        <w:t xml:space="preserve"> </w:t>
      </w:r>
      <w:r w:rsidRPr="00F06130">
        <w:rPr>
          <w:color w:val="000000"/>
          <w:shd w:val="clear" w:color="auto" w:fill="FFFFFF"/>
        </w:rPr>
        <w:t xml:space="preserve">Обеспечение исполнения принятых решений, вынесенных постановлений и определений </w:t>
      </w:r>
      <w:r w:rsidR="006C0C64">
        <w:rPr>
          <w:color w:val="000000"/>
          <w:shd w:val="clear" w:color="auto" w:fill="FFFFFF"/>
        </w:rPr>
        <w:t xml:space="preserve">по делу об административном </w:t>
      </w:r>
      <w:r w:rsidRPr="00F06130">
        <w:rPr>
          <w:color w:val="000000"/>
          <w:shd w:val="clear" w:color="auto" w:fill="FFFFFF"/>
        </w:rPr>
        <w:t>правонарушении.</w:t>
      </w:r>
    </w:p>
    <w:p w:rsidR="007C4506" w:rsidRPr="00F06130" w:rsidRDefault="007C4506" w:rsidP="006C0C64">
      <w:pPr>
        <w:jc w:val="both"/>
        <w:rPr>
          <w:color w:val="000000"/>
          <w:shd w:val="clear" w:color="auto" w:fill="FFFFFF"/>
        </w:rPr>
      </w:pPr>
      <w:r w:rsidRPr="00F06130">
        <w:rPr>
          <w:color w:val="000000"/>
          <w:shd w:val="clear" w:color="auto" w:fill="FFFFFF"/>
        </w:rPr>
        <w:t xml:space="preserve">3. Выявление причин и условий, способствующих совершению административных </w:t>
      </w:r>
      <w:r w:rsidR="006C0C64">
        <w:rPr>
          <w:color w:val="000000"/>
          <w:shd w:val="clear" w:color="auto" w:fill="FFFFFF"/>
        </w:rPr>
        <w:t>п</w:t>
      </w:r>
      <w:r w:rsidRPr="00F06130">
        <w:rPr>
          <w:color w:val="000000"/>
          <w:shd w:val="clear" w:color="auto" w:fill="FFFFFF"/>
        </w:rPr>
        <w:t>равонарушений, а также принятие мер, направленных на предупреждение административных правонарушений в рамках полномочий административной комиссии.</w:t>
      </w:r>
    </w:p>
    <w:p w:rsidR="007C4506" w:rsidRPr="00F06130" w:rsidRDefault="007C4506" w:rsidP="007C4506">
      <w:pPr>
        <w:pStyle w:val="a7"/>
        <w:ind w:firstLine="708"/>
        <w:jc w:val="both"/>
        <w:rPr>
          <w:color w:val="FF0000"/>
        </w:rPr>
      </w:pPr>
      <w:r w:rsidRPr="00F06130">
        <w:rPr>
          <w:color w:val="000000"/>
        </w:rPr>
        <w:t xml:space="preserve">Производство по делам об административных правонарушениях в административной комиссии осуществляется в соответствии с общими положениями и </w:t>
      </w:r>
      <w:r w:rsidRPr="00F06130">
        <w:rPr>
          <w:color w:val="000000"/>
        </w:rPr>
        <w:lastRenderedPageBreak/>
        <w:t xml:space="preserve">процессуальными правилами, установленными </w:t>
      </w:r>
      <w:r>
        <w:rPr>
          <w:color w:val="000000"/>
        </w:rPr>
        <w:t>КоАП РФ</w:t>
      </w:r>
      <w:r w:rsidRPr="00F06130">
        <w:rPr>
          <w:color w:val="000000"/>
        </w:rPr>
        <w:t>, другими федеральными законами.</w:t>
      </w:r>
    </w:p>
    <w:p w:rsidR="007C4506" w:rsidRDefault="007C4506" w:rsidP="007C4506">
      <w:pPr>
        <w:autoSpaceDE w:val="0"/>
        <w:autoSpaceDN w:val="0"/>
        <w:adjustRightInd w:val="0"/>
        <w:jc w:val="both"/>
      </w:pPr>
      <w:r w:rsidRPr="00F06130">
        <w:rPr>
          <w:color w:val="FF0000"/>
          <w:shd w:val="clear" w:color="auto" w:fill="FFFFFF"/>
        </w:rPr>
        <w:tab/>
      </w:r>
      <w:proofErr w:type="gramStart"/>
      <w:r w:rsidRPr="006F115D">
        <w:rPr>
          <w:bCs/>
        </w:rPr>
        <w:t>В 202</w:t>
      </w:r>
      <w:r>
        <w:rPr>
          <w:bCs/>
        </w:rPr>
        <w:t>3</w:t>
      </w:r>
      <w:r w:rsidRPr="006F115D">
        <w:rPr>
          <w:bCs/>
        </w:rPr>
        <w:t xml:space="preserve"> году </w:t>
      </w:r>
      <w:r w:rsidRPr="006F115D">
        <w:rPr>
          <w:shd w:val="clear" w:color="auto" w:fill="FFFFFF"/>
        </w:rPr>
        <w:t xml:space="preserve">в административную комиссию </w:t>
      </w:r>
      <w:r w:rsidRPr="006F115D">
        <w:t>городского округа Архангельской области «Город Коряжма» поступило 1</w:t>
      </w:r>
      <w:r>
        <w:t>23</w:t>
      </w:r>
      <w:r w:rsidRPr="006F115D">
        <w:t xml:space="preserve"> протокола об административных правонарушениях, их них: </w:t>
      </w:r>
      <w:r>
        <w:rPr>
          <w:color w:val="000000"/>
          <w:shd w:val="clear" w:color="auto" w:fill="FFFFFF"/>
        </w:rPr>
        <w:t>в</w:t>
      </w:r>
      <w:r w:rsidRPr="0041685C">
        <w:rPr>
          <w:color w:val="000000"/>
          <w:shd w:val="clear" w:color="auto" w:fill="FFFFFF"/>
        </w:rPr>
        <w:t xml:space="preserve"> соответствии с пунктом 4 части 1 статьи 29.4 </w:t>
      </w:r>
      <w:r>
        <w:rPr>
          <w:color w:val="000000"/>
          <w:shd w:val="clear" w:color="auto" w:fill="FFFFFF"/>
        </w:rPr>
        <w:t>КоАП РФ</w:t>
      </w:r>
      <w:r w:rsidRPr="0041685C">
        <w:t xml:space="preserve"> </w:t>
      </w:r>
      <w:r>
        <w:t>при подготовке к рассмотрению дела об административном правонарушении 3 протокола по ст.7.9 Областного закона были  возвращены должностному лицу, составившему протокол об административном правонарушении</w:t>
      </w:r>
      <w:r w:rsidR="00160C7B">
        <w:t xml:space="preserve">, в </w:t>
      </w:r>
      <w:r>
        <w:t xml:space="preserve"> связи с неправильным составлением</w:t>
      </w:r>
      <w:proofErr w:type="gramEnd"/>
      <w:r>
        <w:t xml:space="preserve"> протокола. Данные протоколы в административную комиссию повторно не поступили. По статье 2.4 Областного закона 8 протоколов было возвращено в отдел полиции по </w:t>
      </w:r>
      <w:proofErr w:type="gramStart"/>
      <w:r>
        <w:t>г</w:t>
      </w:r>
      <w:proofErr w:type="gramEnd"/>
      <w:r>
        <w:t xml:space="preserve">. Коряжме. Данные протоколы возвращены в административную комиссию после устранения недостатков протокола и других материалов дела и были рассмотрены. </w:t>
      </w:r>
    </w:p>
    <w:p w:rsidR="007C4506" w:rsidRPr="006F115D" w:rsidRDefault="007C4506" w:rsidP="007C4506">
      <w:pPr>
        <w:autoSpaceDE w:val="0"/>
        <w:autoSpaceDN w:val="0"/>
        <w:adjustRightInd w:val="0"/>
        <w:ind w:firstLine="708"/>
        <w:jc w:val="both"/>
      </w:pPr>
      <w:r>
        <w:t>Рассмотрено 120 протоколов об административном правонарушении:</w:t>
      </w:r>
    </w:p>
    <w:p w:rsidR="007C4506" w:rsidRPr="006F115D" w:rsidRDefault="007C4506" w:rsidP="007C4506">
      <w:pPr>
        <w:autoSpaceDE w:val="0"/>
        <w:autoSpaceDN w:val="0"/>
        <w:adjustRightInd w:val="0"/>
        <w:jc w:val="both"/>
        <w:outlineLvl w:val="0"/>
      </w:pPr>
      <w:r w:rsidRPr="006F115D">
        <w:t>- ст.2.1 Областного закона</w:t>
      </w:r>
      <w:r w:rsidRPr="006F115D">
        <w:rPr>
          <w:b/>
          <w:bCs/>
        </w:rPr>
        <w:t xml:space="preserve"> (</w:t>
      </w:r>
      <w:r w:rsidRPr="006F115D">
        <w:rPr>
          <w:bCs/>
        </w:rPr>
        <w:t>нарушение правил охраны жизни людей на водных объектах в Архангельской области)</w:t>
      </w:r>
      <w:r w:rsidRPr="006F115D">
        <w:t xml:space="preserve"> - </w:t>
      </w:r>
      <w:r>
        <w:t xml:space="preserve">3 </w:t>
      </w:r>
      <w:r w:rsidRPr="006F115D">
        <w:t xml:space="preserve"> (</w:t>
      </w:r>
      <w:r>
        <w:t>за АППГ</w:t>
      </w:r>
      <w:r w:rsidRPr="006F115D">
        <w:t xml:space="preserve"> – </w:t>
      </w:r>
      <w:r>
        <w:t>2</w:t>
      </w:r>
      <w:r w:rsidRPr="006F115D">
        <w:t xml:space="preserve">),  </w:t>
      </w:r>
    </w:p>
    <w:p w:rsidR="007C4506" w:rsidRPr="006F115D" w:rsidRDefault="007C4506" w:rsidP="007C4506">
      <w:pPr>
        <w:autoSpaceDE w:val="0"/>
        <w:autoSpaceDN w:val="0"/>
        <w:adjustRightInd w:val="0"/>
        <w:jc w:val="both"/>
        <w:outlineLvl w:val="0"/>
      </w:pPr>
      <w:r w:rsidRPr="006F115D">
        <w:t>- ст. 2.4. (нарушение общественного порядка, выразившееся в нарушении тишины и покоя граждан) –</w:t>
      </w:r>
      <w:r>
        <w:t xml:space="preserve"> 112</w:t>
      </w:r>
      <w:r w:rsidRPr="006F115D">
        <w:t>, (за АППГ -</w:t>
      </w:r>
      <w:r>
        <w:t>128)</w:t>
      </w:r>
      <w:r w:rsidRPr="006F115D">
        <w:t>;</w:t>
      </w:r>
    </w:p>
    <w:p w:rsidR="007C4506" w:rsidRPr="006F115D" w:rsidRDefault="007C4506" w:rsidP="007C4506">
      <w:pPr>
        <w:autoSpaceDE w:val="0"/>
        <w:autoSpaceDN w:val="0"/>
        <w:adjustRightInd w:val="0"/>
        <w:jc w:val="both"/>
        <w:outlineLvl w:val="0"/>
        <w:rPr>
          <w:bCs/>
        </w:rPr>
      </w:pPr>
      <w:r w:rsidRPr="006F115D">
        <w:t>- ст. 7.5 (</w:t>
      </w:r>
      <w:r w:rsidRPr="006F115D">
        <w:rPr>
          <w:bCs/>
        </w:rPr>
        <w:t>нарушение требований к содержанию и ремонту фасадов объектов нежилого фонда) -</w:t>
      </w:r>
      <w:r>
        <w:rPr>
          <w:bCs/>
        </w:rPr>
        <w:t xml:space="preserve"> 0</w:t>
      </w:r>
      <w:r w:rsidRPr="006F115D">
        <w:rPr>
          <w:bCs/>
        </w:rPr>
        <w:t xml:space="preserve"> (за АППГ- </w:t>
      </w:r>
      <w:r>
        <w:rPr>
          <w:bCs/>
        </w:rPr>
        <w:t>2</w:t>
      </w:r>
      <w:r w:rsidRPr="006F115D">
        <w:rPr>
          <w:bCs/>
        </w:rPr>
        <w:t>);</w:t>
      </w:r>
    </w:p>
    <w:p w:rsidR="007C4506" w:rsidRDefault="007C4506" w:rsidP="007C4506">
      <w:pPr>
        <w:autoSpaceDE w:val="0"/>
        <w:autoSpaceDN w:val="0"/>
        <w:adjustRightInd w:val="0"/>
        <w:jc w:val="both"/>
        <w:outlineLvl w:val="0"/>
        <w:rPr>
          <w:bCs/>
        </w:rPr>
      </w:pPr>
      <w:r w:rsidRPr="006F115D">
        <w:rPr>
          <w:b/>
          <w:bCs/>
        </w:rPr>
        <w:t xml:space="preserve">- </w:t>
      </w:r>
      <w:r w:rsidRPr="009A448C">
        <w:rPr>
          <w:bCs/>
        </w:rPr>
        <w:t>ст.7.9</w:t>
      </w:r>
      <w:r w:rsidRPr="006F115D">
        <w:rPr>
          <w:b/>
          <w:bCs/>
        </w:rPr>
        <w:t xml:space="preserve"> </w:t>
      </w:r>
      <w:r w:rsidRPr="006F115D">
        <w:t>(р</w:t>
      </w:r>
      <w:r w:rsidRPr="006F115D">
        <w:rPr>
          <w:bCs/>
        </w:rPr>
        <w:t>азмещение транспортного средства на газоне, цветнике или иной территории, занятой травянист</w:t>
      </w:r>
      <w:r>
        <w:rPr>
          <w:bCs/>
        </w:rPr>
        <w:t>ой растительностью</w:t>
      </w:r>
      <w:r w:rsidRPr="006F115D">
        <w:rPr>
          <w:bCs/>
        </w:rPr>
        <w:t xml:space="preserve">) – </w:t>
      </w:r>
      <w:r>
        <w:rPr>
          <w:bCs/>
        </w:rPr>
        <w:t xml:space="preserve"> 5</w:t>
      </w:r>
      <w:r w:rsidRPr="006F115D">
        <w:rPr>
          <w:bCs/>
        </w:rPr>
        <w:t xml:space="preserve"> (в 202</w:t>
      </w:r>
      <w:r>
        <w:rPr>
          <w:bCs/>
        </w:rPr>
        <w:t xml:space="preserve">2 </w:t>
      </w:r>
      <w:r w:rsidRPr="006F115D">
        <w:rPr>
          <w:bCs/>
        </w:rPr>
        <w:t>году– 1</w:t>
      </w:r>
      <w:r>
        <w:rPr>
          <w:bCs/>
        </w:rPr>
        <w:t>6</w:t>
      </w:r>
      <w:r w:rsidRPr="006F115D">
        <w:rPr>
          <w:bCs/>
        </w:rPr>
        <w:t>).</w:t>
      </w:r>
    </w:p>
    <w:p w:rsidR="007C4506" w:rsidRPr="006F115D" w:rsidRDefault="007C4506" w:rsidP="007C4506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6F115D">
        <w:rPr>
          <w:rFonts w:ascii="Times New Roman" w:hAnsi="Times New Roman"/>
          <w:sz w:val="24"/>
          <w:szCs w:val="24"/>
        </w:rPr>
        <w:t>Основной формой деятельности административной комиссии является заседание административной комиссии.</w:t>
      </w:r>
    </w:p>
    <w:p w:rsidR="007C4506" w:rsidRPr="006F115D" w:rsidRDefault="007C4506" w:rsidP="007C4506">
      <w:pPr>
        <w:autoSpaceDE w:val="0"/>
        <w:autoSpaceDN w:val="0"/>
        <w:adjustRightInd w:val="0"/>
        <w:ind w:firstLine="708"/>
        <w:jc w:val="both"/>
        <w:outlineLvl w:val="0"/>
      </w:pPr>
      <w:r w:rsidRPr="006F115D">
        <w:t>Согласно утверждённому графику работы административной комиссии на 202</w:t>
      </w:r>
      <w:r>
        <w:t>3</w:t>
      </w:r>
      <w:r w:rsidRPr="006F115D">
        <w:t xml:space="preserve"> год проведено </w:t>
      </w:r>
      <w:r>
        <w:t>24</w:t>
      </w:r>
      <w:r w:rsidRPr="006F115D">
        <w:t xml:space="preserve"> заседани</w:t>
      </w:r>
      <w:r>
        <w:t>я</w:t>
      </w:r>
      <w:r w:rsidRPr="006F115D">
        <w:t xml:space="preserve">, включая внеплановые - </w:t>
      </w:r>
      <w:r>
        <w:t>4</w:t>
      </w:r>
      <w:r w:rsidRPr="006F115D">
        <w:t xml:space="preserve">, на которых рассмотрено </w:t>
      </w:r>
      <w:r>
        <w:t xml:space="preserve"> 120</w:t>
      </w:r>
      <w:r w:rsidRPr="006F115D">
        <w:t xml:space="preserve"> дел об административных правонарушениях Областного закона, </w:t>
      </w:r>
      <w:r w:rsidRPr="009A448C">
        <w:t>(за АППГ- 1</w:t>
      </w:r>
      <w:r>
        <w:t>4</w:t>
      </w:r>
      <w:r w:rsidRPr="009A448C">
        <w:t>8)</w:t>
      </w:r>
      <w:r w:rsidRPr="006F115D">
        <w:t xml:space="preserve"> снижение на 2</w:t>
      </w:r>
      <w:r>
        <w:t>8</w:t>
      </w:r>
      <w:r w:rsidRPr="006F115D">
        <w:t xml:space="preserve"> дел.  </w:t>
      </w:r>
    </w:p>
    <w:p w:rsidR="007C4506" w:rsidRPr="006F115D" w:rsidRDefault="007C4506" w:rsidP="007C4506">
      <w:pPr>
        <w:ind w:firstLine="708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850"/>
        <w:gridCol w:w="1418"/>
        <w:gridCol w:w="1984"/>
        <w:gridCol w:w="1985"/>
        <w:gridCol w:w="2410"/>
      </w:tblGrid>
      <w:tr w:rsidR="007C4506" w:rsidRPr="006F115D" w:rsidTr="004C2E2D">
        <w:tc>
          <w:tcPr>
            <w:tcW w:w="959" w:type="dxa"/>
            <w:tcBorders>
              <w:bottom w:val="nil"/>
            </w:tcBorders>
          </w:tcPr>
          <w:p w:rsidR="007C4506" w:rsidRPr="006F115D" w:rsidRDefault="007C4506" w:rsidP="004C2E2D"/>
        </w:tc>
        <w:tc>
          <w:tcPr>
            <w:tcW w:w="8647" w:type="dxa"/>
            <w:gridSpan w:val="5"/>
          </w:tcPr>
          <w:p w:rsidR="007C4506" w:rsidRPr="006F115D" w:rsidRDefault="007C4506" w:rsidP="004C2E2D">
            <w:pPr>
              <w:jc w:val="center"/>
            </w:pPr>
            <w:r w:rsidRPr="006F115D">
              <w:t>Количество вынесенных постановлений</w:t>
            </w:r>
            <w:r>
              <w:t xml:space="preserve"> в 2023 году</w:t>
            </w:r>
          </w:p>
        </w:tc>
      </w:tr>
      <w:tr w:rsidR="007C4506" w:rsidRPr="006F115D" w:rsidTr="004C2E2D">
        <w:trPr>
          <w:trHeight w:val="300"/>
        </w:trPr>
        <w:tc>
          <w:tcPr>
            <w:tcW w:w="959" w:type="dxa"/>
            <w:vMerge w:val="restart"/>
            <w:tcBorders>
              <w:top w:val="nil"/>
            </w:tcBorders>
          </w:tcPr>
          <w:p w:rsidR="007C4506" w:rsidRPr="006F115D" w:rsidRDefault="007C4506" w:rsidP="004C2E2D">
            <w:pPr>
              <w:jc w:val="both"/>
            </w:pPr>
            <w:r w:rsidRPr="006F115D">
              <w:t>Статья Областного закона</w:t>
            </w:r>
          </w:p>
        </w:tc>
        <w:tc>
          <w:tcPr>
            <w:tcW w:w="850" w:type="dxa"/>
            <w:vMerge w:val="restart"/>
          </w:tcPr>
          <w:p w:rsidR="007C4506" w:rsidRPr="006F115D" w:rsidRDefault="007C4506" w:rsidP="004C2E2D">
            <w:pPr>
              <w:jc w:val="both"/>
            </w:pPr>
            <w:r w:rsidRPr="006F115D">
              <w:t>всего</w:t>
            </w:r>
          </w:p>
        </w:tc>
        <w:tc>
          <w:tcPr>
            <w:tcW w:w="3402" w:type="dxa"/>
            <w:gridSpan w:val="2"/>
          </w:tcPr>
          <w:p w:rsidR="007C4506" w:rsidRPr="006F115D" w:rsidRDefault="007C4506" w:rsidP="004C2E2D">
            <w:pPr>
              <w:jc w:val="both"/>
            </w:pPr>
            <w:r>
              <w:t>и</w:t>
            </w:r>
            <w:r w:rsidRPr="006F115D">
              <w:t>з них о назначении наказания</w:t>
            </w:r>
          </w:p>
        </w:tc>
        <w:tc>
          <w:tcPr>
            <w:tcW w:w="4395" w:type="dxa"/>
            <w:gridSpan w:val="2"/>
          </w:tcPr>
          <w:p w:rsidR="007C4506" w:rsidRPr="006F115D" w:rsidRDefault="007C4506" w:rsidP="004C2E2D">
            <w:r>
              <w:t>и</w:t>
            </w:r>
            <w:r w:rsidRPr="006F115D">
              <w:t>з них о прекращении производства по делу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  <w:vMerge/>
          </w:tcPr>
          <w:p w:rsidR="007C4506" w:rsidRPr="006F115D" w:rsidRDefault="007C4506" w:rsidP="004C2E2D">
            <w:pPr>
              <w:jc w:val="both"/>
            </w:pPr>
          </w:p>
        </w:tc>
        <w:tc>
          <w:tcPr>
            <w:tcW w:w="850" w:type="dxa"/>
            <w:vMerge/>
          </w:tcPr>
          <w:p w:rsidR="007C4506" w:rsidRPr="006F115D" w:rsidRDefault="007C4506" w:rsidP="004C2E2D">
            <w:pPr>
              <w:jc w:val="both"/>
            </w:pPr>
          </w:p>
        </w:tc>
        <w:tc>
          <w:tcPr>
            <w:tcW w:w="1418" w:type="dxa"/>
          </w:tcPr>
          <w:p w:rsidR="007C4506" w:rsidRPr="006F115D" w:rsidRDefault="007C4506" w:rsidP="004C2E2D">
            <w:pPr>
              <w:jc w:val="center"/>
            </w:pPr>
            <w:r w:rsidRPr="006F115D">
              <w:t>В виде предупреждения</w:t>
            </w:r>
          </w:p>
        </w:tc>
        <w:tc>
          <w:tcPr>
            <w:tcW w:w="1984" w:type="dxa"/>
          </w:tcPr>
          <w:p w:rsidR="007C4506" w:rsidRPr="00D33EC7" w:rsidRDefault="007C4506" w:rsidP="004C2E2D">
            <w:pPr>
              <w:jc w:val="center"/>
            </w:pPr>
            <w:r w:rsidRPr="00D33EC7">
              <w:t>В виде административного штрафа</w:t>
            </w:r>
          </w:p>
        </w:tc>
        <w:tc>
          <w:tcPr>
            <w:tcW w:w="1985" w:type="dxa"/>
          </w:tcPr>
          <w:p w:rsidR="007C4506" w:rsidRPr="006F115D" w:rsidRDefault="007C4506" w:rsidP="004C2E2D">
            <w:pPr>
              <w:jc w:val="both"/>
            </w:pPr>
            <w:r w:rsidRPr="006F115D">
              <w:t>В связи с отсутствием состава</w:t>
            </w:r>
            <w:r>
              <w:t xml:space="preserve"> (события)</w:t>
            </w:r>
            <w:r w:rsidRPr="006F115D">
              <w:t xml:space="preserve"> </w:t>
            </w:r>
            <w:proofErr w:type="spellStart"/>
            <w:r w:rsidRPr="006F115D">
              <w:t>адм</w:t>
            </w:r>
            <w:proofErr w:type="spellEnd"/>
            <w:r w:rsidRPr="006F115D">
              <w:t>. правонарушения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7C4506" w:rsidP="004C2E2D">
            <w:pPr>
              <w:ind w:right="-108"/>
              <w:jc w:val="both"/>
            </w:pPr>
            <w:r w:rsidRPr="006F115D">
              <w:t xml:space="preserve">В связи с истечением срока давности привлечения </w:t>
            </w:r>
            <w:proofErr w:type="gramStart"/>
            <w:r w:rsidRPr="006F115D">
              <w:t>к</w:t>
            </w:r>
            <w:proofErr w:type="gramEnd"/>
            <w:r w:rsidRPr="006F115D">
              <w:t xml:space="preserve"> административной</w:t>
            </w:r>
          </w:p>
          <w:p w:rsidR="007C4506" w:rsidRPr="006F115D" w:rsidRDefault="007C4506" w:rsidP="004C2E2D">
            <w:pPr>
              <w:ind w:right="-108"/>
              <w:jc w:val="both"/>
            </w:pPr>
            <w:r w:rsidRPr="006F115D">
              <w:t>ответственности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</w:tcPr>
          <w:p w:rsidR="007C4506" w:rsidRPr="006F115D" w:rsidRDefault="007C4506" w:rsidP="004C2E2D">
            <w:pPr>
              <w:jc w:val="both"/>
            </w:pPr>
            <w:r w:rsidRPr="006F115D">
              <w:t>2.1.</w:t>
            </w:r>
          </w:p>
        </w:tc>
        <w:tc>
          <w:tcPr>
            <w:tcW w:w="850" w:type="dxa"/>
          </w:tcPr>
          <w:p w:rsidR="007C4506" w:rsidRPr="006F115D" w:rsidRDefault="007C4506" w:rsidP="004C2E2D">
            <w:pPr>
              <w:jc w:val="center"/>
            </w:pPr>
            <w:r>
              <w:t>3</w:t>
            </w:r>
          </w:p>
        </w:tc>
        <w:tc>
          <w:tcPr>
            <w:tcW w:w="1418" w:type="dxa"/>
          </w:tcPr>
          <w:p w:rsidR="007C4506" w:rsidRPr="006F115D" w:rsidRDefault="007C4506" w:rsidP="004C2E2D">
            <w:pPr>
              <w:jc w:val="center"/>
            </w:pPr>
            <w:r>
              <w:t>0</w:t>
            </w:r>
          </w:p>
        </w:tc>
        <w:tc>
          <w:tcPr>
            <w:tcW w:w="1984" w:type="dxa"/>
          </w:tcPr>
          <w:p w:rsidR="007C4506" w:rsidRPr="006F115D" w:rsidRDefault="007C4506" w:rsidP="004C2E2D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7C4506" w:rsidRPr="006F115D" w:rsidRDefault="007C4506" w:rsidP="004C2E2D">
            <w:pPr>
              <w:jc w:val="center"/>
            </w:pPr>
            <w:r w:rsidRPr="006F115D">
              <w:t>0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7C4506" w:rsidP="004C2E2D">
            <w:pPr>
              <w:ind w:right="742"/>
              <w:jc w:val="center"/>
            </w:pPr>
            <w:r w:rsidRPr="006F115D">
              <w:t>0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</w:tcPr>
          <w:p w:rsidR="007C4506" w:rsidRPr="006F115D" w:rsidRDefault="007C4506" w:rsidP="004C2E2D">
            <w:pPr>
              <w:jc w:val="both"/>
            </w:pPr>
            <w:r w:rsidRPr="006F115D">
              <w:t>2.4</w:t>
            </w:r>
          </w:p>
        </w:tc>
        <w:tc>
          <w:tcPr>
            <w:tcW w:w="850" w:type="dxa"/>
          </w:tcPr>
          <w:p w:rsidR="007C4506" w:rsidRPr="006F115D" w:rsidRDefault="007C4506" w:rsidP="004C2E2D">
            <w:pPr>
              <w:jc w:val="center"/>
            </w:pPr>
            <w:r>
              <w:t>112</w:t>
            </w:r>
          </w:p>
        </w:tc>
        <w:tc>
          <w:tcPr>
            <w:tcW w:w="1418" w:type="dxa"/>
          </w:tcPr>
          <w:p w:rsidR="007C4506" w:rsidRPr="006F115D" w:rsidRDefault="007C4506" w:rsidP="004C2E2D">
            <w:pPr>
              <w:jc w:val="center"/>
            </w:pPr>
            <w:r>
              <w:t xml:space="preserve">69 </w:t>
            </w:r>
          </w:p>
        </w:tc>
        <w:tc>
          <w:tcPr>
            <w:tcW w:w="1984" w:type="dxa"/>
          </w:tcPr>
          <w:p w:rsidR="007C4506" w:rsidRPr="006F115D" w:rsidRDefault="007C4506" w:rsidP="004C2E2D">
            <w:pPr>
              <w:jc w:val="center"/>
            </w:pPr>
            <w:r>
              <w:t xml:space="preserve"> 43</w:t>
            </w:r>
          </w:p>
        </w:tc>
        <w:tc>
          <w:tcPr>
            <w:tcW w:w="1985" w:type="dxa"/>
          </w:tcPr>
          <w:p w:rsidR="007C4506" w:rsidRPr="006F115D" w:rsidRDefault="007C4506" w:rsidP="004C2E2D">
            <w:pPr>
              <w:jc w:val="center"/>
            </w:pPr>
            <w:r w:rsidRPr="006F115D">
              <w:t>0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7C4506" w:rsidP="004C2E2D">
            <w:pPr>
              <w:ind w:right="742"/>
              <w:jc w:val="center"/>
            </w:pPr>
            <w:r>
              <w:t>0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</w:tcPr>
          <w:p w:rsidR="007C4506" w:rsidRPr="006F115D" w:rsidRDefault="007C4506" w:rsidP="004C2E2D">
            <w:pPr>
              <w:jc w:val="both"/>
            </w:pPr>
            <w:r w:rsidRPr="006F115D">
              <w:t>7.9</w:t>
            </w:r>
          </w:p>
        </w:tc>
        <w:tc>
          <w:tcPr>
            <w:tcW w:w="850" w:type="dxa"/>
          </w:tcPr>
          <w:p w:rsidR="007C4506" w:rsidRPr="006F115D" w:rsidRDefault="007C4506" w:rsidP="004C2E2D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:rsidR="007C4506" w:rsidRPr="006F115D" w:rsidRDefault="007C4506" w:rsidP="004C2E2D">
            <w:pPr>
              <w:jc w:val="center"/>
            </w:pPr>
            <w:r>
              <w:t xml:space="preserve"> 0</w:t>
            </w:r>
          </w:p>
        </w:tc>
        <w:tc>
          <w:tcPr>
            <w:tcW w:w="1984" w:type="dxa"/>
          </w:tcPr>
          <w:p w:rsidR="007C4506" w:rsidRPr="006F115D" w:rsidRDefault="007C4506" w:rsidP="004C2E2D">
            <w:pPr>
              <w:jc w:val="center"/>
            </w:pPr>
            <w:r>
              <w:t>3</w:t>
            </w:r>
          </w:p>
        </w:tc>
        <w:tc>
          <w:tcPr>
            <w:tcW w:w="1985" w:type="dxa"/>
          </w:tcPr>
          <w:p w:rsidR="007C4506" w:rsidRPr="006F115D" w:rsidRDefault="007C4506" w:rsidP="004C2E2D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7C4506" w:rsidP="004C2E2D">
            <w:pPr>
              <w:ind w:right="742"/>
              <w:jc w:val="center"/>
            </w:pPr>
            <w:r>
              <w:t xml:space="preserve"> 0</w:t>
            </w:r>
          </w:p>
        </w:tc>
      </w:tr>
      <w:tr w:rsidR="007C4506" w:rsidRPr="006F115D" w:rsidTr="004C2E2D">
        <w:trPr>
          <w:trHeight w:val="588"/>
        </w:trPr>
        <w:tc>
          <w:tcPr>
            <w:tcW w:w="959" w:type="dxa"/>
          </w:tcPr>
          <w:p w:rsidR="007C4506" w:rsidRPr="006F115D" w:rsidRDefault="007C4506" w:rsidP="004C2E2D">
            <w:pPr>
              <w:jc w:val="both"/>
            </w:pPr>
            <w:r>
              <w:t>итого</w:t>
            </w:r>
          </w:p>
        </w:tc>
        <w:tc>
          <w:tcPr>
            <w:tcW w:w="850" w:type="dxa"/>
          </w:tcPr>
          <w:p w:rsidR="007C4506" w:rsidRPr="006F115D" w:rsidRDefault="007C4506" w:rsidP="004C2E2D">
            <w:pPr>
              <w:jc w:val="center"/>
            </w:pPr>
            <w:r>
              <w:t>120</w:t>
            </w:r>
          </w:p>
        </w:tc>
        <w:tc>
          <w:tcPr>
            <w:tcW w:w="1418" w:type="dxa"/>
          </w:tcPr>
          <w:p w:rsidR="007C4506" w:rsidRPr="006F115D" w:rsidRDefault="007C4506" w:rsidP="004C2E2D">
            <w:pPr>
              <w:jc w:val="center"/>
            </w:pPr>
            <w:r>
              <w:t>69</w:t>
            </w:r>
          </w:p>
        </w:tc>
        <w:tc>
          <w:tcPr>
            <w:tcW w:w="1984" w:type="dxa"/>
          </w:tcPr>
          <w:p w:rsidR="007C4506" w:rsidRPr="006F115D" w:rsidRDefault="007C4506" w:rsidP="004C2E2D">
            <w:pPr>
              <w:jc w:val="center"/>
            </w:pPr>
            <w:r>
              <w:t>49</w:t>
            </w:r>
          </w:p>
        </w:tc>
        <w:tc>
          <w:tcPr>
            <w:tcW w:w="1985" w:type="dxa"/>
          </w:tcPr>
          <w:p w:rsidR="007C4506" w:rsidRPr="006F115D" w:rsidRDefault="007C4506" w:rsidP="004C2E2D">
            <w:pPr>
              <w:jc w:val="center"/>
            </w:pPr>
            <w:r>
              <w:t>2</w:t>
            </w:r>
          </w:p>
        </w:tc>
        <w:tc>
          <w:tcPr>
            <w:tcW w:w="2410" w:type="dxa"/>
            <w:shd w:val="clear" w:color="auto" w:fill="auto"/>
          </w:tcPr>
          <w:p w:rsidR="007C4506" w:rsidRPr="006F115D" w:rsidRDefault="007C4506" w:rsidP="004C2E2D">
            <w:pPr>
              <w:ind w:right="742"/>
              <w:jc w:val="center"/>
            </w:pPr>
            <w:r>
              <w:t>0</w:t>
            </w:r>
          </w:p>
        </w:tc>
      </w:tr>
    </w:tbl>
    <w:p w:rsidR="007C4506" w:rsidRPr="00170716" w:rsidRDefault="00B56002" w:rsidP="007C4506">
      <w:pPr>
        <w:ind w:firstLine="708"/>
        <w:jc w:val="both"/>
      </w:pPr>
      <w:r>
        <w:t xml:space="preserve">  </w:t>
      </w:r>
      <w:r w:rsidR="00D239F2">
        <w:t xml:space="preserve">Предупреждение, как </w:t>
      </w:r>
      <w:r w:rsidR="00D1392A">
        <w:t xml:space="preserve">вид административного </w:t>
      </w:r>
      <w:r w:rsidR="00D239F2">
        <w:t>наказания</w:t>
      </w:r>
      <w:r w:rsidR="00D1392A">
        <w:t xml:space="preserve"> за нарушение тишины и покоя граждан</w:t>
      </w:r>
      <w:r w:rsidR="00D239F2">
        <w:t>, назначал</w:t>
      </w:r>
      <w:r w:rsidR="00D1392A">
        <w:t>о</w:t>
      </w:r>
      <w:r w:rsidR="00D239F2">
        <w:t xml:space="preserve">сь лицам, впервые совершившим административное правонарушение. </w:t>
      </w:r>
      <w:proofErr w:type="gramStart"/>
      <w:r>
        <w:t xml:space="preserve">Применение </w:t>
      </w:r>
      <w:r w:rsidR="00D239F2">
        <w:t>данной меры</w:t>
      </w:r>
      <w:r>
        <w:t xml:space="preserve"> направлено на профилактику совершения новых правонарушений в данной сфере и позволяет в полной мере учитывать характер, степень общественной опасности конкретного административного правонарушения, а также личность правонарушителя в тех случаях, когда возникновение шума </w:t>
      </w:r>
      <w:r>
        <w:lastRenderedPageBreak/>
        <w:t>обусловлено не проявлением явного антиобщественного поведения, а возникновением объективных жизненных обстоятельств, носящих незначительный и единичный характер</w:t>
      </w:r>
      <w:r w:rsidR="00D239F2">
        <w:t xml:space="preserve">. </w:t>
      </w:r>
      <w:r>
        <w:t xml:space="preserve"> </w:t>
      </w:r>
      <w:r w:rsidR="00D239F2">
        <w:t xml:space="preserve"> </w:t>
      </w:r>
      <w:proofErr w:type="gramEnd"/>
    </w:p>
    <w:p w:rsidR="007C4506" w:rsidRPr="006F115D" w:rsidRDefault="007C4506" w:rsidP="007C4506">
      <w:pPr>
        <w:ind w:firstLine="708"/>
        <w:jc w:val="both"/>
      </w:pPr>
      <w:r w:rsidRPr="006F115D">
        <w:t xml:space="preserve"> В отчётном году вынесено </w:t>
      </w:r>
      <w:r>
        <w:t xml:space="preserve"> 49</w:t>
      </w:r>
      <w:r w:rsidRPr="006F115D">
        <w:t xml:space="preserve"> постановлени</w:t>
      </w:r>
      <w:r>
        <w:t>й</w:t>
      </w:r>
      <w:r w:rsidRPr="006F115D">
        <w:t xml:space="preserve"> о назначении административного наказания в виде административного штрафа   на общую сумму </w:t>
      </w:r>
      <w:r>
        <w:t xml:space="preserve"> </w:t>
      </w:r>
      <w:r w:rsidRPr="006F115D">
        <w:t xml:space="preserve"> </w:t>
      </w:r>
      <w:r>
        <w:t xml:space="preserve">85000 </w:t>
      </w:r>
      <w:r w:rsidRPr="006F115D">
        <w:t xml:space="preserve">руб. из них:  уплачено в добровольном порядке – </w:t>
      </w:r>
      <w:r>
        <w:t xml:space="preserve"> 23450 </w:t>
      </w:r>
      <w:r w:rsidRPr="006F115D">
        <w:t xml:space="preserve">руб., взыскано принудительно </w:t>
      </w:r>
      <w:proofErr w:type="gramStart"/>
      <w:r w:rsidRPr="006F115D">
        <w:t>через</w:t>
      </w:r>
      <w:proofErr w:type="gramEnd"/>
      <w:r w:rsidRPr="006F115D">
        <w:t xml:space="preserve"> </w:t>
      </w:r>
      <w:proofErr w:type="gramStart"/>
      <w:r w:rsidRPr="006F115D">
        <w:t>ОСП</w:t>
      </w:r>
      <w:proofErr w:type="gramEnd"/>
      <w:r w:rsidRPr="006F115D">
        <w:t xml:space="preserve"> –  </w:t>
      </w:r>
      <w:r>
        <w:t>17900</w:t>
      </w:r>
      <w:r w:rsidRPr="006F115D">
        <w:t xml:space="preserve"> руб. (всего на сумму – </w:t>
      </w:r>
      <w:r>
        <w:t xml:space="preserve">41350 </w:t>
      </w:r>
      <w:r w:rsidRPr="006F115D">
        <w:t xml:space="preserve">руб.). </w:t>
      </w:r>
      <w:proofErr w:type="spellStart"/>
      <w:r w:rsidRPr="006F115D">
        <w:t>Взыскаемость</w:t>
      </w:r>
      <w:proofErr w:type="spellEnd"/>
      <w:r w:rsidRPr="006F115D">
        <w:t xml:space="preserve"> составила </w:t>
      </w:r>
      <w:r>
        <w:t xml:space="preserve"> 48,6</w:t>
      </w:r>
      <w:r w:rsidRPr="006F115D">
        <w:t xml:space="preserve"> %.    Этот показатель связан с невозможностью взыска</w:t>
      </w:r>
      <w:r w:rsidR="00D1392A">
        <w:t>ния</w:t>
      </w:r>
      <w:r w:rsidRPr="006F115D">
        <w:t xml:space="preserve"> административн</w:t>
      </w:r>
      <w:r w:rsidR="00D1392A">
        <w:t>ого</w:t>
      </w:r>
      <w:r w:rsidRPr="006F115D">
        <w:t xml:space="preserve"> штраф</w:t>
      </w:r>
      <w:r w:rsidR="00D1392A">
        <w:t>а</w:t>
      </w:r>
      <w:r w:rsidRPr="006F115D">
        <w:t>, поскольку большинство привлекаемых к административной ответственности лиц</w:t>
      </w:r>
      <w:r>
        <w:t xml:space="preserve"> не имеют постоянного источника дохода. По 10 делам не истёк срок для добровольной уплаты штрафа на сумму 21600 руб.</w:t>
      </w:r>
    </w:p>
    <w:p w:rsidR="007C4506" w:rsidRPr="00170716" w:rsidRDefault="007C4506" w:rsidP="007C4506">
      <w:pPr>
        <w:ind w:firstLine="708"/>
        <w:jc w:val="both"/>
      </w:pPr>
      <w:r w:rsidRPr="00170716">
        <w:t>В 2023 году в службу судебных приставов для принудительного взыскания административных штрафов направлено 9 постановлений, вынесенных в 2022</w:t>
      </w:r>
      <w:r>
        <w:t xml:space="preserve"> году</w:t>
      </w:r>
      <w:r w:rsidRPr="00170716">
        <w:t>, срок добровольной уплаты по которым истёк в 2023 на общую сумму 18200</w:t>
      </w:r>
      <w:r>
        <w:t xml:space="preserve"> </w:t>
      </w:r>
      <w:r w:rsidRPr="00170716">
        <w:t>руб., из них взыскано 13893,81 руб.</w:t>
      </w:r>
    </w:p>
    <w:p w:rsidR="007C4506" w:rsidRPr="006F115D" w:rsidRDefault="007C4506" w:rsidP="007C4506">
      <w:pPr>
        <w:ind w:firstLine="708"/>
        <w:jc w:val="both"/>
        <w:rPr>
          <w:shd w:val="clear" w:color="auto" w:fill="FFFFFF"/>
        </w:rPr>
      </w:pPr>
      <w:r>
        <w:t>А</w:t>
      </w:r>
      <w:r w:rsidRPr="006F115D">
        <w:t>дминистративные штрафы, вынесенные административной комиссией, в соответствии с Областным законом подлежат зачислению в местный бюджет по нормативу 100 %.</w:t>
      </w:r>
      <w:r w:rsidRPr="006F115D">
        <w:rPr>
          <w:shd w:val="clear" w:color="auto" w:fill="FFFFFF"/>
        </w:rPr>
        <w:t xml:space="preserve"> Секретарем административной комиссии администрации города информация о наложенных штрафах вносится в Государственную информационную систему о государственных и муниципальных платежах (ГИС ГМП).</w:t>
      </w:r>
    </w:p>
    <w:p w:rsidR="007C4506" w:rsidRPr="006F115D" w:rsidRDefault="007C4506" w:rsidP="007C4506">
      <w:pPr>
        <w:ind w:firstLine="708"/>
        <w:jc w:val="both"/>
      </w:pPr>
      <w:proofErr w:type="gramStart"/>
      <w:r>
        <w:t>При</w:t>
      </w:r>
      <w:r w:rsidRPr="006F115D">
        <w:t xml:space="preserve">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шестидесяти дней со дня вступления постановления о назначении наказания в виде административного штрафа в законную силу, изготовленный второй экземпляр постановления  в течение  десяти суток  направляется судебному приставу-исполнителю для принудительного взыскания суммы административного штрафа. </w:t>
      </w:r>
      <w:proofErr w:type="gramEnd"/>
    </w:p>
    <w:p w:rsidR="007C4506" w:rsidRPr="006F115D" w:rsidRDefault="007C4506" w:rsidP="007C4506">
      <w:pPr>
        <w:ind w:firstLine="708"/>
        <w:jc w:val="both"/>
        <w:rPr>
          <w:shd w:val="clear" w:color="auto" w:fill="FFFFFF"/>
        </w:rPr>
      </w:pPr>
      <w:r w:rsidRPr="006F115D">
        <w:rPr>
          <w:shd w:val="clear" w:color="auto" w:fill="FFFFFF"/>
        </w:rPr>
        <w:t>Сроки направления постановлений в службу судебных приставов соблюд</w:t>
      </w:r>
      <w:r>
        <w:rPr>
          <w:shd w:val="clear" w:color="auto" w:fill="FFFFFF"/>
        </w:rPr>
        <w:t>аются</w:t>
      </w:r>
      <w:r w:rsidRPr="006F115D">
        <w:rPr>
          <w:shd w:val="clear" w:color="auto" w:fill="FFFFFF"/>
        </w:rPr>
        <w:t xml:space="preserve">, в соответствии с КоАП РФ и федеральным законом об исполнительном производстве.  </w:t>
      </w:r>
    </w:p>
    <w:p w:rsidR="007C4506" w:rsidRDefault="007C4506" w:rsidP="007C4506">
      <w:pPr>
        <w:pStyle w:val="Default"/>
        <w:ind w:firstLine="708"/>
        <w:jc w:val="both"/>
        <w:rPr>
          <w:color w:val="auto"/>
        </w:rPr>
      </w:pPr>
      <w:r w:rsidRPr="00406AC5">
        <w:rPr>
          <w:color w:val="auto"/>
          <w:shd w:val="clear" w:color="auto" w:fill="FFFFFF"/>
        </w:rPr>
        <w:t xml:space="preserve">Административной комиссией вынесено </w:t>
      </w:r>
      <w:r>
        <w:rPr>
          <w:color w:val="auto"/>
          <w:shd w:val="clear" w:color="auto" w:fill="FFFFFF"/>
        </w:rPr>
        <w:t>15</w:t>
      </w:r>
      <w:r w:rsidRPr="00406AC5">
        <w:rPr>
          <w:color w:val="auto"/>
          <w:shd w:val="clear" w:color="auto" w:fill="FFFFFF"/>
        </w:rPr>
        <w:t xml:space="preserve"> постановлений о прекращении исполнения </w:t>
      </w:r>
      <w:r w:rsidR="00692C88">
        <w:rPr>
          <w:color w:val="auto"/>
          <w:shd w:val="clear" w:color="auto" w:fill="FFFFFF"/>
        </w:rPr>
        <w:t xml:space="preserve"> </w:t>
      </w:r>
      <w:r w:rsidRPr="00406AC5">
        <w:rPr>
          <w:color w:val="auto"/>
          <w:shd w:val="clear" w:color="auto" w:fill="FFFFFF"/>
        </w:rPr>
        <w:t>постановлений о назначении наказания по административным  делам за 2021</w:t>
      </w:r>
      <w:r>
        <w:rPr>
          <w:color w:val="auto"/>
          <w:shd w:val="clear" w:color="auto" w:fill="FFFFFF"/>
        </w:rPr>
        <w:t xml:space="preserve"> год на сумму 33402,85 руб.,  </w:t>
      </w:r>
      <w:r w:rsidRPr="00406AC5">
        <w:rPr>
          <w:color w:val="auto"/>
          <w:shd w:val="clear" w:color="auto" w:fill="FFFFFF"/>
        </w:rPr>
        <w:t xml:space="preserve">на основании которых </w:t>
      </w:r>
      <w:r>
        <w:rPr>
          <w:color w:val="auto"/>
          <w:shd w:val="clear" w:color="auto" w:fill="FFFFFF"/>
        </w:rPr>
        <w:t xml:space="preserve">финансовым управлением администрации города </w:t>
      </w:r>
      <w:r w:rsidRPr="00406AC5">
        <w:rPr>
          <w:color w:val="auto"/>
          <w:shd w:val="clear" w:color="auto" w:fill="FFFFFF"/>
        </w:rPr>
        <w:t>списана</w:t>
      </w:r>
      <w:r w:rsidRPr="00406AC5">
        <w:rPr>
          <w:color w:val="auto"/>
        </w:rPr>
        <w:t xml:space="preserve"> задолженность в сумме 21188,02 руб. по платежам в местный бюджет,  </w:t>
      </w:r>
      <w:r w:rsidRPr="00406AC5">
        <w:rPr>
          <w:bCs/>
          <w:color w:val="auto"/>
        </w:rPr>
        <w:t xml:space="preserve"> администратором доходов которых  является  </w:t>
      </w:r>
      <w:proofErr w:type="gramStart"/>
      <w:r w:rsidRPr="00406AC5">
        <w:rPr>
          <w:bCs/>
          <w:color w:val="auto"/>
        </w:rPr>
        <w:t>финансовое</w:t>
      </w:r>
      <w:proofErr w:type="gramEnd"/>
      <w:r w:rsidRPr="00406AC5">
        <w:rPr>
          <w:bCs/>
          <w:color w:val="auto"/>
        </w:rPr>
        <w:t xml:space="preserve"> управлении </w:t>
      </w:r>
      <w:r w:rsidRPr="00406AC5">
        <w:rPr>
          <w:color w:val="auto"/>
        </w:rPr>
        <w:t xml:space="preserve">администрации города.  </w:t>
      </w:r>
    </w:p>
    <w:p w:rsidR="00D239F2" w:rsidRPr="00170716" w:rsidRDefault="00D239F2" w:rsidP="00D239F2">
      <w:pPr>
        <w:ind w:firstLine="708"/>
        <w:jc w:val="both"/>
        <w:rPr>
          <w:shd w:val="clear" w:color="auto" w:fill="FFFFFF"/>
        </w:rPr>
      </w:pPr>
      <w:r w:rsidRPr="00170716">
        <w:rPr>
          <w:shd w:val="clear" w:color="auto" w:fill="FFFFFF"/>
        </w:rPr>
        <w:t xml:space="preserve">В 2023 году обжаловано 1 постановление о назначении наказания </w:t>
      </w:r>
      <w:r>
        <w:rPr>
          <w:shd w:val="clear" w:color="auto" w:fill="FFFFFF"/>
        </w:rPr>
        <w:t xml:space="preserve"> (ст.2.4 Областного закона) </w:t>
      </w:r>
      <w:r w:rsidRPr="00170716">
        <w:rPr>
          <w:shd w:val="clear" w:color="auto" w:fill="FFFFFF"/>
        </w:rPr>
        <w:t>лицом</w:t>
      </w:r>
      <w:r>
        <w:rPr>
          <w:shd w:val="clear" w:color="auto" w:fill="FFFFFF"/>
        </w:rPr>
        <w:t>, привлечённым</w:t>
      </w:r>
      <w:r w:rsidRPr="00170716">
        <w:rPr>
          <w:shd w:val="clear" w:color="auto" w:fill="FFFFFF"/>
        </w:rPr>
        <w:t xml:space="preserve"> к административной ответственности, </w:t>
      </w:r>
      <w:proofErr w:type="spellStart"/>
      <w:r>
        <w:rPr>
          <w:shd w:val="clear" w:color="auto" w:fill="FFFFFF"/>
        </w:rPr>
        <w:t>Коряжемским</w:t>
      </w:r>
      <w:proofErr w:type="spellEnd"/>
      <w:r>
        <w:rPr>
          <w:shd w:val="clear" w:color="auto" w:fill="FFFFFF"/>
        </w:rPr>
        <w:t xml:space="preserve"> городским </w:t>
      </w:r>
      <w:r w:rsidRPr="00170716">
        <w:rPr>
          <w:shd w:val="clear" w:color="auto" w:fill="FFFFFF"/>
        </w:rPr>
        <w:t xml:space="preserve"> судом </w:t>
      </w:r>
      <w:r>
        <w:rPr>
          <w:shd w:val="clear" w:color="auto" w:fill="FFFFFF"/>
        </w:rPr>
        <w:t xml:space="preserve">решение административной комиссии </w:t>
      </w:r>
      <w:r w:rsidRPr="00170716">
        <w:rPr>
          <w:shd w:val="clear" w:color="auto" w:fill="FFFFFF"/>
        </w:rPr>
        <w:t>оставлено без изменения</w:t>
      </w:r>
      <w:r>
        <w:rPr>
          <w:shd w:val="clear" w:color="auto" w:fill="FFFFFF"/>
        </w:rPr>
        <w:t>, жалоба – без удовлетворения</w:t>
      </w:r>
      <w:r w:rsidRPr="00170716">
        <w:rPr>
          <w:shd w:val="clear" w:color="auto" w:fill="FFFFFF"/>
        </w:rPr>
        <w:t xml:space="preserve"> (в 2022 году не обжаловались постановления).</w:t>
      </w:r>
    </w:p>
    <w:p w:rsidR="007C4506" w:rsidRPr="006F115D" w:rsidRDefault="007C4506" w:rsidP="007C4506">
      <w:pPr>
        <w:pStyle w:val="a7"/>
        <w:ind w:firstLine="708"/>
        <w:jc w:val="both"/>
      </w:pPr>
      <w:r w:rsidRPr="006F115D">
        <w:t>В</w:t>
      </w:r>
      <w:r>
        <w:t xml:space="preserve"> </w:t>
      </w:r>
      <w:r w:rsidRPr="006F115D">
        <w:t>202</w:t>
      </w:r>
      <w:r>
        <w:t>3</w:t>
      </w:r>
      <w:r w:rsidRPr="006F115D">
        <w:t xml:space="preserve"> году административной комиссией при рассмотрении дел об административных правонарушениях  </w:t>
      </w:r>
      <w:r>
        <w:t xml:space="preserve">не </w:t>
      </w:r>
      <w:r w:rsidRPr="006F115D">
        <w:t xml:space="preserve">внесено </w:t>
      </w:r>
      <w:r>
        <w:t xml:space="preserve"> </w:t>
      </w:r>
      <w:r w:rsidRPr="006F115D">
        <w:t xml:space="preserve"> представлени</w:t>
      </w:r>
      <w:r>
        <w:t>й</w:t>
      </w:r>
      <w:r w:rsidRPr="006F115D">
        <w:t xml:space="preserve">   об устранении причин и условий, способствующих прекращению дел об административных правонарушений </w:t>
      </w:r>
      <w:r>
        <w:t xml:space="preserve"> </w:t>
      </w:r>
      <w:r w:rsidRPr="006F115D">
        <w:t xml:space="preserve"> (за АППГ -</w:t>
      </w:r>
      <w:r>
        <w:t>2</w:t>
      </w:r>
      <w:r w:rsidRPr="006F115D">
        <w:t>).</w:t>
      </w:r>
    </w:p>
    <w:p w:rsidR="007C4506" w:rsidRDefault="007C4506" w:rsidP="007C4506">
      <w:pPr>
        <w:ind w:firstLine="708"/>
        <w:jc w:val="both"/>
        <w:rPr>
          <w:shd w:val="clear" w:color="auto" w:fill="FFFFFF"/>
        </w:rPr>
      </w:pPr>
      <w:r>
        <w:rPr>
          <w:lang w:eastAsia="en-US"/>
        </w:rPr>
        <w:t>П</w:t>
      </w:r>
      <w:r w:rsidRPr="002167BF">
        <w:rPr>
          <w:lang w:eastAsia="en-US"/>
        </w:rPr>
        <w:t>роведен</w:t>
      </w:r>
      <w:r>
        <w:rPr>
          <w:lang w:eastAsia="en-US"/>
        </w:rPr>
        <w:t>о</w:t>
      </w:r>
      <w:r w:rsidRPr="002167BF">
        <w:rPr>
          <w:lang w:eastAsia="en-US"/>
        </w:rPr>
        <w:t xml:space="preserve"> </w:t>
      </w:r>
      <w:r>
        <w:rPr>
          <w:lang w:eastAsia="en-US"/>
        </w:rPr>
        <w:t xml:space="preserve"> 4 </w:t>
      </w:r>
      <w:r w:rsidRPr="002167BF">
        <w:rPr>
          <w:lang w:eastAsia="en-US"/>
        </w:rPr>
        <w:t>заседани</w:t>
      </w:r>
      <w:r>
        <w:rPr>
          <w:lang w:eastAsia="en-US"/>
        </w:rPr>
        <w:t>я</w:t>
      </w:r>
      <w:r w:rsidRPr="002167BF">
        <w:rPr>
          <w:lang w:eastAsia="en-US"/>
        </w:rPr>
        <w:t xml:space="preserve"> административной комиссии по решению внутренних организационных вопросов административной комиссии</w:t>
      </w:r>
      <w:r>
        <w:rPr>
          <w:lang w:eastAsia="en-US"/>
        </w:rPr>
        <w:t>.</w:t>
      </w:r>
    </w:p>
    <w:p w:rsidR="007C4506" w:rsidRPr="006F115D" w:rsidRDefault="007C4506" w:rsidP="007C4506">
      <w:pPr>
        <w:ind w:firstLine="708"/>
        <w:jc w:val="both"/>
        <w:rPr>
          <w:shd w:val="clear" w:color="auto" w:fill="FFFFFF"/>
        </w:rPr>
      </w:pPr>
    </w:p>
    <w:p w:rsidR="00C46CEF" w:rsidRDefault="00C46CEF" w:rsidP="007C4506">
      <w:pPr>
        <w:jc w:val="both"/>
      </w:pPr>
    </w:p>
    <w:p w:rsidR="007C4506" w:rsidRPr="006F115D" w:rsidRDefault="007C4506" w:rsidP="007C4506">
      <w:pPr>
        <w:jc w:val="both"/>
      </w:pPr>
    </w:p>
    <w:p w:rsidR="007C4506" w:rsidRPr="006F115D" w:rsidRDefault="007C4506" w:rsidP="007C4506">
      <w:pPr>
        <w:jc w:val="both"/>
      </w:pPr>
    </w:p>
    <w:p w:rsidR="007C4506" w:rsidRDefault="007C4506" w:rsidP="007C4506">
      <w:pPr>
        <w:jc w:val="both"/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D1392A" w:rsidRDefault="00D1392A" w:rsidP="007C4506">
      <w:pPr>
        <w:jc w:val="both"/>
        <w:rPr>
          <w:sz w:val="20"/>
          <w:szCs w:val="20"/>
        </w:rPr>
      </w:pPr>
    </w:p>
    <w:p w:rsidR="007C4506" w:rsidRPr="00F06130" w:rsidRDefault="007C4506" w:rsidP="007C4506">
      <w:pPr>
        <w:jc w:val="both"/>
        <w:rPr>
          <w:sz w:val="20"/>
          <w:szCs w:val="20"/>
        </w:rPr>
      </w:pPr>
      <w:r>
        <w:rPr>
          <w:sz w:val="20"/>
          <w:szCs w:val="20"/>
        </w:rPr>
        <w:t>Лобанова Лариса Викторовна</w:t>
      </w:r>
    </w:p>
    <w:p w:rsidR="00C20B90" w:rsidRPr="009E1EB1" w:rsidRDefault="007C4506" w:rsidP="006C0C64">
      <w:pPr>
        <w:jc w:val="both"/>
      </w:pPr>
      <w:r w:rsidRPr="00F06130">
        <w:rPr>
          <w:sz w:val="20"/>
          <w:szCs w:val="20"/>
        </w:rPr>
        <w:t xml:space="preserve">8(81850)5-88-49 </w:t>
      </w:r>
    </w:p>
    <w:sectPr w:rsidR="00C20B90" w:rsidRPr="009E1EB1" w:rsidSect="00D1392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6pt;height:9.6pt" o:bullet="t">
        <v:imagedata r:id="rId1" o:title="BD21301_"/>
      </v:shape>
    </w:pict>
  </w:numPicBullet>
  <w:abstractNum w:abstractNumId="0">
    <w:nsid w:val="10C20CC6"/>
    <w:multiLevelType w:val="hybridMultilevel"/>
    <w:tmpl w:val="7504767E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956472"/>
    <w:multiLevelType w:val="hybridMultilevel"/>
    <w:tmpl w:val="6B6C95D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EB6ED0"/>
    <w:multiLevelType w:val="hybridMultilevel"/>
    <w:tmpl w:val="5D2CD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ED4A04"/>
    <w:multiLevelType w:val="multilevel"/>
    <w:tmpl w:val="D8BC61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E257203"/>
    <w:multiLevelType w:val="multilevel"/>
    <w:tmpl w:val="56766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B44E2F"/>
    <w:multiLevelType w:val="hybridMultilevel"/>
    <w:tmpl w:val="92F2D1F4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247592"/>
    <w:multiLevelType w:val="hybridMultilevel"/>
    <w:tmpl w:val="724C7180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AA16122"/>
    <w:multiLevelType w:val="hybridMultilevel"/>
    <w:tmpl w:val="481A685A"/>
    <w:lvl w:ilvl="0" w:tplc="24A42574">
      <w:start w:val="1"/>
      <w:numFmt w:val="decimal"/>
      <w:lvlText w:val="%1."/>
      <w:lvlJc w:val="left"/>
      <w:pPr>
        <w:ind w:left="720" w:hanging="360"/>
      </w:pPr>
      <w:rPr>
        <w:b w:val="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D14F70"/>
    <w:multiLevelType w:val="multilevel"/>
    <w:tmpl w:val="1804A75E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C72D17"/>
    <w:multiLevelType w:val="hybridMultilevel"/>
    <w:tmpl w:val="AF5CF640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717A54"/>
    <w:multiLevelType w:val="hybridMultilevel"/>
    <w:tmpl w:val="89C60016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77691A"/>
    <w:multiLevelType w:val="hybridMultilevel"/>
    <w:tmpl w:val="9364D9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8B4A24"/>
    <w:multiLevelType w:val="hybridMultilevel"/>
    <w:tmpl w:val="3CC47AAE"/>
    <w:lvl w:ilvl="0" w:tplc="13E499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41F6E84"/>
    <w:multiLevelType w:val="hybridMultilevel"/>
    <w:tmpl w:val="1804A75E"/>
    <w:lvl w:ilvl="0" w:tplc="F30E259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71019E"/>
    <w:multiLevelType w:val="hybridMultilevel"/>
    <w:tmpl w:val="439E7B70"/>
    <w:lvl w:ilvl="0" w:tplc="FB5A4D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CEF4C50"/>
    <w:multiLevelType w:val="hybridMultilevel"/>
    <w:tmpl w:val="31E2159A"/>
    <w:lvl w:ilvl="0" w:tplc="13E499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C0B0B35"/>
    <w:multiLevelType w:val="hybridMultilevel"/>
    <w:tmpl w:val="24C4D0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5"/>
  </w:num>
  <w:num w:numId="3">
    <w:abstractNumId w:val="13"/>
  </w:num>
  <w:num w:numId="4">
    <w:abstractNumId w:val="8"/>
  </w:num>
  <w:num w:numId="5">
    <w:abstractNumId w:val="16"/>
  </w:num>
  <w:num w:numId="6">
    <w:abstractNumId w:val="11"/>
  </w:num>
  <w:num w:numId="7">
    <w:abstractNumId w:val="2"/>
  </w:num>
  <w:num w:numId="8">
    <w:abstractNumId w:val="12"/>
  </w:num>
  <w:num w:numId="9">
    <w:abstractNumId w:val="3"/>
  </w:num>
  <w:num w:numId="10">
    <w:abstractNumId w:val="6"/>
  </w:num>
  <w:num w:numId="11">
    <w:abstractNumId w:val="0"/>
  </w:num>
  <w:num w:numId="12">
    <w:abstractNumId w:val="14"/>
  </w:num>
  <w:num w:numId="13">
    <w:abstractNumId w:val="10"/>
  </w:num>
  <w:num w:numId="14">
    <w:abstractNumId w:val="9"/>
  </w:num>
  <w:num w:numId="15">
    <w:abstractNumId w:val="5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58C"/>
    <w:rsid w:val="00015DAE"/>
    <w:rsid w:val="00025F20"/>
    <w:rsid w:val="00045AA4"/>
    <w:rsid w:val="00053AB5"/>
    <w:rsid w:val="000605D2"/>
    <w:rsid w:val="00064D32"/>
    <w:rsid w:val="000C1305"/>
    <w:rsid w:val="000C295B"/>
    <w:rsid w:val="000D3916"/>
    <w:rsid w:val="000F637D"/>
    <w:rsid w:val="00111E52"/>
    <w:rsid w:val="0014678E"/>
    <w:rsid w:val="00151D46"/>
    <w:rsid w:val="00160C7B"/>
    <w:rsid w:val="00164770"/>
    <w:rsid w:val="00164FEB"/>
    <w:rsid w:val="001658C3"/>
    <w:rsid w:val="00173996"/>
    <w:rsid w:val="00175E8E"/>
    <w:rsid w:val="001928EB"/>
    <w:rsid w:val="001A50E2"/>
    <w:rsid w:val="001C5922"/>
    <w:rsid w:val="001D4D4E"/>
    <w:rsid w:val="001E5445"/>
    <w:rsid w:val="001F2AAA"/>
    <w:rsid w:val="001F3BB8"/>
    <w:rsid w:val="0020705E"/>
    <w:rsid w:val="0023543B"/>
    <w:rsid w:val="002401CA"/>
    <w:rsid w:val="0024574C"/>
    <w:rsid w:val="002476BA"/>
    <w:rsid w:val="00263FC2"/>
    <w:rsid w:val="00266900"/>
    <w:rsid w:val="002819C9"/>
    <w:rsid w:val="00282780"/>
    <w:rsid w:val="00284E15"/>
    <w:rsid w:val="0029074C"/>
    <w:rsid w:val="002944BD"/>
    <w:rsid w:val="002A429D"/>
    <w:rsid w:val="002A563C"/>
    <w:rsid w:val="002A7727"/>
    <w:rsid w:val="002A7AEB"/>
    <w:rsid w:val="002B1152"/>
    <w:rsid w:val="002C2002"/>
    <w:rsid w:val="002C7CF4"/>
    <w:rsid w:val="002D0C65"/>
    <w:rsid w:val="002D4A5D"/>
    <w:rsid w:val="003056D0"/>
    <w:rsid w:val="00312D5B"/>
    <w:rsid w:val="00312E2D"/>
    <w:rsid w:val="00331887"/>
    <w:rsid w:val="00332443"/>
    <w:rsid w:val="003669D3"/>
    <w:rsid w:val="0038083F"/>
    <w:rsid w:val="00380E93"/>
    <w:rsid w:val="003B0906"/>
    <w:rsid w:val="003B413D"/>
    <w:rsid w:val="003C1E22"/>
    <w:rsid w:val="003C54A5"/>
    <w:rsid w:val="003E27D5"/>
    <w:rsid w:val="00401752"/>
    <w:rsid w:val="00401B68"/>
    <w:rsid w:val="00402448"/>
    <w:rsid w:val="00407545"/>
    <w:rsid w:val="00420353"/>
    <w:rsid w:val="00421C0D"/>
    <w:rsid w:val="00427992"/>
    <w:rsid w:val="00443DD5"/>
    <w:rsid w:val="00447DF6"/>
    <w:rsid w:val="00460894"/>
    <w:rsid w:val="0049257E"/>
    <w:rsid w:val="004A0708"/>
    <w:rsid w:val="004B0C09"/>
    <w:rsid w:val="004B3AFD"/>
    <w:rsid w:val="004B5A91"/>
    <w:rsid w:val="004D0D8A"/>
    <w:rsid w:val="004D2E31"/>
    <w:rsid w:val="004E0368"/>
    <w:rsid w:val="004E0400"/>
    <w:rsid w:val="004F5E19"/>
    <w:rsid w:val="00502629"/>
    <w:rsid w:val="00503AFE"/>
    <w:rsid w:val="00520533"/>
    <w:rsid w:val="005260AC"/>
    <w:rsid w:val="00543F86"/>
    <w:rsid w:val="00544976"/>
    <w:rsid w:val="00547819"/>
    <w:rsid w:val="00583039"/>
    <w:rsid w:val="00585170"/>
    <w:rsid w:val="005870D2"/>
    <w:rsid w:val="005918D5"/>
    <w:rsid w:val="00596355"/>
    <w:rsid w:val="005A7258"/>
    <w:rsid w:val="005C4B78"/>
    <w:rsid w:val="005D134B"/>
    <w:rsid w:val="005D4DDE"/>
    <w:rsid w:val="005E05A9"/>
    <w:rsid w:val="005E79D1"/>
    <w:rsid w:val="005F32D2"/>
    <w:rsid w:val="006023BD"/>
    <w:rsid w:val="00603AA3"/>
    <w:rsid w:val="006162E7"/>
    <w:rsid w:val="0062766E"/>
    <w:rsid w:val="00634F9B"/>
    <w:rsid w:val="00664DE6"/>
    <w:rsid w:val="0067162F"/>
    <w:rsid w:val="0067565D"/>
    <w:rsid w:val="00685D9B"/>
    <w:rsid w:val="00692C88"/>
    <w:rsid w:val="006A6ED3"/>
    <w:rsid w:val="006C0C64"/>
    <w:rsid w:val="006F3045"/>
    <w:rsid w:val="006F4401"/>
    <w:rsid w:val="006F6E5A"/>
    <w:rsid w:val="00730A51"/>
    <w:rsid w:val="00733FCD"/>
    <w:rsid w:val="007345CF"/>
    <w:rsid w:val="007610CC"/>
    <w:rsid w:val="00761D83"/>
    <w:rsid w:val="00762071"/>
    <w:rsid w:val="00771A9F"/>
    <w:rsid w:val="00783ADF"/>
    <w:rsid w:val="007879B5"/>
    <w:rsid w:val="00791359"/>
    <w:rsid w:val="007C4506"/>
    <w:rsid w:val="007E0DA3"/>
    <w:rsid w:val="007E7937"/>
    <w:rsid w:val="007F2476"/>
    <w:rsid w:val="007F5395"/>
    <w:rsid w:val="008359A0"/>
    <w:rsid w:val="008542FF"/>
    <w:rsid w:val="00873445"/>
    <w:rsid w:val="0089096A"/>
    <w:rsid w:val="008A1D63"/>
    <w:rsid w:val="008D5917"/>
    <w:rsid w:val="008D6AE5"/>
    <w:rsid w:val="008E715B"/>
    <w:rsid w:val="008F38D1"/>
    <w:rsid w:val="00910517"/>
    <w:rsid w:val="0091558C"/>
    <w:rsid w:val="0091615E"/>
    <w:rsid w:val="009217BF"/>
    <w:rsid w:val="00924634"/>
    <w:rsid w:val="009364AF"/>
    <w:rsid w:val="00937009"/>
    <w:rsid w:val="009643F6"/>
    <w:rsid w:val="009678AA"/>
    <w:rsid w:val="00972DAF"/>
    <w:rsid w:val="00977D1B"/>
    <w:rsid w:val="00993ACA"/>
    <w:rsid w:val="009D0570"/>
    <w:rsid w:val="009D42E7"/>
    <w:rsid w:val="009E1EB1"/>
    <w:rsid w:val="009E6B4A"/>
    <w:rsid w:val="009F5147"/>
    <w:rsid w:val="00A3310B"/>
    <w:rsid w:val="00A457DC"/>
    <w:rsid w:val="00A64A6D"/>
    <w:rsid w:val="00A73FC1"/>
    <w:rsid w:val="00A855E2"/>
    <w:rsid w:val="00AA33CD"/>
    <w:rsid w:val="00AC3E77"/>
    <w:rsid w:val="00AD6D39"/>
    <w:rsid w:val="00AE1091"/>
    <w:rsid w:val="00AF5D9E"/>
    <w:rsid w:val="00B03DBF"/>
    <w:rsid w:val="00B20C94"/>
    <w:rsid w:val="00B24763"/>
    <w:rsid w:val="00B26D21"/>
    <w:rsid w:val="00B42716"/>
    <w:rsid w:val="00B45B13"/>
    <w:rsid w:val="00B56002"/>
    <w:rsid w:val="00B57677"/>
    <w:rsid w:val="00B90EC2"/>
    <w:rsid w:val="00B910D5"/>
    <w:rsid w:val="00B94D36"/>
    <w:rsid w:val="00BA1DAC"/>
    <w:rsid w:val="00BB31BB"/>
    <w:rsid w:val="00BB5182"/>
    <w:rsid w:val="00BE201C"/>
    <w:rsid w:val="00C11BAB"/>
    <w:rsid w:val="00C20B90"/>
    <w:rsid w:val="00C25D99"/>
    <w:rsid w:val="00C323C1"/>
    <w:rsid w:val="00C37042"/>
    <w:rsid w:val="00C46CEF"/>
    <w:rsid w:val="00C66FBC"/>
    <w:rsid w:val="00C73DB5"/>
    <w:rsid w:val="00C8097F"/>
    <w:rsid w:val="00C91099"/>
    <w:rsid w:val="00CA49D4"/>
    <w:rsid w:val="00CA7E7A"/>
    <w:rsid w:val="00CC4E91"/>
    <w:rsid w:val="00CF6BEA"/>
    <w:rsid w:val="00CF717E"/>
    <w:rsid w:val="00CF77DA"/>
    <w:rsid w:val="00D00F65"/>
    <w:rsid w:val="00D05A3D"/>
    <w:rsid w:val="00D1392A"/>
    <w:rsid w:val="00D239F2"/>
    <w:rsid w:val="00D33BB4"/>
    <w:rsid w:val="00D35133"/>
    <w:rsid w:val="00D3737B"/>
    <w:rsid w:val="00D4582B"/>
    <w:rsid w:val="00D47393"/>
    <w:rsid w:val="00D51D98"/>
    <w:rsid w:val="00D53B2E"/>
    <w:rsid w:val="00D66F59"/>
    <w:rsid w:val="00D73F82"/>
    <w:rsid w:val="00D91297"/>
    <w:rsid w:val="00D94EB1"/>
    <w:rsid w:val="00DC69BB"/>
    <w:rsid w:val="00DF7329"/>
    <w:rsid w:val="00E11B19"/>
    <w:rsid w:val="00E12D42"/>
    <w:rsid w:val="00E26E54"/>
    <w:rsid w:val="00E360E7"/>
    <w:rsid w:val="00E377D6"/>
    <w:rsid w:val="00E502AD"/>
    <w:rsid w:val="00E50BEC"/>
    <w:rsid w:val="00E60CB6"/>
    <w:rsid w:val="00E71C54"/>
    <w:rsid w:val="00E84E15"/>
    <w:rsid w:val="00EA6791"/>
    <w:rsid w:val="00ED4707"/>
    <w:rsid w:val="00EE4341"/>
    <w:rsid w:val="00EF5217"/>
    <w:rsid w:val="00F04DEA"/>
    <w:rsid w:val="00F17CD6"/>
    <w:rsid w:val="00F30AC4"/>
    <w:rsid w:val="00F311DE"/>
    <w:rsid w:val="00F44681"/>
    <w:rsid w:val="00F920A6"/>
    <w:rsid w:val="00F93104"/>
    <w:rsid w:val="00FB449B"/>
    <w:rsid w:val="00FB7833"/>
    <w:rsid w:val="00FC19C1"/>
    <w:rsid w:val="00FC7C15"/>
    <w:rsid w:val="00FE0FC3"/>
    <w:rsid w:val="00FE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20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783ADF"/>
    <w:pPr>
      <w:keepNext/>
      <w:jc w:val="center"/>
      <w:outlineLvl w:val="4"/>
    </w:pPr>
    <w:rPr>
      <w:rFonts w:ascii="Arial Narrow" w:hAnsi="Arial Narrow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A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46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468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03AA3"/>
    <w:pPr>
      <w:ind w:left="720"/>
      <w:contextualSpacing/>
    </w:pPr>
  </w:style>
  <w:style w:type="paragraph" w:customStyle="1" w:styleId="style80">
    <w:name w:val="style80"/>
    <w:basedOn w:val="a"/>
    <w:rsid w:val="0024574C"/>
    <w:pPr>
      <w:spacing w:before="100" w:after="100" w:line="360" w:lineRule="auto"/>
      <w:ind w:firstLine="710"/>
      <w:jc w:val="both"/>
    </w:pPr>
    <w:rPr>
      <w:sz w:val="20"/>
      <w:szCs w:val="20"/>
    </w:rPr>
  </w:style>
  <w:style w:type="paragraph" w:customStyle="1" w:styleId="style87">
    <w:name w:val="style87"/>
    <w:basedOn w:val="a"/>
    <w:rsid w:val="0024574C"/>
    <w:pPr>
      <w:spacing w:before="100" w:beforeAutospacing="1" w:after="100" w:afterAutospacing="1" w:line="360" w:lineRule="auto"/>
      <w:ind w:firstLine="710"/>
      <w:jc w:val="both"/>
    </w:pPr>
    <w:rPr>
      <w:sz w:val="20"/>
      <w:szCs w:val="20"/>
    </w:rPr>
  </w:style>
  <w:style w:type="paragraph" w:customStyle="1" w:styleId="style88">
    <w:name w:val="style88"/>
    <w:basedOn w:val="a"/>
    <w:rsid w:val="0024574C"/>
    <w:pPr>
      <w:spacing w:before="100" w:beforeAutospacing="1" w:after="100" w:afterAutospacing="1" w:line="360" w:lineRule="auto"/>
      <w:ind w:left="720"/>
      <w:jc w:val="both"/>
    </w:pPr>
    <w:rPr>
      <w:sz w:val="20"/>
      <w:szCs w:val="20"/>
    </w:rPr>
  </w:style>
  <w:style w:type="paragraph" w:customStyle="1" w:styleId="ConsPlusNormal">
    <w:name w:val="ConsPlusNormal"/>
    <w:rsid w:val="00E60CB6"/>
    <w:pPr>
      <w:autoSpaceDE w:val="0"/>
      <w:autoSpaceDN w:val="0"/>
      <w:adjustRightInd w:val="0"/>
    </w:pPr>
    <w:rPr>
      <w:sz w:val="26"/>
      <w:szCs w:val="26"/>
    </w:rPr>
  </w:style>
  <w:style w:type="paragraph" w:styleId="a7">
    <w:name w:val="No Spacing"/>
    <w:uiPriority w:val="1"/>
    <w:qFormat/>
    <w:rsid w:val="002A563C"/>
    <w:rPr>
      <w:sz w:val="24"/>
      <w:szCs w:val="24"/>
    </w:rPr>
  </w:style>
  <w:style w:type="character" w:customStyle="1" w:styleId="50">
    <w:name w:val="Заголовок 5 Знак"/>
    <w:basedOn w:val="a0"/>
    <w:link w:val="5"/>
    <w:rsid w:val="005260AC"/>
    <w:rPr>
      <w:rFonts w:ascii="Arial Narrow" w:hAnsi="Arial Narrow"/>
      <w:b/>
      <w:sz w:val="24"/>
    </w:rPr>
  </w:style>
  <w:style w:type="paragraph" w:customStyle="1" w:styleId="1">
    <w:name w:val="Без интервала1"/>
    <w:link w:val="NoSpacingChar"/>
    <w:rsid w:val="006F4401"/>
    <w:rPr>
      <w:rFonts w:ascii="Calibri" w:hAnsi="Calibri"/>
      <w:sz w:val="22"/>
      <w:lang w:eastAsia="en-US"/>
    </w:rPr>
  </w:style>
  <w:style w:type="character" w:customStyle="1" w:styleId="NoSpacingChar">
    <w:name w:val="No Spacing Char"/>
    <w:link w:val="1"/>
    <w:locked/>
    <w:rsid w:val="006F4401"/>
    <w:rPr>
      <w:rFonts w:ascii="Calibri" w:hAnsi="Calibri"/>
      <w:sz w:val="22"/>
      <w:lang w:eastAsia="en-US" w:bidi="ar-SA"/>
    </w:rPr>
  </w:style>
  <w:style w:type="character" w:styleId="a8">
    <w:name w:val="footnote reference"/>
    <w:semiHidden/>
    <w:rsid w:val="006F4401"/>
    <w:rPr>
      <w:rFonts w:cs="Times New Roman"/>
      <w:vertAlign w:val="superscript"/>
    </w:rPr>
  </w:style>
  <w:style w:type="paragraph" w:customStyle="1" w:styleId="ConsPlusNonformat">
    <w:name w:val="ConsPlusNonformat"/>
    <w:rsid w:val="007F24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7C450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5CDC7C8F0BA487A0657441E69A97AC50E33DA2C2DA70FF2C5352DE01C1B7E67DA6F98864CEB65A8D16BBE33F20C5377C17296168044EFA1T3AC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B55CDC7C8F0BA487A0649490805F776C40D6AD2267BF252FCC73D7FB71C473B31D365C9DB08E17FADD962TEAA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B55CDC7C8F0BA487A0657441E69A97AC50E33DA2C2CAE03F1C5352DE01C1B7E67DA6F98864CEB60ACDA6BBE33F20C5377C17296168044EFA1T3AC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B55CDC7C8F0BA487A0649490805F776C50068D02C2AA550AD92337ABF4C1D2B359A31C1C40DF861A8C762EA60TBA6I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94F4828-B7C5-427D-8533-62921808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1061</Words>
  <Characters>8456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 Use</dc:creator>
  <cp:lastModifiedBy>123</cp:lastModifiedBy>
  <cp:revision>10</cp:revision>
  <cp:lastPrinted>2021-02-09T13:31:00Z</cp:lastPrinted>
  <dcterms:created xsi:type="dcterms:W3CDTF">2024-01-23T05:59:00Z</dcterms:created>
  <dcterms:modified xsi:type="dcterms:W3CDTF">2025-04-09T11:54:00Z</dcterms:modified>
</cp:coreProperties>
</file>