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15" w:rsidRPr="009443B7" w:rsidRDefault="00F6465C" w:rsidP="001F72C3">
      <w:pPr>
        <w:spacing w:after="0" w:line="240" w:lineRule="auto"/>
        <w:jc w:val="center"/>
        <w:rPr>
          <w:rFonts w:ascii="Times New Roman" w:hAnsi="Times New Roman"/>
          <w:sz w:val="48"/>
          <w:szCs w:val="20"/>
          <w:lang w:val="en-US" w:eastAsia="ru-RU"/>
        </w:rPr>
      </w:pPr>
      <w:r>
        <w:rPr>
          <w:rFonts w:ascii="Times New Roman" w:hAnsi="Times New Roman"/>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Герб Коряжмы моно_2" style="width:52.4pt;height:63.95pt;visibility:visible">
            <v:imagedata r:id="rId5" o:title=""/>
          </v:shape>
        </w:pict>
      </w:r>
    </w:p>
    <w:p w:rsidR="00DF2A15" w:rsidRPr="009443B7" w:rsidRDefault="00DF2A15" w:rsidP="001F72C3">
      <w:pPr>
        <w:spacing w:after="0" w:line="240" w:lineRule="auto"/>
        <w:jc w:val="center"/>
        <w:rPr>
          <w:rFonts w:ascii="Arial" w:hAnsi="Arial" w:cs="Arial"/>
          <w:sz w:val="24"/>
          <w:szCs w:val="24"/>
          <w:lang w:eastAsia="ru-RU"/>
        </w:rPr>
      </w:pPr>
      <w:r w:rsidRPr="009443B7">
        <w:rPr>
          <w:rFonts w:ascii="Arial" w:hAnsi="Arial" w:cs="Arial"/>
          <w:sz w:val="24"/>
          <w:szCs w:val="24"/>
          <w:lang w:eastAsia="ru-RU"/>
        </w:rPr>
        <w:t>Администрация городского округа</w:t>
      </w:r>
    </w:p>
    <w:p w:rsidR="00DF2A15" w:rsidRPr="009443B7" w:rsidRDefault="00DF2A15" w:rsidP="001F72C3">
      <w:pPr>
        <w:spacing w:after="0" w:line="240" w:lineRule="auto"/>
        <w:jc w:val="center"/>
        <w:rPr>
          <w:rFonts w:ascii="Arial" w:hAnsi="Arial" w:cs="Arial"/>
          <w:sz w:val="24"/>
          <w:szCs w:val="24"/>
          <w:lang w:eastAsia="ru-RU"/>
        </w:rPr>
      </w:pPr>
      <w:r w:rsidRPr="009443B7">
        <w:rPr>
          <w:rFonts w:ascii="Arial" w:hAnsi="Arial" w:cs="Arial"/>
          <w:sz w:val="24"/>
          <w:szCs w:val="24"/>
          <w:lang w:eastAsia="ru-RU"/>
        </w:rPr>
        <w:t>Архангельской области «Город Коряжма»</w:t>
      </w:r>
    </w:p>
    <w:p w:rsidR="00DF2A15" w:rsidRPr="009443B7" w:rsidRDefault="00DF2A15" w:rsidP="001F72C3">
      <w:pPr>
        <w:spacing w:after="0" w:line="240" w:lineRule="auto"/>
        <w:jc w:val="center"/>
        <w:rPr>
          <w:rFonts w:ascii="Arial Narrow" w:hAnsi="Arial Narrow"/>
          <w:sz w:val="28"/>
          <w:szCs w:val="28"/>
          <w:lang w:eastAsia="ru-RU"/>
        </w:rPr>
      </w:pPr>
      <w:r w:rsidRPr="009443B7">
        <w:rPr>
          <w:rFonts w:ascii="Arial Narrow" w:hAnsi="Arial Narrow"/>
          <w:sz w:val="28"/>
          <w:szCs w:val="28"/>
          <w:lang w:eastAsia="ru-RU"/>
        </w:rPr>
        <w:t>(Администрация города)</w:t>
      </w:r>
    </w:p>
    <w:p w:rsidR="00DF2A15" w:rsidRPr="009443B7" w:rsidRDefault="00DF2A15" w:rsidP="001F72C3">
      <w:pPr>
        <w:spacing w:after="0" w:line="240" w:lineRule="auto"/>
        <w:jc w:val="center"/>
        <w:rPr>
          <w:rFonts w:ascii="Arial" w:hAnsi="Arial"/>
          <w:color w:val="FF0000"/>
          <w:sz w:val="36"/>
          <w:szCs w:val="20"/>
          <w:lang w:eastAsia="ru-RU"/>
        </w:rPr>
      </w:pPr>
      <w:r w:rsidRPr="009443B7">
        <w:rPr>
          <w:rFonts w:ascii="Arial" w:hAnsi="Arial"/>
          <w:sz w:val="36"/>
          <w:szCs w:val="20"/>
          <w:lang w:eastAsia="ru-RU"/>
        </w:rPr>
        <w:t xml:space="preserve">ПОСТАНОВЛЕНИЕ  </w:t>
      </w:r>
    </w:p>
    <w:p w:rsidR="00DF2A15" w:rsidRPr="009443B7" w:rsidRDefault="00DF2A15" w:rsidP="001F72C3">
      <w:pPr>
        <w:spacing w:after="0" w:line="240" w:lineRule="auto"/>
        <w:jc w:val="center"/>
        <w:rPr>
          <w:rFonts w:ascii="Arial" w:hAnsi="Arial"/>
          <w:sz w:val="20"/>
          <w:szCs w:val="20"/>
          <w:lang w:eastAsia="ru-RU"/>
        </w:rPr>
      </w:pPr>
    </w:p>
    <w:tbl>
      <w:tblPr>
        <w:tblW w:w="0" w:type="auto"/>
        <w:tblInd w:w="1526" w:type="dxa"/>
        <w:tblLayout w:type="fixed"/>
        <w:tblLook w:val="0000" w:firstRow="0" w:lastRow="0" w:firstColumn="0" w:lastColumn="0" w:noHBand="0" w:noVBand="0"/>
      </w:tblPr>
      <w:tblGrid>
        <w:gridCol w:w="534"/>
        <w:gridCol w:w="1985"/>
        <w:gridCol w:w="741"/>
        <w:gridCol w:w="2789"/>
      </w:tblGrid>
      <w:tr w:rsidR="00DF2A15" w:rsidRPr="00F709E1" w:rsidTr="00986B0A">
        <w:trPr>
          <w:trHeight w:val="368"/>
        </w:trPr>
        <w:tc>
          <w:tcPr>
            <w:tcW w:w="534" w:type="dxa"/>
            <w:vAlign w:val="center"/>
          </w:tcPr>
          <w:p w:rsidR="00DF2A15" w:rsidRPr="009443B7" w:rsidRDefault="00DF2A15" w:rsidP="00986B0A">
            <w:pPr>
              <w:spacing w:after="0" w:line="240" w:lineRule="auto"/>
              <w:rPr>
                <w:rFonts w:ascii="Times New Roman" w:hAnsi="Times New Roman"/>
                <w:sz w:val="28"/>
                <w:szCs w:val="20"/>
                <w:lang w:eastAsia="ru-RU"/>
              </w:rPr>
            </w:pPr>
            <w:r w:rsidRPr="009443B7">
              <w:rPr>
                <w:rFonts w:ascii="Times New Roman" w:hAnsi="Times New Roman"/>
                <w:sz w:val="28"/>
                <w:szCs w:val="20"/>
                <w:lang w:eastAsia="ru-RU"/>
              </w:rPr>
              <w:t xml:space="preserve">от </w:t>
            </w:r>
          </w:p>
        </w:tc>
        <w:tc>
          <w:tcPr>
            <w:tcW w:w="1985" w:type="dxa"/>
            <w:tcBorders>
              <w:bottom w:val="single" w:sz="4" w:space="0" w:color="auto"/>
            </w:tcBorders>
            <w:vAlign w:val="center"/>
          </w:tcPr>
          <w:p w:rsidR="00DF2A15" w:rsidRPr="009443B7" w:rsidRDefault="00F6465C" w:rsidP="00986B0A">
            <w:pPr>
              <w:spacing w:after="0" w:line="240" w:lineRule="auto"/>
              <w:rPr>
                <w:rFonts w:ascii="Times New Roman" w:hAnsi="Times New Roman"/>
                <w:sz w:val="28"/>
                <w:szCs w:val="20"/>
                <w:lang w:eastAsia="ru-RU"/>
              </w:rPr>
            </w:pPr>
            <w:r>
              <w:rPr>
                <w:rFonts w:ascii="Times New Roman" w:hAnsi="Times New Roman"/>
                <w:sz w:val="28"/>
                <w:szCs w:val="20"/>
                <w:lang w:eastAsia="ru-RU"/>
              </w:rPr>
              <w:t>03.04.2024</w:t>
            </w:r>
          </w:p>
        </w:tc>
        <w:tc>
          <w:tcPr>
            <w:tcW w:w="741" w:type="dxa"/>
            <w:vAlign w:val="center"/>
          </w:tcPr>
          <w:p w:rsidR="00DF2A15" w:rsidRPr="009443B7" w:rsidRDefault="00DF2A15" w:rsidP="00986B0A">
            <w:pPr>
              <w:spacing w:after="0" w:line="240" w:lineRule="auto"/>
              <w:jc w:val="center"/>
              <w:rPr>
                <w:rFonts w:ascii="Times New Roman" w:hAnsi="Times New Roman"/>
                <w:sz w:val="28"/>
                <w:szCs w:val="20"/>
                <w:lang w:eastAsia="ru-RU"/>
              </w:rPr>
            </w:pPr>
            <w:r w:rsidRPr="009443B7">
              <w:rPr>
                <w:rFonts w:ascii="Times New Roman" w:hAnsi="Times New Roman"/>
                <w:sz w:val="24"/>
                <w:szCs w:val="20"/>
                <w:lang w:eastAsia="ru-RU"/>
              </w:rPr>
              <w:t>№</w:t>
            </w:r>
          </w:p>
        </w:tc>
        <w:tc>
          <w:tcPr>
            <w:tcW w:w="2789" w:type="dxa"/>
            <w:tcBorders>
              <w:bottom w:val="single" w:sz="4" w:space="0" w:color="auto"/>
            </w:tcBorders>
            <w:vAlign w:val="center"/>
          </w:tcPr>
          <w:p w:rsidR="00DF2A15" w:rsidRPr="009443B7" w:rsidRDefault="00F6465C" w:rsidP="00986B0A">
            <w:pPr>
              <w:spacing w:after="0" w:line="240" w:lineRule="auto"/>
              <w:rPr>
                <w:rFonts w:ascii="Times New Roman" w:hAnsi="Times New Roman"/>
                <w:sz w:val="28"/>
                <w:szCs w:val="20"/>
                <w:lang w:eastAsia="ru-RU"/>
              </w:rPr>
            </w:pPr>
            <w:r>
              <w:rPr>
                <w:rFonts w:ascii="Times New Roman" w:hAnsi="Times New Roman"/>
                <w:sz w:val="28"/>
                <w:szCs w:val="20"/>
                <w:lang w:eastAsia="ru-RU"/>
              </w:rPr>
              <w:t>370</w:t>
            </w:r>
          </w:p>
        </w:tc>
      </w:tr>
    </w:tbl>
    <w:p w:rsidR="00DF2A15" w:rsidRPr="009443B7" w:rsidRDefault="00DF2A15" w:rsidP="001F72C3">
      <w:pPr>
        <w:spacing w:after="0" w:line="240" w:lineRule="auto"/>
        <w:jc w:val="center"/>
        <w:rPr>
          <w:rFonts w:ascii="Times New Roman" w:hAnsi="Times New Roman"/>
          <w:sz w:val="20"/>
          <w:szCs w:val="20"/>
          <w:lang w:eastAsia="ru-RU"/>
        </w:rPr>
      </w:pPr>
    </w:p>
    <w:p w:rsidR="00DF2A15" w:rsidRPr="009443B7" w:rsidRDefault="00DF2A15" w:rsidP="001F72C3">
      <w:pPr>
        <w:spacing w:after="0" w:line="240" w:lineRule="auto"/>
        <w:jc w:val="center"/>
        <w:rPr>
          <w:rFonts w:ascii="Times New Roman" w:hAnsi="Times New Roman"/>
          <w:sz w:val="28"/>
          <w:szCs w:val="20"/>
          <w:lang w:eastAsia="ru-RU"/>
        </w:rPr>
      </w:pPr>
      <w:proofErr w:type="spellStart"/>
      <w:r w:rsidRPr="009443B7">
        <w:rPr>
          <w:rFonts w:ascii="Times New Roman" w:hAnsi="Times New Roman"/>
          <w:sz w:val="28"/>
          <w:szCs w:val="20"/>
          <w:lang w:eastAsia="ru-RU"/>
        </w:rPr>
        <w:t>г</w:t>
      </w:r>
      <w:proofErr w:type="gramStart"/>
      <w:r w:rsidRPr="009443B7">
        <w:rPr>
          <w:rFonts w:ascii="Times New Roman" w:hAnsi="Times New Roman"/>
          <w:sz w:val="28"/>
          <w:szCs w:val="20"/>
          <w:lang w:eastAsia="ru-RU"/>
        </w:rPr>
        <w:t>.К</w:t>
      </w:r>
      <w:proofErr w:type="gramEnd"/>
      <w:r w:rsidRPr="009443B7">
        <w:rPr>
          <w:rFonts w:ascii="Times New Roman" w:hAnsi="Times New Roman"/>
          <w:sz w:val="28"/>
          <w:szCs w:val="20"/>
          <w:lang w:eastAsia="ru-RU"/>
        </w:rPr>
        <w:t>оряжма</w:t>
      </w:r>
      <w:proofErr w:type="spellEnd"/>
    </w:p>
    <w:p w:rsidR="00DF2A15" w:rsidRPr="008B163C" w:rsidRDefault="00DF2A15" w:rsidP="001F72C3">
      <w:pPr>
        <w:spacing w:after="0" w:line="240" w:lineRule="auto"/>
        <w:rPr>
          <w:rFonts w:ascii="Times New Roman" w:hAnsi="Times New Roman"/>
          <w:bCs/>
          <w:sz w:val="28"/>
          <w:szCs w:val="28"/>
        </w:rPr>
      </w:pPr>
    </w:p>
    <w:p w:rsidR="00DF2A15" w:rsidRPr="008B163C" w:rsidRDefault="00DF2A15" w:rsidP="001F72C3">
      <w:pPr>
        <w:spacing w:after="0" w:line="240" w:lineRule="auto"/>
        <w:rPr>
          <w:rFonts w:ascii="Times New Roman" w:hAnsi="Times New Roman"/>
          <w:bCs/>
          <w:sz w:val="28"/>
          <w:szCs w:val="28"/>
        </w:rPr>
      </w:pPr>
      <w:r w:rsidRPr="008B163C">
        <w:rPr>
          <w:rFonts w:ascii="Times New Roman" w:hAnsi="Times New Roman"/>
          <w:bCs/>
          <w:sz w:val="28"/>
          <w:szCs w:val="28"/>
        </w:rPr>
        <w:t>О внесении изменений в постановление</w:t>
      </w:r>
    </w:p>
    <w:p w:rsidR="00DF2A15" w:rsidRPr="008B163C" w:rsidRDefault="00DF2A15" w:rsidP="001F72C3">
      <w:pPr>
        <w:spacing w:after="0" w:line="240" w:lineRule="auto"/>
        <w:rPr>
          <w:rFonts w:ascii="Times New Roman" w:hAnsi="Times New Roman"/>
          <w:bCs/>
          <w:sz w:val="28"/>
          <w:szCs w:val="28"/>
        </w:rPr>
      </w:pPr>
      <w:r w:rsidRPr="008B163C">
        <w:rPr>
          <w:rFonts w:ascii="Times New Roman" w:hAnsi="Times New Roman"/>
          <w:bCs/>
          <w:sz w:val="28"/>
          <w:szCs w:val="28"/>
        </w:rPr>
        <w:t>администрации города от  14.08.2023 №1073</w:t>
      </w:r>
    </w:p>
    <w:p w:rsidR="00DF2A15" w:rsidRPr="009443B7" w:rsidRDefault="00DF2A15" w:rsidP="001F72C3">
      <w:pPr>
        <w:spacing w:after="0" w:line="240" w:lineRule="auto"/>
        <w:rPr>
          <w:rFonts w:ascii="Times New Roman" w:hAnsi="Times New Roman"/>
          <w:b/>
          <w:bCs/>
          <w:sz w:val="28"/>
          <w:szCs w:val="28"/>
        </w:rPr>
      </w:pPr>
    </w:p>
    <w:p w:rsidR="00DF2A15" w:rsidRPr="009443B7" w:rsidRDefault="00DF2A15" w:rsidP="001F72C3">
      <w:pPr>
        <w:spacing w:after="0" w:line="240" w:lineRule="auto"/>
        <w:ind w:firstLine="709"/>
        <w:jc w:val="both"/>
        <w:rPr>
          <w:rFonts w:ascii="Times New Roman" w:hAnsi="Times New Roman"/>
          <w:sz w:val="28"/>
          <w:szCs w:val="28"/>
        </w:rPr>
      </w:pPr>
      <w:r w:rsidRPr="009443B7">
        <w:rPr>
          <w:rFonts w:ascii="Times New Roman" w:hAnsi="Times New Roman"/>
          <w:sz w:val="28"/>
          <w:szCs w:val="28"/>
        </w:rPr>
        <w:t xml:space="preserve">В целях приведения действующих актов в соответствие с особенностями работы государственных, региональных и иных </w:t>
      </w:r>
      <w:proofErr w:type="gramStart"/>
      <w:r w:rsidRPr="009443B7">
        <w:rPr>
          <w:rFonts w:ascii="Times New Roman" w:hAnsi="Times New Roman"/>
          <w:sz w:val="28"/>
          <w:szCs w:val="28"/>
        </w:rPr>
        <w:t xml:space="preserve">информационных систем,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r>
        <w:rPr>
          <w:rFonts w:ascii="Times New Roman" w:hAnsi="Times New Roman"/>
          <w:sz w:val="28"/>
          <w:szCs w:val="28"/>
        </w:rPr>
        <w:t>города  от  29.03.2023</w:t>
      </w:r>
      <w:r w:rsidRPr="009443B7">
        <w:rPr>
          <w:rFonts w:ascii="Times New Roman" w:hAnsi="Times New Roman"/>
          <w:sz w:val="28"/>
          <w:szCs w:val="28"/>
        </w:rPr>
        <w:t xml:space="preserve"> №371 «Об организации оказания муниципальных услуг в социальной сфере при формировании муниципального социального заказа на оказание муниципальных услуг в</w:t>
      </w:r>
      <w:proofErr w:type="gramEnd"/>
      <w:r w:rsidRPr="009443B7">
        <w:rPr>
          <w:rFonts w:ascii="Times New Roman" w:hAnsi="Times New Roman"/>
          <w:sz w:val="28"/>
          <w:szCs w:val="28"/>
        </w:rPr>
        <w:t xml:space="preserve"> социальной сфере на территории городского округа Арханге</w:t>
      </w:r>
      <w:r>
        <w:rPr>
          <w:rFonts w:ascii="Times New Roman" w:hAnsi="Times New Roman"/>
          <w:sz w:val="28"/>
          <w:szCs w:val="28"/>
        </w:rPr>
        <w:t>льской области  «Город Коряжма», администрация города</w:t>
      </w:r>
    </w:p>
    <w:p w:rsidR="00DF2A15" w:rsidRDefault="00DF2A15" w:rsidP="001F72C3">
      <w:pPr>
        <w:spacing w:after="0" w:line="240" w:lineRule="auto"/>
        <w:ind w:firstLine="709"/>
        <w:jc w:val="both"/>
        <w:rPr>
          <w:rFonts w:ascii="Times New Roman" w:hAnsi="Times New Roman"/>
          <w:sz w:val="28"/>
          <w:szCs w:val="28"/>
        </w:rPr>
      </w:pPr>
      <w:r w:rsidRPr="009443B7">
        <w:rPr>
          <w:rFonts w:ascii="Times New Roman" w:hAnsi="Times New Roman"/>
          <w:sz w:val="28"/>
          <w:szCs w:val="28"/>
        </w:rPr>
        <w:t>ПОСТАНОВЛЯ</w:t>
      </w:r>
      <w:r>
        <w:rPr>
          <w:rFonts w:ascii="Times New Roman" w:hAnsi="Times New Roman"/>
          <w:sz w:val="28"/>
          <w:szCs w:val="28"/>
        </w:rPr>
        <w:t>ЕТ</w:t>
      </w:r>
      <w:r w:rsidRPr="009443B7">
        <w:rPr>
          <w:rFonts w:ascii="Times New Roman" w:hAnsi="Times New Roman"/>
          <w:sz w:val="28"/>
          <w:szCs w:val="28"/>
        </w:rPr>
        <w:t>:</w:t>
      </w:r>
    </w:p>
    <w:p w:rsidR="00DF2A15" w:rsidRDefault="00DF2A15" w:rsidP="008B163C">
      <w:pPr>
        <w:spacing w:after="0" w:line="240" w:lineRule="auto"/>
        <w:ind w:firstLine="709"/>
        <w:jc w:val="both"/>
        <w:rPr>
          <w:rFonts w:ascii="Times New Roman" w:hAnsi="Times New Roman"/>
          <w:sz w:val="28"/>
          <w:szCs w:val="28"/>
        </w:rPr>
      </w:pPr>
      <w:r>
        <w:rPr>
          <w:rFonts w:ascii="Times New Roman" w:hAnsi="Times New Roman"/>
          <w:sz w:val="28"/>
          <w:szCs w:val="28"/>
        </w:rPr>
        <w:t>1. Внести в постановление администрации города от 14.08.2023 №1073 «</w:t>
      </w:r>
      <w:r w:rsidRPr="001F72C3">
        <w:rPr>
          <w:rFonts w:ascii="Times New Roman" w:hAnsi="Times New Roman"/>
          <w:sz w:val="28"/>
          <w:szCs w:val="28"/>
        </w:rPr>
        <w:t>О некоторых мерах правового регулирования</w:t>
      </w:r>
      <w:r>
        <w:rPr>
          <w:rFonts w:ascii="Times New Roman" w:hAnsi="Times New Roman"/>
          <w:sz w:val="28"/>
          <w:szCs w:val="28"/>
        </w:rPr>
        <w:t xml:space="preserve"> </w:t>
      </w:r>
      <w:r w:rsidRPr="001F72C3">
        <w:rPr>
          <w:rFonts w:ascii="Times New Roman" w:hAnsi="Times New Roman"/>
          <w:sz w:val="28"/>
          <w:szCs w:val="28"/>
        </w:rPr>
        <w:t>в</w:t>
      </w:r>
      <w:r>
        <w:rPr>
          <w:rFonts w:ascii="Times New Roman" w:hAnsi="Times New Roman"/>
          <w:sz w:val="28"/>
          <w:szCs w:val="28"/>
        </w:rPr>
        <w:t xml:space="preserve">опросов, связанных с оказанием  </w:t>
      </w:r>
      <w:r w:rsidRPr="001F72C3">
        <w:rPr>
          <w:rFonts w:ascii="Times New Roman" w:hAnsi="Times New Roman"/>
          <w:sz w:val="28"/>
          <w:szCs w:val="28"/>
        </w:rPr>
        <w:t>му</w:t>
      </w:r>
      <w:r>
        <w:rPr>
          <w:rFonts w:ascii="Times New Roman" w:hAnsi="Times New Roman"/>
          <w:sz w:val="28"/>
          <w:szCs w:val="28"/>
        </w:rPr>
        <w:t xml:space="preserve">ниципальной услуги «Реализация  </w:t>
      </w:r>
      <w:r w:rsidRPr="001F72C3">
        <w:rPr>
          <w:rFonts w:ascii="Times New Roman" w:hAnsi="Times New Roman"/>
          <w:sz w:val="28"/>
          <w:szCs w:val="28"/>
        </w:rPr>
        <w:t>дополнител</w:t>
      </w:r>
      <w:r>
        <w:rPr>
          <w:rFonts w:ascii="Times New Roman" w:hAnsi="Times New Roman"/>
          <w:sz w:val="28"/>
          <w:szCs w:val="28"/>
        </w:rPr>
        <w:t xml:space="preserve">ьных общеразвивающих программ»  </w:t>
      </w:r>
      <w:r w:rsidRPr="001F72C3">
        <w:rPr>
          <w:rFonts w:ascii="Times New Roman" w:hAnsi="Times New Roman"/>
          <w:sz w:val="28"/>
          <w:szCs w:val="28"/>
        </w:rPr>
        <w:t>в соответствии с социальными сертификатами</w:t>
      </w:r>
      <w:r>
        <w:rPr>
          <w:rFonts w:ascii="Times New Roman" w:hAnsi="Times New Roman"/>
          <w:sz w:val="28"/>
          <w:szCs w:val="28"/>
        </w:rPr>
        <w:t>» следующие изменения:</w:t>
      </w:r>
    </w:p>
    <w:p w:rsidR="00DF2A15" w:rsidRDefault="00DF2A15" w:rsidP="008B163C">
      <w:pPr>
        <w:spacing w:after="0" w:line="240" w:lineRule="auto"/>
        <w:ind w:firstLine="709"/>
        <w:jc w:val="both"/>
        <w:rPr>
          <w:rFonts w:ascii="Times New Roman" w:hAnsi="Times New Roman"/>
          <w:sz w:val="28"/>
          <w:szCs w:val="28"/>
        </w:rPr>
      </w:pPr>
      <w:r>
        <w:rPr>
          <w:rFonts w:ascii="Times New Roman" w:hAnsi="Times New Roman"/>
          <w:sz w:val="28"/>
          <w:szCs w:val="28"/>
        </w:rPr>
        <w:t xml:space="preserve"> 1.1.</w:t>
      </w:r>
      <w:r w:rsidRPr="009443B7">
        <w:rPr>
          <w:rFonts w:ascii="Times New Roman" w:hAnsi="Times New Roman"/>
          <w:sz w:val="28"/>
          <w:szCs w:val="28"/>
        </w:rPr>
        <w:t>В Правилах формирования в электронном виде социальных сертификатов на получение муниципальной услуги «Реализация дополнительных общеразвивающих прог</w:t>
      </w:r>
      <w:r>
        <w:rPr>
          <w:rFonts w:ascii="Times New Roman" w:hAnsi="Times New Roman"/>
          <w:sz w:val="28"/>
          <w:szCs w:val="28"/>
        </w:rPr>
        <w:t>рамм» и реестра их получателей:</w:t>
      </w:r>
    </w:p>
    <w:p w:rsidR="00DF2A15" w:rsidRPr="009443B7" w:rsidRDefault="00DF2A15" w:rsidP="008B163C">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9443B7">
        <w:rPr>
          <w:rFonts w:ascii="Times New Roman" w:hAnsi="Times New Roman"/>
          <w:sz w:val="28"/>
          <w:szCs w:val="28"/>
        </w:rPr>
        <w:t>подпункт 3 пункта 2 изложить в следующей редакции:</w:t>
      </w:r>
    </w:p>
    <w:p w:rsidR="00DF2A15" w:rsidRDefault="00DF2A15" w:rsidP="001F72C3">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И</w:t>
      </w:r>
      <w:r w:rsidRPr="009443B7">
        <w:rPr>
          <w:rFonts w:ascii="Times New Roman" w:hAnsi="Times New Roman"/>
          <w:sz w:val="28"/>
          <w:szCs w:val="28"/>
        </w:rPr>
        <w:t>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9443B7">
        <w:rPr>
          <w:rFonts w:ascii="Times New Roman" w:hAnsi="Times New Roman"/>
          <w:bCs/>
          <w:sz w:val="28"/>
          <w:szCs w:val="28"/>
        </w:rPr>
        <w:t>Реализация дополнительных общеразвивающих программ</w:t>
      </w:r>
      <w:r w:rsidRPr="009443B7">
        <w:rPr>
          <w:rFonts w:ascii="Times New Roman" w:hAnsi="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w:t>
      </w:r>
      <w:r w:rsidRPr="009443B7">
        <w:rPr>
          <w:rFonts w:ascii="Times New Roman" w:hAnsi="Times New Roman"/>
          <w:sz w:val="28"/>
          <w:szCs w:val="28"/>
        </w:rPr>
        <w:lastRenderedPageBreak/>
        <w:t xml:space="preserve">Федеральным законом № 189-ФЗ (далее – соглашение в </w:t>
      </w:r>
      <w:r>
        <w:rPr>
          <w:rFonts w:ascii="Times New Roman" w:hAnsi="Times New Roman"/>
          <w:sz w:val="28"/>
          <w:szCs w:val="28"/>
        </w:rPr>
        <w:t>соответствии с сертификатом);»;</w:t>
      </w:r>
      <w:proofErr w:type="gramEnd"/>
    </w:p>
    <w:p w:rsidR="00DF2A15" w:rsidRPr="009443B7" w:rsidRDefault="00DF2A15" w:rsidP="006C30E4">
      <w:pPr>
        <w:spacing w:after="0" w:line="240" w:lineRule="auto"/>
        <w:ind w:firstLine="709"/>
        <w:jc w:val="both"/>
        <w:rPr>
          <w:rFonts w:ascii="Times New Roman" w:hAnsi="Times New Roman"/>
          <w:sz w:val="28"/>
          <w:szCs w:val="28"/>
        </w:rPr>
      </w:pPr>
      <w:r>
        <w:rPr>
          <w:rFonts w:ascii="Times New Roman" w:hAnsi="Times New Roman"/>
          <w:sz w:val="28"/>
          <w:szCs w:val="28"/>
        </w:rPr>
        <w:t>1.1.2</w:t>
      </w:r>
      <w:r w:rsidRPr="009443B7">
        <w:rPr>
          <w:rFonts w:ascii="Times New Roman" w:hAnsi="Times New Roman"/>
          <w:sz w:val="28"/>
          <w:szCs w:val="28"/>
        </w:rPr>
        <w:t xml:space="preserve"> абзац третий пункта 4 Правил изложить в следующей редакции:</w:t>
      </w:r>
    </w:p>
    <w:p w:rsidR="00DF2A15" w:rsidRPr="009443B7" w:rsidRDefault="00DF2A15" w:rsidP="001F72C3">
      <w:pPr>
        <w:spacing w:after="0" w:line="240" w:lineRule="auto"/>
        <w:ind w:firstLine="709"/>
        <w:jc w:val="both"/>
        <w:rPr>
          <w:rFonts w:ascii="Times New Roman" w:hAnsi="Times New Roman"/>
          <w:sz w:val="28"/>
          <w:szCs w:val="28"/>
        </w:rPr>
      </w:pPr>
      <w:r w:rsidRPr="009443B7">
        <w:rPr>
          <w:rFonts w:ascii="Times New Roman" w:hAnsi="Times New Roman"/>
          <w:sz w:val="28"/>
          <w:szCs w:val="28"/>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roofErr w:type="gramStart"/>
      <w:r w:rsidRPr="009443B7">
        <w:rPr>
          <w:rFonts w:ascii="Times New Roman" w:hAnsi="Times New Roman"/>
          <w:sz w:val="28"/>
          <w:szCs w:val="28"/>
        </w:rPr>
        <w:t>.»;</w:t>
      </w:r>
      <w:proofErr w:type="gramEnd"/>
    </w:p>
    <w:p w:rsidR="00DF2A15" w:rsidRPr="009443B7" w:rsidRDefault="00DF2A15" w:rsidP="006C30E4">
      <w:pPr>
        <w:spacing w:after="0" w:line="240" w:lineRule="auto"/>
        <w:ind w:firstLine="709"/>
        <w:jc w:val="both"/>
        <w:rPr>
          <w:rFonts w:ascii="Times New Roman" w:hAnsi="Times New Roman"/>
          <w:sz w:val="28"/>
          <w:szCs w:val="28"/>
        </w:rPr>
      </w:pPr>
      <w:r>
        <w:rPr>
          <w:rFonts w:ascii="Times New Roman" w:hAnsi="Times New Roman"/>
          <w:sz w:val="28"/>
          <w:szCs w:val="28"/>
        </w:rPr>
        <w:t xml:space="preserve">1.1.3 </w:t>
      </w:r>
      <w:r w:rsidRPr="009443B7">
        <w:rPr>
          <w:rFonts w:ascii="Times New Roman" w:hAnsi="Times New Roman"/>
          <w:sz w:val="28"/>
          <w:szCs w:val="28"/>
        </w:rPr>
        <w:t>пункт 9 изложить в следующей редакции:</w:t>
      </w:r>
    </w:p>
    <w:p w:rsidR="00DF2A15" w:rsidRPr="009443B7" w:rsidRDefault="00DF2A15" w:rsidP="001F72C3">
      <w:pPr>
        <w:spacing w:after="0" w:line="240" w:lineRule="auto"/>
        <w:ind w:firstLine="709"/>
        <w:jc w:val="both"/>
        <w:rPr>
          <w:rFonts w:ascii="Times New Roman" w:hAnsi="Times New Roman"/>
          <w:sz w:val="28"/>
          <w:szCs w:val="28"/>
        </w:rPr>
      </w:pPr>
      <w:r w:rsidRPr="009443B7">
        <w:rPr>
          <w:rFonts w:ascii="Times New Roman" w:hAnsi="Times New Roman"/>
          <w:sz w:val="28"/>
          <w:szCs w:val="28"/>
        </w:rPr>
        <w:t xml:space="preserve">«9. </w:t>
      </w:r>
      <w:bookmarkStart w:id="0" w:name="_Ref114175421"/>
      <w:r w:rsidRPr="009443B7">
        <w:rPr>
          <w:rFonts w:ascii="Times New Roman" w:hAnsi="Times New Roman"/>
          <w:sz w:val="28"/>
          <w:szCs w:val="28"/>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roofErr w:type="gramStart"/>
      <w:r w:rsidRPr="009443B7">
        <w:rPr>
          <w:rFonts w:ascii="Times New Roman" w:hAnsi="Times New Roman"/>
          <w:sz w:val="28"/>
          <w:szCs w:val="28"/>
        </w:rPr>
        <w:t>.</w:t>
      </w:r>
      <w:bookmarkEnd w:id="0"/>
      <w:r w:rsidRPr="009443B7">
        <w:rPr>
          <w:rFonts w:ascii="Times New Roman" w:hAnsi="Times New Roman"/>
          <w:sz w:val="28"/>
          <w:szCs w:val="28"/>
        </w:rPr>
        <w:t>».</w:t>
      </w:r>
      <w:proofErr w:type="gramEnd"/>
    </w:p>
    <w:p w:rsidR="00DF2A15" w:rsidRPr="009443B7" w:rsidRDefault="00DF2A15" w:rsidP="001F72C3">
      <w:pPr>
        <w:spacing w:after="0" w:line="240" w:lineRule="auto"/>
        <w:ind w:firstLine="709"/>
        <w:jc w:val="both"/>
        <w:rPr>
          <w:rFonts w:ascii="Times New Roman" w:hAnsi="Times New Roman"/>
          <w:sz w:val="28"/>
          <w:szCs w:val="28"/>
        </w:rPr>
      </w:pPr>
      <w:r w:rsidRPr="009443B7">
        <w:rPr>
          <w:rFonts w:ascii="Times New Roman" w:hAnsi="Times New Roman"/>
          <w:sz w:val="28"/>
          <w:szCs w:val="28"/>
        </w:rPr>
        <w:t>2. В Порядке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rsidR="00DF2A15" w:rsidRPr="009443B7" w:rsidRDefault="00DF2A15" w:rsidP="001F72C3">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Pr="009443B7">
        <w:rPr>
          <w:rFonts w:ascii="Times New Roman" w:hAnsi="Times New Roman"/>
          <w:sz w:val="28"/>
          <w:szCs w:val="28"/>
        </w:rPr>
        <w:t>пункт 2.7 дополнить новым абзацем четвертым следующего содержания:</w:t>
      </w:r>
    </w:p>
    <w:p w:rsidR="00DF2A15" w:rsidRPr="009443B7" w:rsidRDefault="00DF2A15" w:rsidP="001F72C3">
      <w:pPr>
        <w:spacing w:after="0" w:line="240" w:lineRule="auto"/>
        <w:ind w:firstLine="709"/>
        <w:jc w:val="both"/>
        <w:rPr>
          <w:rFonts w:ascii="Times New Roman" w:hAnsi="Times New Roman"/>
          <w:sz w:val="28"/>
          <w:szCs w:val="28"/>
        </w:rPr>
      </w:pPr>
      <w:r w:rsidRPr="009443B7">
        <w:rPr>
          <w:rFonts w:ascii="Times New Roman" w:hAnsi="Times New Roman"/>
          <w:sz w:val="28"/>
          <w:szCs w:val="28"/>
        </w:rPr>
        <w:t>«Заключение соглашения в соответствии с сертификатом осуществляется в порядке и в сроки</w:t>
      </w:r>
      <w:r>
        <w:rPr>
          <w:rFonts w:ascii="Times New Roman" w:hAnsi="Times New Roman"/>
          <w:sz w:val="28"/>
          <w:szCs w:val="28"/>
        </w:rPr>
        <w:t>, установленные постановлением а</w:t>
      </w:r>
      <w:r w:rsidRPr="009443B7">
        <w:rPr>
          <w:rFonts w:ascii="Times New Roman" w:hAnsi="Times New Roman"/>
          <w:sz w:val="28"/>
          <w:szCs w:val="28"/>
        </w:rPr>
        <w:t xml:space="preserve">дминистрации </w:t>
      </w:r>
      <w:r>
        <w:rPr>
          <w:rFonts w:ascii="Times New Roman" w:hAnsi="Times New Roman"/>
          <w:sz w:val="28"/>
          <w:szCs w:val="28"/>
        </w:rPr>
        <w:t>города</w:t>
      </w:r>
      <w:r w:rsidRPr="009443B7">
        <w:rPr>
          <w:rFonts w:ascii="Times New Roman" w:hAnsi="Times New Roman"/>
          <w:sz w:val="28"/>
          <w:szCs w:val="28"/>
        </w:rPr>
        <w:t xml:space="preserve">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w:t>
      </w:r>
      <w:r>
        <w:rPr>
          <w:rFonts w:ascii="Times New Roman" w:hAnsi="Times New Roman"/>
          <w:sz w:val="28"/>
          <w:szCs w:val="28"/>
        </w:rPr>
        <w:t>ых) услуг в социальной сфере».».</w:t>
      </w:r>
    </w:p>
    <w:p w:rsidR="00DF2A15" w:rsidRDefault="00DF2A15" w:rsidP="001F72C3">
      <w:pPr>
        <w:tabs>
          <w:tab w:val="left" w:pos="0"/>
        </w:tabs>
        <w:spacing w:after="0" w:line="240" w:lineRule="auto"/>
        <w:ind w:left="851"/>
        <w:contextualSpacing/>
        <w:jc w:val="both"/>
        <w:rPr>
          <w:rFonts w:ascii="Times New Roman" w:hAnsi="Times New Roman"/>
          <w:sz w:val="28"/>
          <w:szCs w:val="28"/>
        </w:rPr>
      </w:pPr>
      <w:r>
        <w:rPr>
          <w:rFonts w:ascii="Times New Roman" w:hAnsi="Times New Roman"/>
          <w:sz w:val="28"/>
          <w:szCs w:val="28"/>
        </w:rPr>
        <w:t xml:space="preserve">3. </w:t>
      </w:r>
      <w:r w:rsidRPr="00C735B2">
        <w:rPr>
          <w:rFonts w:ascii="Times New Roman" w:hAnsi="Times New Roman"/>
          <w:sz w:val="28"/>
          <w:szCs w:val="28"/>
        </w:rPr>
        <w:t>Опубликовать настоящее постановление</w:t>
      </w:r>
      <w:r>
        <w:rPr>
          <w:rFonts w:ascii="Times New Roman" w:hAnsi="Times New Roman"/>
          <w:sz w:val="28"/>
          <w:szCs w:val="28"/>
        </w:rPr>
        <w:t xml:space="preserve"> на официальном сайте </w:t>
      </w:r>
    </w:p>
    <w:p w:rsidR="00DF2A15" w:rsidRDefault="00DF2A15" w:rsidP="001F72C3">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администрации города.</w:t>
      </w:r>
    </w:p>
    <w:p w:rsidR="00DF2A15" w:rsidRPr="00C735B2" w:rsidRDefault="00DF2A15" w:rsidP="001F72C3">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Pr="00C735B2">
        <w:rPr>
          <w:rFonts w:ascii="Times New Roman" w:hAnsi="Times New Roman"/>
          <w:sz w:val="28"/>
          <w:szCs w:val="28"/>
        </w:rPr>
        <w:t>Настоящее постановление вступает в силу со дня подписания и распространяет свое действие на правоотношения, возникшие с 1 января 2024 года.</w:t>
      </w:r>
    </w:p>
    <w:p w:rsidR="00DF2A15" w:rsidRDefault="00DF2A15" w:rsidP="001F72C3">
      <w:pPr>
        <w:tabs>
          <w:tab w:val="left" w:pos="1134"/>
          <w:tab w:val="left" w:pos="1276"/>
        </w:tabs>
        <w:spacing w:after="0" w:line="240" w:lineRule="auto"/>
        <w:jc w:val="both"/>
        <w:rPr>
          <w:rFonts w:ascii="Times New Roman" w:hAnsi="Times New Roman"/>
          <w:sz w:val="28"/>
          <w:szCs w:val="28"/>
        </w:rPr>
      </w:pPr>
    </w:p>
    <w:p w:rsidR="00DF2A15" w:rsidRDefault="00DF2A15" w:rsidP="001F72C3">
      <w:pPr>
        <w:tabs>
          <w:tab w:val="left" w:pos="1134"/>
          <w:tab w:val="left" w:pos="1276"/>
        </w:tabs>
        <w:spacing w:after="0" w:line="240" w:lineRule="auto"/>
        <w:jc w:val="both"/>
        <w:rPr>
          <w:rFonts w:ascii="Times New Roman" w:hAnsi="Times New Roman"/>
          <w:sz w:val="28"/>
          <w:szCs w:val="28"/>
        </w:rPr>
      </w:pPr>
    </w:p>
    <w:p w:rsidR="00DF2A15" w:rsidRDefault="00DF2A15" w:rsidP="001F72C3">
      <w:pPr>
        <w:tabs>
          <w:tab w:val="left" w:pos="1134"/>
          <w:tab w:val="left" w:pos="1276"/>
        </w:tabs>
        <w:spacing w:after="0" w:line="240" w:lineRule="auto"/>
        <w:jc w:val="both"/>
        <w:rPr>
          <w:rFonts w:ascii="Times New Roman" w:hAnsi="Times New Roman"/>
          <w:sz w:val="28"/>
          <w:szCs w:val="28"/>
        </w:rPr>
      </w:pPr>
    </w:p>
    <w:p w:rsidR="00DF2A15" w:rsidRDefault="00DF2A15" w:rsidP="001F72C3">
      <w:pPr>
        <w:tabs>
          <w:tab w:val="left" w:pos="1134"/>
          <w:tab w:val="left" w:pos="1276"/>
        </w:tabs>
        <w:spacing w:after="0" w:line="240" w:lineRule="auto"/>
        <w:jc w:val="both"/>
        <w:rPr>
          <w:rFonts w:ascii="Times New Roman" w:hAnsi="Times New Roman"/>
          <w:sz w:val="28"/>
          <w:szCs w:val="28"/>
        </w:rPr>
      </w:pPr>
    </w:p>
    <w:p w:rsidR="00DF2A15" w:rsidRPr="00C735B2" w:rsidRDefault="00DF2A15" w:rsidP="001F72C3">
      <w:pPr>
        <w:tabs>
          <w:tab w:val="left" w:pos="1134"/>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roofErr w:type="spellStart"/>
      <w:r>
        <w:rPr>
          <w:rFonts w:ascii="Times New Roman" w:hAnsi="Times New Roman"/>
          <w:sz w:val="28"/>
          <w:szCs w:val="28"/>
        </w:rPr>
        <w:t>А.А.Ткач</w:t>
      </w:r>
      <w:proofErr w:type="spellEnd"/>
    </w:p>
    <w:p w:rsidR="00DF2A15" w:rsidRDefault="00DF2A15"/>
    <w:p w:rsidR="00DF2A15" w:rsidRDefault="00DF2A15"/>
    <w:p w:rsidR="00DF2A15" w:rsidRDefault="00DF2A15"/>
    <w:p w:rsidR="00DF2A15" w:rsidRDefault="00DF2A15"/>
    <w:p w:rsidR="00DF2A15" w:rsidRDefault="00DF2A15"/>
    <w:p w:rsidR="00DF2A15" w:rsidRDefault="00DF2A15"/>
    <w:p w:rsidR="00DF2A15" w:rsidRDefault="00DF2A15">
      <w:bookmarkStart w:id="1" w:name="_GoBack"/>
      <w:bookmarkEnd w:id="1"/>
    </w:p>
    <w:sectPr w:rsidR="00DF2A15" w:rsidSect="00C12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2C3"/>
    <w:rsid w:val="00122386"/>
    <w:rsid w:val="00183A6F"/>
    <w:rsid w:val="001F72C3"/>
    <w:rsid w:val="002320A2"/>
    <w:rsid w:val="003E4889"/>
    <w:rsid w:val="00490A3D"/>
    <w:rsid w:val="005F7BB0"/>
    <w:rsid w:val="006C30E4"/>
    <w:rsid w:val="00731F6E"/>
    <w:rsid w:val="00775C87"/>
    <w:rsid w:val="00834CFC"/>
    <w:rsid w:val="008B163C"/>
    <w:rsid w:val="009443B7"/>
    <w:rsid w:val="00986B0A"/>
    <w:rsid w:val="009A3DEE"/>
    <w:rsid w:val="00BA1658"/>
    <w:rsid w:val="00C127B6"/>
    <w:rsid w:val="00C735B2"/>
    <w:rsid w:val="00CB27CB"/>
    <w:rsid w:val="00CB30F2"/>
    <w:rsid w:val="00DF2A15"/>
    <w:rsid w:val="00F6465C"/>
    <w:rsid w:val="00F7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2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2C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F7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07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541</Words>
  <Characters>3085</Characters>
  <Application>Microsoft Office Word</Application>
  <DocSecurity>0</DocSecurity>
  <Lines>25</Lines>
  <Paragraphs>7</Paragraphs>
  <ScaleCrop>false</ScaleCrop>
  <Company>SPecialiST RePack</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gorono4</dc:creator>
  <cp:keywords/>
  <dc:description/>
  <cp:lastModifiedBy>gorono4</cp:lastModifiedBy>
  <cp:revision>6</cp:revision>
  <cp:lastPrinted>2024-04-02T14:00:00Z</cp:lastPrinted>
  <dcterms:created xsi:type="dcterms:W3CDTF">2024-02-12T11:48:00Z</dcterms:created>
  <dcterms:modified xsi:type="dcterms:W3CDTF">2024-04-09T09:58:00Z</dcterms:modified>
</cp:coreProperties>
</file>