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A5" w:rsidRDefault="00F03BCE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64210" cy="80581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AA5" w:rsidRPr="002D1398" w:rsidRDefault="00AC3AA5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AC3AA5" w:rsidRPr="002D1398" w:rsidRDefault="00AC3AA5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AC3AA5" w:rsidRPr="0063397B" w:rsidRDefault="00AC3AA5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AC3AA5" w:rsidRDefault="00AC3AA5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AC3AA5" w:rsidRPr="00813774" w:rsidRDefault="00AC3AA5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AC3AA5" w:rsidTr="00813774">
        <w:trPr>
          <w:trHeight w:val="368"/>
        </w:trPr>
        <w:tc>
          <w:tcPr>
            <w:tcW w:w="534" w:type="dxa"/>
            <w:vAlign w:val="center"/>
          </w:tcPr>
          <w:p w:rsidR="00AC3AA5" w:rsidRDefault="00AC3AA5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C3AA5" w:rsidRDefault="00AC3AA5" w:rsidP="00A11E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741" w:type="dxa"/>
            <w:vAlign w:val="center"/>
          </w:tcPr>
          <w:p w:rsidR="00AC3AA5" w:rsidRDefault="00AC3AA5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AC3AA5" w:rsidRDefault="00AC3AA5" w:rsidP="00A11E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</w:t>
            </w:r>
          </w:p>
        </w:tc>
      </w:tr>
    </w:tbl>
    <w:p w:rsidR="00AC3AA5" w:rsidRPr="00813774" w:rsidRDefault="00AC3AA5" w:rsidP="00813774">
      <w:pPr>
        <w:jc w:val="center"/>
      </w:pPr>
    </w:p>
    <w:p w:rsidR="00AC3AA5" w:rsidRDefault="00AC3AA5" w:rsidP="00813774">
      <w:pPr>
        <w:jc w:val="center"/>
        <w:rPr>
          <w:sz w:val="28"/>
        </w:rPr>
      </w:pPr>
      <w:r>
        <w:rPr>
          <w:sz w:val="28"/>
        </w:rPr>
        <w:t>г.Коряжма</w:t>
      </w:r>
    </w:p>
    <w:p w:rsidR="00AC3AA5" w:rsidRDefault="00AC3AA5" w:rsidP="00813774">
      <w:pPr>
        <w:jc w:val="center"/>
        <w:rPr>
          <w:sz w:val="28"/>
        </w:rPr>
      </w:pPr>
    </w:p>
    <w:p w:rsidR="00AC3AA5" w:rsidRPr="00A16634" w:rsidRDefault="00AC3AA5" w:rsidP="00DB4018">
      <w:pPr>
        <w:ind w:right="3118"/>
        <w:rPr>
          <w:sz w:val="28"/>
          <w:szCs w:val="28"/>
        </w:rPr>
      </w:pPr>
      <w:r w:rsidRPr="00A16634">
        <w:rPr>
          <w:sz w:val="28"/>
          <w:szCs w:val="28"/>
        </w:rPr>
        <w:t xml:space="preserve">О внесении изменений в постановление администрации города № 94 от 30.01.2023 </w:t>
      </w:r>
    </w:p>
    <w:p w:rsidR="00AC3AA5" w:rsidRPr="00A16634" w:rsidRDefault="00AC3AA5" w:rsidP="00DB4018">
      <w:pPr>
        <w:ind w:right="3118"/>
        <w:rPr>
          <w:sz w:val="28"/>
          <w:szCs w:val="28"/>
        </w:rPr>
      </w:pPr>
      <w:r w:rsidRPr="00A16634">
        <w:rPr>
          <w:sz w:val="28"/>
          <w:szCs w:val="28"/>
        </w:rPr>
        <w:t xml:space="preserve">«Об обеспечении доступа к информации </w:t>
      </w:r>
    </w:p>
    <w:p w:rsidR="00AC3AA5" w:rsidRPr="00A16634" w:rsidRDefault="00AC3AA5" w:rsidP="00DB4018">
      <w:pPr>
        <w:ind w:right="3118"/>
        <w:rPr>
          <w:sz w:val="28"/>
          <w:szCs w:val="28"/>
        </w:rPr>
      </w:pPr>
      <w:r w:rsidRPr="00A16634">
        <w:rPr>
          <w:sz w:val="28"/>
          <w:szCs w:val="28"/>
        </w:rPr>
        <w:t xml:space="preserve">о деятельности структурных подразделений </w:t>
      </w:r>
    </w:p>
    <w:p w:rsidR="00AC3AA5" w:rsidRPr="00A16634" w:rsidRDefault="00AC3AA5" w:rsidP="00DB4018">
      <w:pPr>
        <w:ind w:right="3118"/>
        <w:rPr>
          <w:sz w:val="28"/>
          <w:szCs w:val="28"/>
        </w:rPr>
      </w:pPr>
      <w:r w:rsidRPr="00A16634">
        <w:rPr>
          <w:sz w:val="28"/>
          <w:szCs w:val="28"/>
        </w:rPr>
        <w:t xml:space="preserve">администрации городского округа </w:t>
      </w:r>
    </w:p>
    <w:p w:rsidR="00AC3AA5" w:rsidRPr="00A16634" w:rsidRDefault="00AC3AA5" w:rsidP="00DB4018">
      <w:pPr>
        <w:ind w:right="3118"/>
        <w:rPr>
          <w:sz w:val="28"/>
          <w:szCs w:val="28"/>
        </w:rPr>
      </w:pPr>
      <w:r w:rsidRPr="00A16634">
        <w:rPr>
          <w:sz w:val="28"/>
          <w:szCs w:val="28"/>
        </w:rPr>
        <w:t>Архангельской области «Город Коряжма»</w:t>
      </w:r>
    </w:p>
    <w:p w:rsidR="00AC3AA5" w:rsidRPr="00A16634" w:rsidRDefault="00AC3AA5" w:rsidP="00DB4018">
      <w:pPr>
        <w:ind w:right="3118"/>
        <w:rPr>
          <w:sz w:val="28"/>
          <w:szCs w:val="28"/>
        </w:rPr>
      </w:pPr>
    </w:p>
    <w:p w:rsidR="00AC3AA5" w:rsidRPr="00A16634" w:rsidRDefault="00AC3AA5" w:rsidP="00DB4018">
      <w:pPr>
        <w:ind w:firstLine="567"/>
        <w:jc w:val="both"/>
        <w:rPr>
          <w:sz w:val="28"/>
          <w:szCs w:val="28"/>
        </w:rPr>
      </w:pPr>
      <w:r w:rsidRPr="00A16634">
        <w:rPr>
          <w:sz w:val="28"/>
          <w:szCs w:val="28"/>
        </w:rPr>
        <w:t>В целях реализации поручения министерства цифрового развития, связи и массовых коммуникаций Российской Федерации, Правительства Архангельской области, Центра управления регионов Архангельской области, администрация города</w:t>
      </w:r>
    </w:p>
    <w:p w:rsidR="00AC3AA5" w:rsidRPr="00A16634" w:rsidRDefault="00AC3AA5" w:rsidP="00DB4018">
      <w:pPr>
        <w:ind w:right="3118"/>
        <w:rPr>
          <w:sz w:val="28"/>
          <w:szCs w:val="28"/>
        </w:rPr>
      </w:pPr>
    </w:p>
    <w:p w:rsidR="00AC3AA5" w:rsidRPr="00A16634" w:rsidRDefault="00AC3AA5" w:rsidP="00DB4018">
      <w:pPr>
        <w:ind w:firstLine="567"/>
        <w:jc w:val="both"/>
        <w:rPr>
          <w:sz w:val="28"/>
          <w:szCs w:val="28"/>
        </w:rPr>
      </w:pPr>
      <w:r w:rsidRPr="00A16634">
        <w:rPr>
          <w:sz w:val="28"/>
          <w:szCs w:val="28"/>
        </w:rPr>
        <w:t>ПОСТАНОВЛЯЕТ:</w:t>
      </w:r>
    </w:p>
    <w:p w:rsidR="00AC3AA5" w:rsidRPr="00A16634" w:rsidRDefault="00AC3AA5" w:rsidP="00485C85">
      <w:pPr>
        <w:ind w:right="3118" w:firstLine="567"/>
        <w:rPr>
          <w:sz w:val="28"/>
          <w:szCs w:val="28"/>
        </w:rPr>
      </w:pPr>
    </w:p>
    <w:p w:rsidR="00AC3AA5" w:rsidRPr="00A16634" w:rsidRDefault="00AC3AA5" w:rsidP="00485C8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16634">
        <w:rPr>
          <w:sz w:val="28"/>
          <w:szCs w:val="28"/>
        </w:rPr>
        <w:t xml:space="preserve">1. Исключить Финансовое управление администрации городского округа Архангельской области «Город Коряжма» и его структурные подразделения из прилагаемого </w:t>
      </w:r>
      <w:r w:rsidRPr="00A16634">
        <w:rPr>
          <w:sz w:val="28"/>
          <w:szCs w:val="28"/>
          <w:shd w:val="clear" w:color="auto" w:fill="FFFFFF"/>
        </w:rPr>
        <w:t>Перечня структурных подразделений администрации городского округа Архангельской области «Город Коряжма», имеющих статус юридического лица, которые могут не создавать официальные страницы для размещения информации о своей деятельности в сети «Интернет» (в социальных сетях ВКонтакте и Одноклассники)</w:t>
      </w:r>
      <w:r w:rsidRPr="00A16634">
        <w:rPr>
          <w:sz w:val="28"/>
          <w:szCs w:val="28"/>
        </w:rPr>
        <w:t xml:space="preserve"> с учетом особенности сферы их деятельности.</w:t>
      </w:r>
      <w:r w:rsidRPr="00A16634">
        <w:rPr>
          <w:sz w:val="28"/>
          <w:szCs w:val="28"/>
          <w:shd w:val="clear" w:color="auto" w:fill="FFFFFF"/>
        </w:rPr>
        <w:t xml:space="preserve"> </w:t>
      </w:r>
    </w:p>
    <w:p w:rsidR="00AC3AA5" w:rsidRPr="00A16634" w:rsidRDefault="00AC3AA5" w:rsidP="00A16634">
      <w:pPr>
        <w:shd w:val="clear" w:color="auto" w:fill="FFFFFF"/>
        <w:ind w:firstLine="709"/>
        <w:jc w:val="both"/>
        <w:rPr>
          <w:sz w:val="28"/>
          <w:szCs w:val="28"/>
        </w:rPr>
      </w:pPr>
      <w:r w:rsidRPr="00A16634">
        <w:rPr>
          <w:sz w:val="28"/>
          <w:szCs w:val="28"/>
          <w:shd w:val="clear" w:color="auto" w:fill="FFFFFF"/>
        </w:rPr>
        <w:t xml:space="preserve">2. Создать Финансовому управлению </w:t>
      </w:r>
      <w:r w:rsidRPr="00A16634">
        <w:rPr>
          <w:sz w:val="28"/>
          <w:szCs w:val="28"/>
        </w:rPr>
        <w:t xml:space="preserve">администрации городского округа Архангельской области «Город Коряжма» и его структурным подразделениям официальные страницы </w:t>
      </w:r>
      <w:r w:rsidRPr="00A16634">
        <w:rPr>
          <w:sz w:val="28"/>
          <w:szCs w:val="28"/>
          <w:shd w:val="clear" w:color="auto" w:fill="FFFFFF"/>
        </w:rPr>
        <w:t>для размещения информации о своей деятельности в сети «Интернет» (в социальных сетях ВКонтакте и Одноклассники)</w:t>
      </w:r>
      <w:r w:rsidRPr="00A16634">
        <w:rPr>
          <w:sz w:val="28"/>
          <w:szCs w:val="28"/>
        </w:rPr>
        <w:t xml:space="preserve"> с учетом особенности сферы их деятельности 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распоряжением Правительства Российской Федерации от 02.09.2022 № 2523-р, постановлением Правительства Архангельской области от 03 ноября 2022 года №892-пп «Об утверждении Правил обеспечения доступа к информации о деятельности государственных учреждений Архангельской области в информационно-телекоммуникационной сети «Интернет».</w:t>
      </w:r>
    </w:p>
    <w:p w:rsidR="00AC3AA5" w:rsidRPr="00A16634" w:rsidRDefault="00AC3AA5" w:rsidP="00A166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16634">
        <w:rPr>
          <w:sz w:val="28"/>
          <w:szCs w:val="28"/>
        </w:rPr>
        <w:lastRenderedPageBreak/>
        <w:t>3.</w:t>
      </w:r>
      <w:r w:rsidRPr="00A16634">
        <w:rPr>
          <w:sz w:val="28"/>
          <w:szCs w:val="28"/>
          <w:shd w:val="clear" w:color="auto" w:fill="FFFFFF"/>
        </w:rPr>
        <w:t xml:space="preserve"> Разместить настоящее постановление на официальном сайте администрации городского округа Архангельской области «Город Коряжма».</w:t>
      </w:r>
    </w:p>
    <w:p w:rsidR="00AC3AA5" w:rsidRPr="00A16634" w:rsidRDefault="00AC3AA5" w:rsidP="00A16634">
      <w:pPr>
        <w:pStyle w:val="a3"/>
        <w:tabs>
          <w:tab w:val="left" w:pos="0"/>
          <w:tab w:val="left" w:pos="993"/>
        </w:tabs>
        <w:spacing w:before="120" w:after="0"/>
        <w:ind w:firstLine="426"/>
        <w:jc w:val="both"/>
        <w:outlineLvl w:val="0"/>
        <w:rPr>
          <w:sz w:val="28"/>
          <w:szCs w:val="28"/>
        </w:rPr>
      </w:pPr>
      <w:r w:rsidRPr="00A16634">
        <w:rPr>
          <w:sz w:val="28"/>
          <w:szCs w:val="28"/>
          <w:shd w:val="clear" w:color="auto" w:fill="FFFFFF"/>
        </w:rPr>
        <w:t xml:space="preserve">4. </w:t>
      </w:r>
      <w:r w:rsidRPr="00A16634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AC3AA5" w:rsidRDefault="00AC3AA5" w:rsidP="00A16634">
      <w:pPr>
        <w:pStyle w:val="a3"/>
        <w:tabs>
          <w:tab w:val="left" w:pos="0"/>
          <w:tab w:val="left" w:pos="993"/>
        </w:tabs>
        <w:spacing w:before="120" w:after="0"/>
        <w:ind w:left="0"/>
        <w:jc w:val="both"/>
        <w:outlineLvl w:val="0"/>
        <w:rPr>
          <w:sz w:val="28"/>
          <w:szCs w:val="28"/>
        </w:rPr>
      </w:pPr>
    </w:p>
    <w:p w:rsidR="00AC3AA5" w:rsidRDefault="00AC3AA5" w:rsidP="00A16634">
      <w:pPr>
        <w:pStyle w:val="a3"/>
        <w:tabs>
          <w:tab w:val="left" w:pos="0"/>
          <w:tab w:val="left" w:pos="993"/>
        </w:tabs>
        <w:spacing w:before="120" w:after="0"/>
        <w:ind w:left="0"/>
        <w:jc w:val="both"/>
        <w:outlineLvl w:val="0"/>
        <w:rPr>
          <w:sz w:val="28"/>
          <w:szCs w:val="28"/>
        </w:rPr>
      </w:pPr>
    </w:p>
    <w:p w:rsidR="00AC3AA5" w:rsidRPr="00A16634" w:rsidRDefault="00AC3AA5" w:rsidP="00A16634">
      <w:pPr>
        <w:pStyle w:val="a3"/>
        <w:tabs>
          <w:tab w:val="left" w:pos="0"/>
          <w:tab w:val="left" w:pos="993"/>
        </w:tabs>
        <w:spacing w:before="120" w:after="0"/>
        <w:ind w:left="0"/>
        <w:jc w:val="both"/>
        <w:outlineLvl w:val="0"/>
        <w:rPr>
          <w:sz w:val="28"/>
          <w:szCs w:val="28"/>
        </w:rPr>
      </w:pPr>
    </w:p>
    <w:p w:rsidR="00AC3AA5" w:rsidRPr="00A16634" w:rsidRDefault="00AC3AA5" w:rsidP="00A16634">
      <w:pPr>
        <w:pStyle w:val="a3"/>
        <w:tabs>
          <w:tab w:val="left" w:pos="0"/>
          <w:tab w:val="left" w:pos="993"/>
        </w:tabs>
        <w:spacing w:before="120" w:after="0"/>
        <w:ind w:left="0"/>
        <w:jc w:val="both"/>
        <w:outlineLvl w:val="0"/>
        <w:rPr>
          <w:sz w:val="28"/>
          <w:szCs w:val="28"/>
        </w:rPr>
      </w:pPr>
      <w:r w:rsidRPr="00A16634">
        <w:rPr>
          <w:sz w:val="28"/>
          <w:szCs w:val="28"/>
        </w:rPr>
        <w:t>Глава муниципального образования                                                      А.А. Ткач</w:t>
      </w:r>
    </w:p>
    <w:p w:rsidR="00AC3AA5" w:rsidRDefault="00AC3AA5" w:rsidP="00485C8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AC3AA5" w:rsidRDefault="00AC3AA5" w:rsidP="00485C8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AC3AA5" w:rsidRDefault="00AC3AA5" w:rsidP="00485C85">
      <w:pPr>
        <w:ind w:right="3118" w:firstLine="567"/>
        <w:rPr>
          <w:sz w:val="28"/>
        </w:rPr>
      </w:pPr>
    </w:p>
    <w:sectPr w:rsidR="00AC3AA5" w:rsidSect="000E51BF">
      <w:pgSz w:w="11907" w:h="16840"/>
      <w:pgMar w:top="567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18"/>
    <w:rsid w:val="00064E68"/>
    <w:rsid w:val="000E51BF"/>
    <w:rsid w:val="0024097A"/>
    <w:rsid w:val="002D1398"/>
    <w:rsid w:val="00485C85"/>
    <w:rsid w:val="0063397B"/>
    <w:rsid w:val="006A553F"/>
    <w:rsid w:val="00813774"/>
    <w:rsid w:val="008E28DF"/>
    <w:rsid w:val="009C7FB3"/>
    <w:rsid w:val="009E4E42"/>
    <w:rsid w:val="00A11E1A"/>
    <w:rsid w:val="00A16634"/>
    <w:rsid w:val="00A56DB3"/>
    <w:rsid w:val="00AC3AA5"/>
    <w:rsid w:val="00D270F8"/>
    <w:rsid w:val="00D3674F"/>
    <w:rsid w:val="00D74544"/>
    <w:rsid w:val="00DB4018"/>
    <w:rsid w:val="00DC095C"/>
    <w:rsid w:val="00E36477"/>
    <w:rsid w:val="00F0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4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66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16634"/>
    <w:rPr>
      <w:rFonts w:cs="Times New Roman"/>
    </w:rPr>
  </w:style>
  <w:style w:type="paragraph" w:styleId="a5">
    <w:name w:val="Balloon Text"/>
    <w:basedOn w:val="a"/>
    <w:link w:val="a6"/>
    <w:uiPriority w:val="99"/>
    <w:rsid w:val="006A5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6A5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4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66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16634"/>
    <w:rPr>
      <w:rFonts w:cs="Times New Roman"/>
    </w:rPr>
  </w:style>
  <w:style w:type="paragraph" w:styleId="a5">
    <w:name w:val="Balloon Text"/>
    <w:basedOn w:val="a"/>
    <w:link w:val="a6"/>
    <w:uiPriority w:val="99"/>
    <w:rsid w:val="006A5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6A5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gochs2</cp:lastModifiedBy>
  <cp:revision>2</cp:revision>
  <cp:lastPrinted>2024-02-21T11:23:00Z</cp:lastPrinted>
  <dcterms:created xsi:type="dcterms:W3CDTF">2024-03-12T05:43:00Z</dcterms:created>
  <dcterms:modified xsi:type="dcterms:W3CDTF">2024-03-12T05:43:00Z</dcterms:modified>
</cp:coreProperties>
</file>