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A" w:rsidRDefault="00351C47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5005" cy="82740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63397B" w:rsidRPr="0063397B" w:rsidRDefault="0063397B" w:rsidP="0063397B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24097A" w:rsidRDefault="0024097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813774" w:rsidRPr="00813774" w:rsidRDefault="00813774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813774" w:rsidTr="00813774">
        <w:trPr>
          <w:trHeight w:val="368"/>
        </w:trPr>
        <w:tc>
          <w:tcPr>
            <w:tcW w:w="534" w:type="dxa"/>
            <w:vAlign w:val="center"/>
          </w:tcPr>
          <w:p w:rsidR="00813774" w:rsidRDefault="0081377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3774" w:rsidRDefault="00C32308" w:rsidP="00C323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31.07.2023</w:t>
            </w:r>
          </w:p>
        </w:tc>
        <w:tc>
          <w:tcPr>
            <w:tcW w:w="741" w:type="dxa"/>
            <w:vAlign w:val="center"/>
          </w:tcPr>
          <w:p w:rsidR="00813774" w:rsidRDefault="00813774" w:rsidP="0081377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813774" w:rsidRDefault="00C32308" w:rsidP="00C323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</w:tr>
    </w:tbl>
    <w:p w:rsidR="00813774" w:rsidRPr="00813774" w:rsidRDefault="00813774" w:rsidP="00813774">
      <w:pPr>
        <w:jc w:val="center"/>
      </w:pPr>
    </w:p>
    <w:p w:rsidR="0024097A" w:rsidRDefault="00813774" w:rsidP="00813774">
      <w:pPr>
        <w:jc w:val="center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оряжма</w:t>
      </w:r>
      <w:proofErr w:type="spellEnd"/>
    </w:p>
    <w:p w:rsidR="0007284F" w:rsidRDefault="0007284F" w:rsidP="00813774">
      <w:pPr>
        <w:jc w:val="center"/>
        <w:rPr>
          <w:sz w:val="28"/>
        </w:rPr>
      </w:pPr>
    </w:p>
    <w:p w:rsidR="0007284F" w:rsidRDefault="0007284F" w:rsidP="0007284F">
      <w:pPr>
        <w:rPr>
          <w:sz w:val="28"/>
        </w:rPr>
      </w:pPr>
      <w:r>
        <w:rPr>
          <w:sz w:val="28"/>
        </w:rPr>
        <w:t>О спасательных службах гражданской обороны</w:t>
      </w:r>
    </w:p>
    <w:p w:rsidR="0007284F" w:rsidRDefault="0007284F" w:rsidP="0007284F">
      <w:pPr>
        <w:rPr>
          <w:sz w:val="28"/>
        </w:rPr>
      </w:pPr>
      <w:r>
        <w:rPr>
          <w:sz w:val="28"/>
        </w:rPr>
        <w:t>городского округа Архангельской области «Город Коряжма»</w:t>
      </w:r>
    </w:p>
    <w:p w:rsidR="0007284F" w:rsidRDefault="0007284F" w:rsidP="0007284F">
      <w:pPr>
        <w:rPr>
          <w:sz w:val="28"/>
        </w:rPr>
      </w:pPr>
    </w:p>
    <w:p w:rsidR="0007284F" w:rsidRDefault="0007284F" w:rsidP="0007284F"/>
    <w:p w:rsidR="00C9719A" w:rsidRPr="00C9719A" w:rsidRDefault="0007284F" w:rsidP="00C9719A">
      <w:pPr>
        <w:ind w:firstLine="708"/>
        <w:jc w:val="both"/>
        <w:rPr>
          <w:bCs/>
          <w:color w:val="444444"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защиты территории городского округа, оказания помощи населению и организациям города в чрезвычайных ситуациях мирного и военного времени в соответствии с Федеральным законом от 12.02.1998 № 28-ФЗ «О гражданской обороне», постановлением главы администрации Архангельской области </w:t>
      </w:r>
      <w:r w:rsidRPr="00C9719A">
        <w:rPr>
          <w:sz w:val="28"/>
          <w:szCs w:val="28"/>
        </w:rPr>
        <w:t>от 02.10.2008 № 61 «Об утверждении Положения об организации и ведении  гражданской обороны на территории Архангельской области»</w:t>
      </w:r>
      <w:r w:rsidR="00C9719A" w:rsidRPr="00C9719A">
        <w:rPr>
          <w:sz w:val="28"/>
          <w:szCs w:val="28"/>
        </w:rPr>
        <w:t>,</w:t>
      </w:r>
      <w:r w:rsidR="00C9719A">
        <w:rPr>
          <w:color w:val="FF0000"/>
          <w:sz w:val="28"/>
          <w:szCs w:val="28"/>
        </w:rPr>
        <w:t xml:space="preserve"> </w:t>
      </w:r>
      <w:r w:rsidR="00C9719A" w:rsidRPr="00C9719A">
        <w:rPr>
          <w:sz w:val="28"/>
          <w:szCs w:val="28"/>
        </w:rPr>
        <w:t xml:space="preserve">законом Архангельской области </w:t>
      </w:r>
      <w:r w:rsidR="00C9719A">
        <w:rPr>
          <w:sz w:val="28"/>
          <w:szCs w:val="28"/>
        </w:rPr>
        <w:t>от 20.09.2005 № 85-5-ОЗ «О компетенции</w:t>
      </w:r>
      <w:proofErr w:type="gramEnd"/>
      <w:r w:rsidR="00C9719A">
        <w:rPr>
          <w:sz w:val="28"/>
          <w:szCs w:val="28"/>
        </w:rPr>
        <w:t xml:space="preserve">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в области защиты населения и территорий от чрезвычайных ситуаций природного и техногенного характера, гражданской обороны, обеспечения вызова экстренных оперативных служб по единому номеру 112», администрация города</w:t>
      </w:r>
    </w:p>
    <w:p w:rsidR="0007284F" w:rsidRPr="00C9719A" w:rsidRDefault="0007284F" w:rsidP="0007284F">
      <w:pPr>
        <w:ind w:firstLine="708"/>
        <w:rPr>
          <w:b/>
          <w:sz w:val="28"/>
          <w:szCs w:val="28"/>
        </w:rPr>
      </w:pPr>
    </w:p>
    <w:p w:rsidR="0007284F" w:rsidRDefault="0007284F" w:rsidP="0007284F">
      <w:pPr>
        <w:ind w:firstLine="708"/>
        <w:rPr>
          <w:sz w:val="28"/>
          <w:szCs w:val="28"/>
        </w:rPr>
      </w:pPr>
      <w:r w:rsidRPr="00C9719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спасательные  службы гражданской обороны  городского округа Архангельской области «Город Коряжма»:</w:t>
      </w:r>
    </w:p>
    <w:p w:rsidR="0007284F" w:rsidRDefault="0007284F" w:rsidP="000728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оповещения и связи;</w:t>
      </w:r>
    </w:p>
    <w:p w:rsidR="0007284F" w:rsidRDefault="0007284F" w:rsidP="000728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охраны общественного порядка;</w:t>
      </w:r>
    </w:p>
    <w:p w:rsidR="0007284F" w:rsidRDefault="0007284F" w:rsidP="000728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противопожарную;</w:t>
      </w:r>
    </w:p>
    <w:p w:rsidR="0007284F" w:rsidRDefault="0007284F" w:rsidP="0007284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медицинскую</w:t>
      </w:r>
      <w:proofErr w:type="gramEnd"/>
      <w:r>
        <w:rPr>
          <w:sz w:val="28"/>
          <w:szCs w:val="28"/>
        </w:rPr>
        <w:t xml:space="preserve"> (экстренной медицинской помощи);</w:t>
      </w:r>
    </w:p>
    <w:p w:rsidR="0007284F" w:rsidRDefault="0007284F" w:rsidP="000728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энергоснабжения и светомаскировки;</w:t>
      </w:r>
    </w:p>
    <w:p w:rsidR="0007284F" w:rsidRDefault="0007284F" w:rsidP="000728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инженерно-коммунальную;</w:t>
      </w:r>
    </w:p>
    <w:p w:rsidR="0007284F" w:rsidRDefault="0007284F" w:rsidP="000728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убежищ и укрытий;</w:t>
      </w:r>
    </w:p>
    <w:p w:rsidR="0007284F" w:rsidRDefault="0007284F" w:rsidP="000728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материально-технического снабжения;</w:t>
      </w:r>
    </w:p>
    <w:p w:rsidR="0007284F" w:rsidRDefault="0007284F" w:rsidP="000728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торговли и питания;</w:t>
      </w:r>
    </w:p>
    <w:p w:rsidR="0007284F" w:rsidRDefault="0007284F" w:rsidP="000728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автотранспортную;</w:t>
      </w:r>
    </w:p>
    <w:p w:rsidR="0007284F" w:rsidRDefault="0007284F" w:rsidP="000728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санитарной обработки и обеззараживания;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защиты культурных ценностей;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противорадиационной и химической защиты.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Утвердить: 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Положение о спасательных службах гражданской обороны городского округа Архангельской области «Город Коряжма»  (приложение 1).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Состав спасательных служб гражданской обороны городского округа Архангельской области «Город Коряжма» (приложение 2).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спасательных служб гражданской обороны городского округа Архангельской области «Город Коряжма» разработать Положения о соответствующих спасательных службах ГО и разработать Планы обеспечения мероприятий гражданской обороны в срок до 01.10.2023 года.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гражданской обороне, чрезвычайным ситуациям и мобилизационной работе оказать методическую помощь руководителям спасательных служб ГО городского округа Архангельской области «Город Коряжма» в разработке планов обеспечения мероприятий гражданской обороны.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руководителям  организаций  независимо от форм собственности и ведомственной принадлежности, осуществляющих свою деятельность на территории города, своими приказами в зависимости от наличия базы и местных условий создать объектовые спасательные службы ГО и назначить руководителей служб.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Считать утратившим силу постановление администрации города от 11.04.2014 № 545 «О создании спасательных служб гражданской обороны муниципального образования </w:t>
      </w:r>
      <w:r w:rsidR="006D7252">
        <w:rPr>
          <w:sz w:val="28"/>
          <w:szCs w:val="28"/>
        </w:rPr>
        <w:t>«Г</w:t>
      </w:r>
      <w:r>
        <w:rPr>
          <w:sz w:val="28"/>
          <w:szCs w:val="28"/>
        </w:rPr>
        <w:t xml:space="preserve">ород </w:t>
      </w:r>
      <w:r w:rsidR="006D7252">
        <w:rPr>
          <w:sz w:val="28"/>
          <w:szCs w:val="28"/>
        </w:rPr>
        <w:t>К</w:t>
      </w:r>
      <w:r>
        <w:rPr>
          <w:sz w:val="28"/>
          <w:szCs w:val="28"/>
        </w:rPr>
        <w:t>оряжма».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отдел по гражданской обороне,  чрезвычайным ситуациям и мобилизационной работе администрации города.</w:t>
      </w:r>
    </w:p>
    <w:p w:rsidR="0007284F" w:rsidRDefault="0007284F" w:rsidP="0007284F">
      <w:pPr>
        <w:jc w:val="both"/>
        <w:rPr>
          <w:sz w:val="28"/>
          <w:szCs w:val="28"/>
        </w:rPr>
      </w:pPr>
    </w:p>
    <w:p w:rsidR="0007284F" w:rsidRDefault="0007284F" w:rsidP="0007284F">
      <w:pPr>
        <w:jc w:val="both"/>
        <w:rPr>
          <w:sz w:val="28"/>
          <w:szCs w:val="28"/>
        </w:rPr>
      </w:pPr>
    </w:p>
    <w:p w:rsidR="0007284F" w:rsidRDefault="0007284F" w:rsidP="0007284F">
      <w:pPr>
        <w:jc w:val="both"/>
        <w:rPr>
          <w:sz w:val="24"/>
          <w:szCs w:val="24"/>
        </w:rPr>
      </w:pPr>
      <w:r>
        <w:rPr>
          <w:sz w:val="28"/>
          <w:szCs w:val="28"/>
        </w:rPr>
        <w:t>Глава муниципального образования                                                       А.А. Ткач</w:t>
      </w: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07284F" w:rsidRDefault="0007284F" w:rsidP="000728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постановлением </w:t>
      </w:r>
    </w:p>
    <w:p w:rsidR="0007284F" w:rsidRDefault="0007284F" w:rsidP="0007284F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</w:t>
      </w:r>
    </w:p>
    <w:p w:rsidR="0007284F" w:rsidRDefault="0007284F" w:rsidP="0007284F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</w:t>
      </w:r>
      <w:r w:rsidR="00C32308">
        <w:rPr>
          <w:sz w:val="24"/>
          <w:szCs w:val="24"/>
        </w:rPr>
        <w:t>31.07.2023</w:t>
      </w:r>
      <w:r>
        <w:rPr>
          <w:sz w:val="24"/>
          <w:szCs w:val="24"/>
        </w:rPr>
        <w:t>__ 2023  № __</w:t>
      </w:r>
      <w:r w:rsidR="00C32308">
        <w:rPr>
          <w:sz w:val="24"/>
          <w:szCs w:val="24"/>
        </w:rPr>
        <w:t>992</w:t>
      </w:r>
      <w:r>
        <w:rPr>
          <w:sz w:val="24"/>
          <w:szCs w:val="24"/>
        </w:rPr>
        <w:t>__</w:t>
      </w: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right"/>
        <w:rPr>
          <w:sz w:val="24"/>
          <w:szCs w:val="24"/>
        </w:rPr>
      </w:pPr>
    </w:p>
    <w:p w:rsidR="006116FC" w:rsidRDefault="006116FC" w:rsidP="0007284F">
      <w:pPr>
        <w:jc w:val="center"/>
        <w:rPr>
          <w:b/>
          <w:sz w:val="28"/>
          <w:szCs w:val="28"/>
        </w:rPr>
      </w:pPr>
    </w:p>
    <w:p w:rsidR="0007284F" w:rsidRDefault="0007284F" w:rsidP="00072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7284F" w:rsidRDefault="0007284F" w:rsidP="00072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спасательных службах гражданской обороны </w:t>
      </w:r>
    </w:p>
    <w:p w:rsidR="0007284F" w:rsidRDefault="0007284F" w:rsidP="00072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Архангельской области  «Город Коряжма»</w:t>
      </w:r>
    </w:p>
    <w:p w:rsidR="0007284F" w:rsidRDefault="0007284F" w:rsidP="0007284F">
      <w:pPr>
        <w:jc w:val="center"/>
        <w:rPr>
          <w:sz w:val="28"/>
          <w:szCs w:val="28"/>
        </w:rPr>
      </w:pPr>
    </w:p>
    <w:p w:rsidR="0007284F" w:rsidRDefault="0007284F" w:rsidP="00072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7284F" w:rsidRDefault="0007284F" w:rsidP="00A50A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Спасательная служба гражданской обороны городского округа - нештатное организационно-техническое объединение органов управления, сил и средств предприятий, учреждений, организаций и их структурных подразделений, обладающих сходным профилем деятельности и способных, независимо от формы их собственности и ведомственной принадлежности (подчиненности), к совместному проведению конкретного вида специальных мероприятий по защите населения, оказания помощи предприятиям, организациям и учреждениям городского округа в чрезвычайных ситуациях мирного и военного</w:t>
      </w:r>
      <w:proofErr w:type="gramEnd"/>
      <w:r>
        <w:rPr>
          <w:sz w:val="28"/>
          <w:szCs w:val="28"/>
        </w:rPr>
        <w:t xml:space="preserve"> времени.</w:t>
      </w:r>
    </w:p>
    <w:p w:rsidR="0007284F" w:rsidRDefault="0007284F" w:rsidP="00A50A8A">
      <w:pPr>
        <w:ind w:firstLine="708"/>
        <w:jc w:val="both"/>
        <w:rPr>
          <w:sz w:val="28"/>
          <w:szCs w:val="28"/>
        </w:rPr>
      </w:pPr>
      <w:bookmarkStart w:id="0" w:name="sub_1002"/>
      <w:bookmarkEnd w:id="0"/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Спасательные службы гражданской обороны предназначены для проведения мероприятий по гражданской обороне, защите населения и территории от чрезвычайных ситуаций мирного и военного времени, включая подготовку необходимых сил и средств и обеспечение действий нештатных аварийно-спасательных формирований в ходе проведения аварийно-спасательных и других неотложных работ не только при ведении военных действий или вследствие этих действий, но и при возникновении чрезвычайных ситуаций природного и</w:t>
      </w:r>
      <w:proofErr w:type="gramEnd"/>
      <w:r>
        <w:rPr>
          <w:sz w:val="28"/>
          <w:szCs w:val="28"/>
        </w:rPr>
        <w:t xml:space="preserve"> техногенного характера.</w:t>
      </w:r>
    </w:p>
    <w:p w:rsidR="0007284F" w:rsidRDefault="0007284F" w:rsidP="00A50A8A">
      <w:pPr>
        <w:ind w:firstLine="708"/>
        <w:jc w:val="both"/>
        <w:rPr>
          <w:sz w:val="28"/>
          <w:szCs w:val="28"/>
        </w:rPr>
      </w:pPr>
      <w:bookmarkStart w:id="1" w:name="sub_1003"/>
      <w:bookmarkEnd w:id="1"/>
      <w:r>
        <w:rPr>
          <w:sz w:val="28"/>
          <w:szCs w:val="28"/>
        </w:rPr>
        <w:t>1.3. Спасательные службы гражданской обороны в своей деятельности руководствуются Конституцией Российской Федерации, законодательством Российской Федерации и Архангельской области, нормативными правовыми актами федеральных органов исполнительной власти, органов исполнительной власти Архангельской области и  органов местного самоуправления, а также настоящим Положением.</w:t>
      </w:r>
    </w:p>
    <w:p w:rsidR="0007284F" w:rsidRDefault="0007284F" w:rsidP="0007284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создания спасательных служб гражданской обороны городского округа</w:t>
      </w:r>
    </w:p>
    <w:p w:rsidR="0007284F" w:rsidRDefault="0007284F" w:rsidP="00A50A8A">
      <w:pPr>
        <w:ind w:firstLine="708"/>
        <w:jc w:val="both"/>
        <w:rPr>
          <w:sz w:val="28"/>
          <w:szCs w:val="28"/>
        </w:rPr>
      </w:pPr>
      <w:bookmarkStart w:id="2" w:name="sub_1005"/>
      <w:bookmarkEnd w:id="2"/>
      <w:r>
        <w:rPr>
          <w:sz w:val="28"/>
          <w:szCs w:val="28"/>
        </w:rPr>
        <w:t>2.1. Спасательные службы гражданской обороны городского округа создаются, а начальники служб назначаются постановлением администрации  городского округа.</w:t>
      </w:r>
    </w:p>
    <w:p w:rsidR="0007284F" w:rsidRDefault="0007284F" w:rsidP="00A50A8A">
      <w:pPr>
        <w:ind w:firstLine="708"/>
        <w:jc w:val="both"/>
        <w:rPr>
          <w:sz w:val="28"/>
          <w:szCs w:val="28"/>
        </w:rPr>
      </w:pPr>
      <w:bookmarkStart w:id="3" w:name="sub_1001"/>
      <w:r>
        <w:rPr>
          <w:sz w:val="28"/>
          <w:szCs w:val="28"/>
        </w:rPr>
        <w:t>2.2. Состав предприятий, организаций и учреждений, входящих в ту или иную спасательную службу гражданской обороны, утверждается постановлением администрации городского округа.</w:t>
      </w:r>
    </w:p>
    <w:p w:rsidR="004C12DE" w:rsidRDefault="0007284F" w:rsidP="004C12DE">
      <w:pPr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При начальниках спасательных служб гражданской обороны создаются штабы служб, которые могут состоять из отделов, отделений и групп.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Заместитель начальника спасательной службы, начальник штаба спасательной службы, персональный состав членов штаба, перечень нештатных аварийно-спасательных формирований и их персональный состав утверждаются приказами начальников спасательных служб гражданской обороны.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приказов высылаются в отдел по гражданской обороне, чрезвычайным ситуациям и мобилизационной работе администрации города.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Руководители предприятий, организаций и учреждений, входящих в соответствующую спасательную службу, выделение сотрудников в органы управления и в состав нештатных аварийно-спасательных формирований спасательной службы утверждают своими приказами.</w:t>
      </w:r>
    </w:p>
    <w:p w:rsidR="0007284F" w:rsidRDefault="0007284F" w:rsidP="00A50A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приказов высылаются в отдел по гражданской обороне, чрезвычайным ситуациям и мобилизационной работе администрации города и начальнику соответствующей спасательной службы.</w:t>
      </w:r>
    </w:p>
    <w:p w:rsidR="0007284F" w:rsidRDefault="0007284F" w:rsidP="0007284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2.6. Спасательные службы ГО создаются: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оповещения и связи - на базе предприятий и организаций электросвязи, радиосвязи, телевидения и радиовещания; 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охраны общественного порядка - на базе правоохранительных организаций, а также  охранных организаций и служб безопасности; 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противопожарные - на базе органов и подразделений государственной противопожарной службы МЧС России, пожарной охраны других министерств и ведомств; 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медицинские - на </w:t>
      </w:r>
      <w:r w:rsidR="00351C47">
        <w:rPr>
          <w:sz w:val="28"/>
          <w:szCs w:val="28"/>
        </w:rPr>
        <w:t>базе учреждений здравоохранения;</w:t>
      </w:r>
      <w:r>
        <w:rPr>
          <w:sz w:val="28"/>
          <w:szCs w:val="28"/>
        </w:rPr>
        <w:t xml:space="preserve"> 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энергоснабжения и светомаскировки - на базе предприятий и организаций энергетики;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инженерно-коммунальная</w:t>
      </w:r>
      <w:proofErr w:type="gramEnd"/>
      <w:r>
        <w:rPr>
          <w:sz w:val="28"/>
          <w:szCs w:val="28"/>
        </w:rPr>
        <w:t xml:space="preserve"> - на базе строительных предприятий и предприятий жилищно-коммунального хозяйства; </w:t>
      </w:r>
    </w:p>
    <w:p w:rsidR="0007284F" w:rsidRDefault="0007284F" w:rsidP="000A4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материально-технического</w:t>
      </w:r>
      <w:proofErr w:type="gramEnd"/>
      <w:r>
        <w:rPr>
          <w:sz w:val="28"/>
          <w:szCs w:val="28"/>
        </w:rPr>
        <w:t xml:space="preserve"> - на</w:t>
      </w:r>
      <w:r w:rsidR="00351C47">
        <w:rPr>
          <w:sz w:val="28"/>
          <w:szCs w:val="28"/>
        </w:rPr>
        <w:t xml:space="preserve"> базе снабженческих </w:t>
      </w:r>
      <w:r w:rsidR="000A49AF">
        <w:rPr>
          <w:sz w:val="28"/>
          <w:szCs w:val="28"/>
        </w:rPr>
        <w:t xml:space="preserve">структурных подразделений </w:t>
      </w:r>
      <w:r w:rsidR="00351C47">
        <w:rPr>
          <w:sz w:val="28"/>
          <w:szCs w:val="28"/>
        </w:rPr>
        <w:t>предприятий</w:t>
      </w:r>
      <w:r w:rsidR="000A49AF">
        <w:rPr>
          <w:sz w:val="28"/>
          <w:szCs w:val="28"/>
        </w:rPr>
        <w:t xml:space="preserve"> и организаций</w:t>
      </w:r>
      <w:r w:rsidR="00351C4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торговли и питания - на базе предприятий торговли и общественного питания;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автотранспортная</w:t>
      </w:r>
      <w:proofErr w:type="gramEnd"/>
      <w:r>
        <w:rPr>
          <w:sz w:val="28"/>
          <w:szCs w:val="28"/>
        </w:rPr>
        <w:t xml:space="preserve"> - на базе автотранспортных,  ремонтных предприятий и станций технического обслуживания; 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убежищ и укрытий </w:t>
      </w:r>
      <w:r w:rsidR="000A49AF">
        <w:rPr>
          <w:sz w:val="28"/>
          <w:szCs w:val="28"/>
        </w:rPr>
        <w:t>-</w:t>
      </w:r>
      <w:r>
        <w:rPr>
          <w:sz w:val="28"/>
          <w:szCs w:val="28"/>
        </w:rPr>
        <w:t xml:space="preserve"> на базе организаций, которым переданы </w:t>
      </w:r>
      <w:r w:rsidR="000A49AF">
        <w:rPr>
          <w:sz w:val="28"/>
          <w:szCs w:val="28"/>
        </w:rPr>
        <w:t xml:space="preserve">в оперативное управление </w:t>
      </w:r>
      <w:r>
        <w:rPr>
          <w:sz w:val="28"/>
          <w:szCs w:val="28"/>
        </w:rPr>
        <w:t>защитные сооружения ГО;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защиты материальных ценностей </w:t>
      </w:r>
      <w:r w:rsidR="000A49AF">
        <w:rPr>
          <w:sz w:val="28"/>
          <w:szCs w:val="28"/>
        </w:rPr>
        <w:t>-</w:t>
      </w:r>
      <w:r>
        <w:rPr>
          <w:sz w:val="28"/>
          <w:szCs w:val="28"/>
        </w:rPr>
        <w:t xml:space="preserve"> на базе учреждений культуры и искусства; 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противорадиационной и химической защиты </w:t>
      </w:r>
      <w:r w:rsidR="000A49AF">
        <w:rPr>
          <w:sz w:val="28"/>
          <w:szCs w:val="28"/>
        </w:rPr>
        <w:t>-</w:t>
      </w:r>
      <w:r>
        <w:rPr>
          <w:sz w:val="28"/>
          <w:szCs w:val="28"/>
        </w:rPr>
        <w:t xml:space="preserve"> на базе предприятий, имеющих в ведении потенциально-опасные и химически опасные объекты;</w:t>
      </w:r>
    </w:p>
    <w:p w:rsidR="0007284F" w:rsidRDefault="0007284F" w:rsidP="0007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санитарной обработки и обеззараживания </w:t>
      </w:r>
      <w:r w:rsidR="000A49AF">
        <w:rPr>
          <w:sz w:val="28"/>
          <w:szCs w:val="28"/>
        </w:rPr>
        <w:t>-</w:t>
      </w:r>
      <w:r>
        <w:rPr>
          <w:sz w:val="28"/>
          <w:szCs w:val="28"/>
        </w:rPr>
        <w:t xml:space="preserve"> на базе филиалов организаций, осуществляющих санитарно-эпидемиологический контроль и надзор. </w:t>
      </w:r>
    </w:p>
    <w:p w:rsidR="0007284F" w:rsidRDefault="0007284F" w:rsidP="0007284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Основные задачи спасательных служб гражданской обороны городского округа</w:t>
      </w:r>
    </w:p>
    <w:p w:rsidR="0007284F" w:rsidRDefault="0007284F" w:rsidP="00A50A8A">
      <w:pPr>
        <w:spacing w:before="100" w:beforeAutospacing="1"/>
        <w:jc w:val="both"/>
        <w:rPr>
          <w:sz w:val="28"/>
          <w:szCs w:val="28"/>
        </w:rPr>
      </w:pPr>
      <w:r>
        <w:rPr>
          <w:sz w:val="27"/>
          <w:szCs w:val="27"/>
        </w:rPr>
        <w:t>  </w:t>
      </w:r>
      <w:r>
        <w:rPr>
          <w:sz w:val="27"/>
          <w:szCs w:val="27"/>
        </w:rPr>
        <w:tab/>
        <w:t xml:space="preserve">  </w:t>
      </w:r>
      <w:r>
        <w:rPr>
          <w:sz w:val="28"/>
          <w:szCs w:val="28"/>
        </w:rPr>
        <w:t>3.1. Основными задачами спасательных служб гражданской обороны являются: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Медицинская служба</w:t>
      </w:r>
      <w:r>
        <w:rPr>
          <w:sz w:val="28"/>
          <w:szCs w:val="28"/>
        </w:rPr>
        <w:t xml:space="preserve"> - организация и проведение медицинских,  лечебно-эвакуационных  мероприятий, оказание медицинской помощи пострадавшим в очагах поражения, на маршрутах эвакуации населения,  в пунктах временного размещения людей и в загородной зоне.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задач по предназначению в медицинской </w:t>
      </w:r>
      <w:r w:rsidR="005C14C8">
        <w:rPr>
          <w:sz w:val="28"/>
          <w:szCs w:val="28"/>
        </w:rPr>
        <w:t>с</w:t>
      </w:r>
      <w:r>
        <w:rPr>
          <w:sz w:val="28"/>
          <w:szCs w:val="28"/>
        </w:rPr>
        <w:t>пасательной службе могут создаваться следующие нештатные аварийно-спасательные формирования:</w:t>
      </w:r>
    </w:p>
    <w:p w:rsidR="0007284F" w:rsidRDefault="0007284F" w:rsidP="00A50A8A">
      <w:pPr>
        <w:spacing w:before="100" w:beforeAutospacing="1"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автосанитарный отряд;</w:t>
      </w:r>
    </w:p>
    <w:p w:rsidR="0007284F" w:rsidRDefault="0007284F" w:rsidP="00A50A8A">
      <w:pPr>
        <w:spacing w:before="100" w:beforeAutospacing="1"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группа эпидемиологического контроля.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Служба санитарной обработки и обеззараживания - </w:t>
      </w:r>
      <w:r>
        <w:rPr>
          <w:sz w:val="28"/>
          <w:szCs w:val="28"/>
        </w:rPr>
        <w:t>организация и проведение санитарно-эпидемиологических мероприятий, биологического контроля в очагах поражения (загрязнения),  на маршрутах эвакуации, в загородной зоне, а также для ухода за пораженными людьми и животными,  осуществление ветеринарного контроля, специальная обработка пораженных, проведение профилактических ветеринарно-санитарных и охранно-карантинных мероприятий.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 по предназначению в медицинской спасательной службе могут создаваться следующие нештатные аварийно-спасательные формирования: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группа эпидемиологического контроля;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группа ветеринарного контроля.</w:t>
      </w:r>
    </w:p>
    <w:p w:rsidR="0007284F" w:rsidRDefault="0007284F" w:rsidP="004C1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Противопожарная служба</w:t>
      </w:r>
      <w:r w:rsidR="005C14C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C14C8">
        <w:rPr>
          <w:sz w:val="28"/>
          <w:szCs w:val="28"/>
        </w:rPr>
        <w:t>о</w:t>
      </w:r>
      <w:r>
        <w:rPr>
          <w:sz w:val="28"/>
          <w:szCs w:val="28"/>
        </w:rPr>
        <w:t>рганизация и проведение  мероприятий, направленных на противопожарное обеспечение населенных пунктов и организаций, локализация и тушение пожаров на маршрутах выдвижения формирований, на объектах спасательных работ, в районах лесных пожаров.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 по предназначению в противопожарной спасательной службе могут создаваться следующие нештатные аварийно-спасательные формирования: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противопожарная команда;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противопожарная дружина.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Служба охраны общественного порядка</w:t>
      </w:r>
      <w:r>
        <w:rPr>
          <w:sz w:val="28"/>
          <w:szCs w:val="28"/>
        </w:rPr>
        <w:t xml:space="preserve"> -  организация  и  проведение мероприятий, направленных на поддержание общественного порядка в городе и других населенных пунктах, на объектах проведения аварийно-восстановительных работ, на маршрутах  эвакуации  населения, в районах размещения, а также пунктах сбора и выдвижения сил гражданской обороны </w:t>
      </w:r>
      <w:r>
        <w:rPr>
          <w:sz w:val="28"/>
          <w:szCs w:val="28"/>
        </w:rPr>
        <w:lastRenderedPageBreak/>
        <w:t>в очаги поражения (заражения), обеспечение безопасности и регулирование дорожного движения, охрана собственности, ведение учета потерь в военное время.</w:t>
      </w:r>
      <w:proofErr w:type="gramEnd"/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 по предназначению в спасательной службе охраны общественного порядка могут создаваться следующие нештатные аварийно-спасательные формирования: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разведывательная группа;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группа охраны общественного порядка.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Служба защиты культурных ценностей</w:t>
      </w:r>
      <w:r>
        <w:rPr>
          <w:sz w:val="28"/>
          <w:szCs w:val="28"/>
        </w:rPr>
        <w:t xml:space="preserve"> - организация и проведение мероприятий по защите и эвакуации предметов историко-художественного наследия, памятников истории, архитектуры и других культурных ценностей.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 по предназначению в спасательной службе защиты культурных ценностей могут создаваться следующие нештатные аварийно-спасательные формирования: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команда защиты культурных ценностей.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Служба энергоснабжения и светомаскировки</w:t>
      </w:r>
      <w:r>
        <w:rPr>
          <w:sz w:val="28"/>
          <w:szCs w:val="28"/>
        </w:rPr>
        <w:t xml:space="preserve"> - </w:t>
      </w:r>
      <w:r w:rsidR="006116FC">
        <w:rPr>
          <w:sz w:val="28"/>
          <w:szCs w:val="28"/>
        </w:rPr>
        <w:t>организация</w:t>
      </w:r>
      <w:r>
        <w:rPr>
          <w:sz w:val="28"/>
          <w:szCs w:val="28"/>
        </w:rPr>
        <w:t>  выполнения  мероприятий по повышению устойчивости работы систем энергоснабжения,  организация неотложных аварийно-восстановительных работ на сетях,  в  очагах поражения и районах  стихийных  бедствий,  обеспечение  электроэнергией действий формирований при проведении спасательных работ в зонах ЧС и в очагах поражения, участие в разработке и осуществлении мероприятий по светомаскировке объектов экономики городского округа.</w:t>
      </w:r>
      <w:proofErr w:type="gramEnd"/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 по предназначению в спасательной службе энергетики и светомаскировки могут создаваться следующие нештатные аварийно-спасательные формирования: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аварийно-техническая команда по электросетям.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Служба оповещения и связи -</w:t>
      </w:r>
      <w:r>
        <w:rPr>
          <w:sz w:val="28"/>
          <w:szCs w:val="28"/>
        </w:rPr>
        <w:t xml:space="preserve"> обеспечение связью руководителей органов управления гражданской обороны и пунктов управления с подчиненными и взаимодействующими силами, для ведения аварийно-восстановительных и ремонтных работ на линиях и сооружениях связи,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07284F" w:rsidRDefault="0007284F" w:rsidP="004C12DE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Для выполнения задач по предназначению в спасательной службе оповещения и связи могут создаваться следующие нештатные аварийно-спасательные формирования</w:t>
      </w:r>
      <w:r>
        <w:rPr>
          <w:sz w:val="27"/>
          <w:szCs w:val="27"/>
        </w:rPr>
        <w:t>: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команда связи.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Служба торговли и питания </w:t>
      </w:r>
      <w:r>
        <w:rPr>
          <w:sz w:val="27"/>
          <w:szCs w:val="27"/>
        </w:rPr>
        <w:t xml:space="preserve"> - </w:t>
      </w:r>
      <w:r>
        <w:rPr>
          <w:sz w:val="28"/>
          <w:szCs w:val="28"/>
        </w:rPr>
        <w:t xml:space="preserve">разработка и </w:t>
      </w:r>
      <w:r w:rsidR="000A49AF">
        <w:rPr>
          <w:sz w:val="28"/>
          <w:szCs w:val="28"/>
        </w:rPr>
        <w:t>о</w:t>
      </w:r>
      <w:r>
        <w:rPr>
          <w:sz w:val="28"/>
          <w:szCs w:val="28"/>
        </w:rPr>
        <w:t>существление мероприятий</w:t>
      </w:r>
      <w:r w:rsidR="000A49AF">
        <w:rPr>
          <w:sz w:val="28"/>
          <w:szCs w:val="28"/>
        </w:rPr>
        <w:t xml:space="preserve"> </w:t>
      </w:r>
      <w:r>
        <w:rPr>
          <w:sz w:val="28"/>
          <w:szCs w:val="28"/>
        </w:rPr>
        <w:t>по созданию</w:t>
      </w:r>
      <w:r w:rsidR="000A49AF">
        <w:rPr>
          <w:sz w:val="28"/>
          <w:szCs w:val="28"/>
        </w:rPr>
        <w:t xml:space="preserve"> ре</w:t>
      </w:r>
      <w:r>
        <w:rPr>
          <w:sz w:val="28"/>
          <w:szCs w:val="28"/>
        </w:rPr>
        <w:t>зервов и обеспечению сохранности запасов продовольствия</w:t>
      </w:r>
      <w:r w:rsidR="000A4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промышленных товаров  первой  необходимости  на  мирное  и военное время, планирование  и  обеспечение  питанием,  одеждой,  постельными принадлежностями населения, пострадавшего в результате  ЧС  и применения  современных  средств  поражения;  </w:t>
      </w:r>
      <w:proofErr w:type="gramStart"/>
      <w:r>
        <w:rPr>
          <w:sz w:val="28"/>
          <w:szCs w:val="28"/>
        </w:rPr>
        <w:t>обеспечение  питанием  и питьевой водой личного состава формирований,  ведущих аварийно-спасательные  и другие неотложные работы в зонах ЧС и очагах поражения, обеспечения бельем,  одеждой и обувью пунктов санитарной обработки, станций специальной обработки одежды, осуществление мероприятий по накоплению и созданию резервного фонда продовольственных и непродовольственных товаров первой необходимости, организация закладки запасов продовольствия в убежища и пункты управления.</w:t>
      </w:r>
      <w:proofErr w:type="gramEnd"/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 по предназначению в спасательной службе торговли и  питания  могут создаваться следующие нештатные аварийно-спасательные формирования: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подвижный пункт продовольственного снабжения;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подвижный пункт вещевого снабжения;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подвижный пункт питания.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Служба  материально-технического снабжения</w:t>
      </w:r>
      <w:r>
        <w:rPr>
          <w:sz w:val="27"/>
          <w:szCs w:val="27"/>
        </w:rPr>
        <w:t xml:space="preserve"> </w:t>
      </w:r>
      <w:r w:rsidR="006116FC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разработка и осуществление мероприятий гражданской обороны по созданию резервов материально-техническими средствами  и обеспечению оборудованием, запасными частями и комплектующими, инвентарем, инструментом, горюче-смазочными материалами аварийно-спасательных служб и формирований, задействованных  на ликвидации чрезвычайных ситуаций мирного и военного времени, доставка горюче-смазочных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материалов к местам  размещения эвакуируемого населения, учет и контроль за работой стационарных и подвижных заправочных станций и пунктами выдачи материально-технических</w:t>
      </w:r>
      <w:proofErr w:type="gramEnd"/>
      <w:r>
        <w:rPr>
          <w:sz w:val="28"/>
          <w:szCs w:val="28"/>
        </w:rPr>
        <w:t xml:space="preserve"> средств.</w:t>
      </w:r>
    </w:p>
    <w:p w:rsidR="0007284F" w:rsidRDefault="0007284F" w:rsidP="004C12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выполнения задач  в спасательной службе материально технического снабжения  могут создаваться следующие нештатные аварийно-спасательные формирования:</w:t>
      </w:r>
    </w:p>
    <w:p w:rsidR="0007284F" w:rsidRDefault="0007284F" w:rsidP="0007284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подвижной пункт доставки материально-технических средств;</w:t>
      </w:r>
    </w:p>
    <w:p w:rsidR="0007284F" w:rsidRDefault="0007284F" w:rsidP="0007284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подвижная автозаправочная станция;</w:t>
      </w:r>
    </w:p>
    <w:p w:rsidR="0007284F" w:rsidRDefault="0007284F" w:rsidP="0007284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 выдачи материалов и других средств.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Инженерно-коммунальная служба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- планирование и выполнение  организационно-технических мероприятий </w:t>
      </w:r>
      <w:r w:rsidR="006116FC">
        <w:rPr>
          <w:sz w:val="28"/>
          <w:szCs w:val="28"/>
        </w:rPr>
        <w:t>п</w:t>
      </w:r>
      <w:r>
        <w:rPr>
          <w:sz w:val="28"/>
          <w:szCs w:val="28"/>
        </w:rPr>
        <w:t xml:space="preserve">о  повышению  устойчивости  работы сетей коммунального хозяйства, ликвидация аварий на этих сетях,  обнаружение и обозначение районов, подвергшихся радиоактивному, химическому, биологическому и иному </w:t>
      </w:r>
      <w:r>
        <w:rPr>
          <w:sz w:val="28"/>
          <w:szCs w:val="28"/>
        </w:rPr>
        <w:lastRenderedPageBreak/>
        <w:t>заражению, санитарная обработка населения  и обеззараживание одежды, зданий, сооружений, специальная обработка техники и территорий,  срочное предоставление жилья пострадавшим, срочное захоронение трупов в военное время, срочное восстановление  функционирования необходимых коммунальных служб в</w:t>
      </w:r>
      <w:proofErr w:type="gramEnd"/>
      <w:r>
        <w:rPr>
          <w:sz w:val="28"/>
          <w:szCs w:val="28"/>
        </w:rPr>
        <w:t xml:space="preserve"> военное время, ремонт и восстановление дорог и мостов, оборудование колонных путей и устройство проездов (проходов) для выдвижения и доступа сил и средств к объектам ведения аварийно-спасательных работ.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 по предназначению в коммунально-технической спасательной службе могут создаваться следующие нештатные аварийно-спасательные формирования: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команда водопроводно-канализационных сетей;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аварийно-</w:t>
      </w:r>
      <w:proofErr w:type="spellStart"/>
      <w:r>
        <w:rPr>
          <w:sz w:val="28"/>
          <w:szCs w:val="28"/>
        </w:rPr>
        <w:t>газотехническая</w:t>
      </w:r>
      <w:proofErr w:type="spellEnd"/>
      <w:r>
        <w:rPr>
          <w:sz w:val="28"/>
          <w:szCs w:val="28"/>
        </w:rPr>
        <w:t xml:space="preserve"> команда;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команда тепловых сетей;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пункт санитарной обработки;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станция специальной обработки одежды;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группа радиационной, химической и биологической защиты;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звено подвоза воды;</w:t>
      </w:r>
    </w:p>
    <w:p w:rsidR="0007284F" w:rsidRDefault="0007284F" w:rsidP="0007284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группа инженерной разведки;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команда по восстановлению дорог и мостов.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Автотранспортная служба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- разработка расчетов транспортного обеспечения мероприятий гражданской обороны, осуществление  совместно с органами железнодорожного и автомобильного транспорта  перевозки пострадавшего населения,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 к местам проведения аварийно-спасательных и  других неотложных работ, перевозка (подвоз, вывоз) рабочих смен к объектам работ, организация технического обслуживания  и  ремонта  транспортных средств.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 по предназначению в транспортной спасательной службе могут создаваться следующие нештатные аварийно-спасательные формирования: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автоколонна для перевозки грузов;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автоколонна для перевозки населения;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подвижная ремонтно-восстановительная группа (по ремонту автомобилей);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станция специальной обработки транспорта;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 xml:space="preserve">- звено разведки на </w:t>
      </w:r>
      <w:proofErr w:type="gramStart"/>
      <w:r>
        <w:rPr>
          <w:sz w:val="28"/>
          <w:szCs w:val="28"/>
        </w:rPr>
        <w:t>средствах ж</w:t>
      </w:r>
      <w:proofErr w:type="gramEnd"/>
      <w:r>
        <w:rPr>
          <w:sz w:val="28"/>
          <w:szCs w:val="28"/>
        </w:rPr>
        <w:t>/д транспорт</w:t>
      </w:r>
      <w:r>
        <w:rPr>
          <w:sz w:val="27"/>
          <w:szCs w:val="27"/>
        </w:rPr>
        <w:t>а.</w:t>
      </w:r>
    </w:p>
    <w:p w:rsidR="0007284F" w:rsidRDefault="0007284F" w:rsidP="004C12DE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proofErr w:type="gramStart"/>
      <w:r>
        <w:rPr>
          <w:b/>
          <w:i/>
          <w:sz w:val="28"/>
          <w:szCs w:val="28"/>
        </w:rPr>
        <w:t>Служба убежищ и укрытий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планирование и организация строительства  защитных сооружений, приведение в готовность к приему укрываемых существующих защитных сооружений гражданской обороны инженерное обеспечение  защитных сооружений в районах ведения аварийно-спасательных и других неотложных работ в очагах поражения, ведение учета фонда защитных сооружений и контроля за его постоянной готовностью, подготовка формирований по обслуживанию защитных сооружении гражданской обороны.</w:t>
      </w:r>
      <w:proofErr w:type="gramEnd"/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 по предназначению в спасательной службе убежищ и укрытий могут создаваться следующие нештатные аварийно-спасательные формирования: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звено по обслуживанию защитных сооружений;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звено по строительству </w:t>
      </w:r>
      <w:proofErr w:type="gramStart"/>
      <w:r>
        <w:rPr>
          <w:sz w:val="28"/>
          <w:szCs w:val="28"/>
        </w:rPr>
        <w:t>быстро-возводимых</w:t>
      </w:r>
      <w:proofErr w:type="gramEnd"/>
      <w:r>
        <w:rPr>
          <w:sz w:val="28"/>
          <w:szCs w:val="28"/>
        </w:rPr>
        <w:t xml:space="preserve"> укрытий.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Служба противорадиационной и химической защиты -</w:t>
      </w:r>
      <w:r>
        <w:rPr>
          <w:sz w:val="28"/>
          <w:szCs w:val="28"/>
        </w:rPr>
        <w:t xml:space="preserve">  планирование и организация мероприятий гражданской обороны, направленных на ликвидацию радиоактивного и химического заражения  территории, защиту персонала химически опасных объектов, источников водоснабжения, пищеблоков, складов продовольствия от радиоактивных и химически опасных веществ,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средств индивидуальной и коллективной защиты. 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 по предназначению в спасательной службе противорадиационной и химической защиты могут создаваться следующие нештатные аварийно-спасательные формирования: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 радиационного и химического наблюдения;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 дозиметрического контроля;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группа радиационной и химической защиты.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Состав, структура и оснащение нештатных аварийно-спасательных формирований спасательных служб определяются начальниками служб в соответствии с утвержденным МЧС России порядком и с учетом методических рекомендаций по созданию, подготовке, оснащению и применению нештатных аварийно-спасательных формирований, разрабатываемыми МЧС России, </w:t>
      </w:r>
      <w:proofErr w:type="gramStart"/>
      <w:r>
        <w:rPr>
          <w:sz w:val="28"/>
          <w:szCs w:val="28"/>
        </w:rPr>
        <w:t>исходя из задач гражданской обороны и защиты населения и согласовываются</w:t>
      </w:r>
      <w:proofErr w:type="gramEnd"/>
      <w:r>
        <w:rPr>
          <w:sz w:val="28"/>
          <w:szCs w:val="28"/>
        </w:rPr>
        <w:t xml:space="preserve"> установленным порядком.  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местных условий и при наличии материально-технической базы могут создаваться и другие формирования.  </w:t>
      </w:r>
    </w:p>
    <w:p w:rsidR="00C65A1B" w:rsidRDefault="00C65A1B" w:rsidP="0007284F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65A1B" w:rsidRDefault="00C65A1B" w:rsidP="0007284F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7284F" w:rsidRDefault="0007284F" w:rsidP="0007284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Управление спасательными службами гражданской обороны городского округа</w:t>
      </w:r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bookmarkStart w:id="4" w:name="sub_1007"/>
      <w:bookmarkEnd w:id="4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Управление спасательными службами гражданской обороны городского округа заключается в осуществлении постоянного руководства со стороны начальника службы и штаба службы деятельностью формирований спасательной службы, в обеспечении их готовности, в организации взаимодействия между предприятиями, организациями и учреждениями, входящими в соответствующую спасательную службу, в направлении их усилий на своевременное и успешное выполнение поставленных задач.</w:t>
      </w:r>
      <w:proofErr w:type="gramEnd"/>
    </w:p>
    <w:p w:rsidR="0007284F" w:rsidRDefault="0007284F" w:rsidP="004C1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Основой управления спасательными службами гражданской обороны городского округа являются Решения начальников служб и вышестоящих руководителей, а также План гражданской обороны и защиты населения городского округа и планы обеспечения мероприятий гражданской обороны соответствующими спасательными службами.</w:t>
      </w:r>
    </w:p>
    <w:p w:rsidR="0007284F" w:rsidRDefault="0007284F" w:rsidP="0007284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5. Планирование мероприятий спасательных служб гражданской обороны городского округа</w:t>
      </w:r>
    </w:p>
    <w:p w:rsidR="0007284F" w:rsidRDefault="0007284F" w:rsidP="00A50A8A">
      <w:pPr>
        <w:ind w:firstLine="708"/>
        <w:jc w:val="both"/>
        <w:rPr>
          <w:sz w:val="28"/>
          <w:szCs w:val="28"/>
        </w:rPr>
      </w:pPr>
      <w:bookmarkStart w:id="5" w:name="sub_1008"/>
      <w:bookmarkEnd w:id="5"/>
      <w:r>
        <w:rPr>
          <w:sz w:val="28"/>
          <w:szCs w:val="28"/>
        </w:rPr>
        <w:t>5.1. Планирование обеспечения мероприятий гражданской обороны спасательными службами гражданской обороны осуществляется на основе плана гражданской обороны и защиты населения городского округа, планов обеспечения мероприятий гражданской обороны соответствующими службами и планов гражданской обороны предприятий, организаций и учреждений, входящих в состав службы.</w:t>
      </w:r>
    </w:p>
    <w:p w:rsidR="0007284F" w:rsidRDefault="0007284F" w:rsidP="00A50A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Планы обеспечения мероприятий гражданской обороны спасательными службами городского округа, определяющие организацию и порядок выполнения ими специальных мероприятий гражданской обороны и защиты населения при приведении их в готовность в военное и мирное время, разрабатываются начальниками служб в соответствии с требованиями методических указаний и рекомендаций МЧС России.</w:t>
      </w:r>
    </w:p>
    <w:bookmarkEnd w:id="3"/>
    <w:p w:rsidR="0007284F" w:rsidRDefault="0007284F" w:rsidP="00A50A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Планы спасательных служб гражданской обороны городского округа разрабатываются в 2-х экземплярах и находятся:</w:t>
      </w:r>
    </w:p>
    <w:p w:rsidR="0007284F" w:rsidRDefault="0007284F" w:rsidP="00A50A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штабе соответствующей спасательной службы городского округа;</w:t>
      </w:r>
    </w:p>
    <w:p w:rsidR="0007284F" w:rsidRDefault="0007284F" w:rsidP="00A50A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отделе по гражданской обороне, чрезвычайным ситуациям и мобилизационной работе администрации города.</w:t>
      </w:r>
    </w:p>
    <w:p w:rsidR="0007284F" w:rsidRDefault="0007284F" w:rsidP="00A50A8A">
      <w:pPr>
        <w:ind w:firstLine="708"/>
        <w:jc w:val="both"/>
        <w:rPr>
          <w:sz w:val="28"/>
          <w:szCs w:val="28"/>
        </w:rPr>
      </w:pPr>
      <w:bookmarkStart w:id="6" w:name="sub_1009"/>
      <w:bookmarkEnd w:id="6"/>
      <w:r>
        <w:rPr>
          <w:sz w:val="28"/>
          <w:szCs w:val="28"/>
        </w:rPr>
        <w:t>5.4. Задачи, организация и деятельность спасательных служб гражданской обороны городского округа определяются Положениями о соответствующих спасательных службах, которые разрабатываются начальниками служб. Положения о соответствующих спасательных службах городского округа согласовываются с начальниками соответствующих спасательных служб области, с  отделом по гражданской обороне, чрезвычайным ситуациям и мобилизационной работе администрации города и утверждается главой муниципального образования.</w:t>
      </w:r>
    </w:p>
    <w:p w:rsidR="00C65A1B" w:rsidRDefault="00C65A1B" w:rsidP="0007284F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7284F" w:rsidRDefault="0007284F" w:rsidP="0007284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Ответственность за готовность органов управления, сил и сре</w:t>
      </w:r>
      <w:proofErr w:type="gramStart"/>
      <w:r>
        <w:rPr>
          <w:b/>
          <w:sz w:val="28"/>
          <w:szCs w:val="28"/>
        </w:rPr>
        <w:t>дств сп</w:t>
      </w:r>
      <w:proofErr w:type="gramEnd"/>
      <w:r>
        <w:rPr>
          <w:b/>
          <w:sz w:val="28"/>
          <w:szCs w:val="28"/>
        </w:rPr>
        <w:t>асательных служб гражданской обороны городского округа</w:t>
      </w:r>
    </w:p>
    <w:p w:rsidR="0007284F" w:rsidRDefault="0007284F" w:rsidP="0007284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bookmarkStart w:id="7" w:name="sub_1010"/>
      <w:bookmarkEnd w:id="7"/>
      <w:r>
        <w:rPr>
          <w:sz w:val="28"/>
          <w:szCs w:val="28"/>
        </w:rPr>
        <w:t>1. Ответственность за готовность органов управления, сил и средств, входящих в состав спасательных служб гражданской обороны городского округа, несут начальники служб, а также руководители предприятий, организаций и учреждений, входящих в эти службы.</w:t>
      </w:r>
    </w:p>
    <w:p w:rsidR="0007284F" w:rsidRDefault="0007284F" w:rsidP="0007284F"/>
    <w:p w:rsidR="0007284F" w:rsidRDefault="0007284F" w:rsidP="0007284F"/>
    <w:p w:rsidR="0007284F" w:rsidRDefault="0007284F" w:rsidP="0007284F"/>
    <w:p w:rsidR="0007284F" w:rsidRDefault="0007284F" w:rsidP="0007284F"/>
    <w:p w:rsidR="00351C47" w:rsidRDefault="00351C47" w:rsidP="0007284F"/>
    <w:p w:rsidR="00351C47" w:rsidRDefault="00351C47" w:rsidP="0007284F"/>
    <w:p w:rsidR="00351C47" w:rsidRDefault="00351C47" w:rsidP="0007284F"/>
    <w:p w:rsidR="00351C47" w:rsidRDefault="00351C47" w:rsidP="0007284F"/>
    <w:p w:rsidR="00351C47" w:rsidRDefault="00351C47" w:rsidP="0007284F"/>
    <w:p w:rsidR="00351C47" w:rsidRDefault="00351C47" w:rsidP="0007284F"/>
    <w:p w:rsidR="00351C47" w:rsidRDefault="00351C47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950C1F" w:rsidRDefault="00950C1F" w:rsidP="0007284F"/>
    <w:p w:rsidR="0007284F" w:rsidRDefault="0007284F" w:rsidP="0007284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Приложение 2</w:t>
      </w:r>
    </w:p>
    <w:p w:rsidR="0007284F" w:rsidRDefault="0007284F" w:rsidP="0007284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постановлением</w:t>
      </w:r>
    </w:p>
    <w:p w:rsidR="0007284F" w:rsidRDefault="0007284F" w:rsidP="0007284F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</w:t>
      </w:r>
    </w:p>
    <w:p w:rsidR="0007284F" w:rsidRDefault="00351C47" w:rsidP="0007284F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</w:t>
      </w:r>
      <w:r w:rsidR="0007284F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="0007284F">
        <w:rPr>
          <w:sz w:val="24"/>
          <w:szCs w:val="24"/>
        </w:rPr>
        <w:t xml:space="preserve">  №  </w:t>
      </w:r>
      <w:r>
        <w:rPr>
          <w:sz w:val="24"/>
          <w:szCs w:val="24"/>
        </w:rPr>
        <w:t>____</w:t>
      </w:r>
    </w:p>
    <w:p w:rsidR="0007284F" w:rsidRDefault="0007284F" w:rsidP="0007284F">
      <w:pPr>
        <w:jc w:val="right"/>
        <w:rPr>
          <w:sz w:val="24"/>
          <w:szCs w:val="24"/>
        </w:rPr>
      </w:pPr>
    </w:p>
    <w:p w:rsidR="0007284F" w:rsidRDefault="0007284F" w:rsidP="00072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7284F" w:rsidRDefault="0007284F" w:rsidP="00072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спасательных служб гражданской обороны </w:t>
      </w:r>
      <w:r w:rsidR="00C9719A">
        <w:rPr>
          <w:b/>
          <w:sz w:val="28"/>
          <w:szCs w:val="28"/>
        </w:rPr>
        <w:t xml:space="preserve">городского округа Архангельской области </w:t>
      </w:r>
      <w:r>
        <w:rPr>
          <w:b/>
          <w:sz w:val="28"/>
          <w:szCs w:val="28"/>
        </w:rPr>
        <w:t>«Город Коряжма»</w:t>
      </w:r>
    </w:p>
    <w:p w:rsidR="0007284F" w:rsidRDefault="0007284F" w:rsidP="0007284F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835"/>
        <w:gridCol w:w="3827"/>
        <w:gridCol w:w="2693"/>
      </w:tblGrid>
      <w:tr w:rsidR="0007284F" w:rsidTr="00C971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спасательной службы 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База спасательной службы 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спасательной службы ГО</w:t>
            </w:r>
          </w:p>
        </w:tc>
      </w:tr>
      <w:tr w:rsidR="0007284F" w:rsidTr="00C971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 w:rsidP="00351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«Коряжемская городская больница, ГБУЗ АО «Стоматологическая поликлиника»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ГБУЗ АО «Коряжемская городская больница»</w:t>
            </w:r>
          </w:p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07284F" w:rsidTr="00C971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Охраны общественного 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 w:rsidP="00A5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полиции по г. Коряжме ОМВД России «</w:t>
            </w:r>
            <w:proofErr w:type="spellStart"/>
            <w:r>
              <w:rPr>
                <w:sz w:val="24"/>
                <w:szCs w:val="24"/>
              </w:rPr>
              <w:t>Котласский</w:t>
            </w:r>
            <w:proofErr w:type="spellEnd"/>
            <w:r>
              <w:rPr>
                <w:sz w:val="24"/>
                <w:szCs w:val="24"/>
              </w:rPr>
              <w:t xml:space="preserve">», ЧОП «Двина», </w:t>
            </w:r>
            <w:proofErr w:type="spellStart"/>
            <w:r w:rsidR="00A50A8A">
              <w:rPr>
                <w:sz w:val="24"/>
                <w:szCs w:val="24"/>
              </w:rPr>
              <w:t>Коряжемский</w:t>
            </w:r>
            <w:proofErr w:type="spellEnd"/>
            <w:r w:rsidR="00A50A8A">
              <w:rPr>
                <w:sz w:val="24"/>
                <w:szCs w:val="24"/>
              </w:rPr>
              <w:t xml:space="preserve"> филиал ФГКУ УВО «ВНГ России по Архангельской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полиции по г. Коряжме</w:t>
            </w:r>
          </w:p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07284F" w:rsidTr="00C971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Оповещения и связи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 w:rsidP="005B4D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Коряжемский</w:t>
            </w:r>
            <w:proofErr w:type="spellEnd"/>
            <w:r>
              <w:rPr>
                <w:sz w:val="24"/>
                <w:szCs w:val="24"/>
              </w:rPr>
              <w:t xml:space="preserve"> участок межрегионального цеха ТЭТ Архангельского филиала  </w:t>
            </w:r>
            <w:r w:rsidR="005B4D1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АО «Ростелеком», МУ «Коряжемская информационная компания»</w:t>
            </w:r>
            <w:r w:rsidR="00351C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Pr="000A49AF" w:rsidRDefault="0007284F">
            <w:pPr>
              <w:rPr>
                <w:sz w:val="24"/>
                <w:szCs w:val="24"/>
              </w:rPr>
            </w:pPr>
            <w:r w:rsidRPr="000A49AF">
              <w:rPr>
                <w:sz w:val="24"/>
                <w:szCs w:val="24"/>
              </w:rPr>
              <w:t>Главный инженер</w:t>
            </w:r>
            <w:r w:rsidR="000A49AF" w:rsidRPr="000A49AF">
              <w:rPr>
                <w:sz w:val="24"/>
                <w:szCs w:val="24"/>
              </w:rPr>
              <w:t xml:space="preserve"> ПАО </w:t>
            </w:r>
            <w:r w:rsidRPr="000A49AF">
              <w:rPr>
                <w:sz w:val="24"/>
                <w:szCs w:val="24"/>
              </w:rPr>
              <w:t xml:space="preserve"> «Ростелеком»</w:t>
            </w:r>
            <w:r w:rsidR="000A49AF" w:rsidRPr="000A49AF">
              <w:rPr>
                <w:sz w:val="24"/>
                <w:szCs w:val="24"/>
              </w:rPr>
              <w:t xml:space="preserve"> </w:t>
            </w:r>
            <w:r w:rsidR="000A49AF">
              <w:rPr>
                <w:sz w:val="24"/>
                <w:szCs w:val="24"/>
              </w:rPr>
              <w:t>С</w:t>
            </w:r>
            <w:r w:rsidR="000A49AF" w:rsidRPr="000A49AF">
              <w:rPr>
                <w:sz w:val="24"/>
                <w:szCs w:val="24"/>
              </w:rPr>
              <w:t>ерви</w:t>
            </w:r>
            <w:proofErr w:type="gramStart"/>
            <w:r w:rsidR="000A49AF" w:rsidRPr="000A49AF">
              <w:rPr>
                <w:sz w:val="24"/>
                <w:szCs w:val="24"/>
              </w:rPr>
              <w:t>с</w:t>
            </w:r>
            <w:r w:rsidR="000A49AF">
              <w:rPr>
                <w:sz w:val="24"/>
                <w:szCs w:val="24"/>
              </w:rPr>
              <w:t>-</w:t>
            </w:r>
            <w:proofErr w:type="gramEnd"/>
            <w:r w:rsidR="000A49AF" w:rsidRPr="000A49AF">
              <w:rPr>
                <w:sz w:val="24"/>
                <w:szCs w:val="24"/>
              </w:rPr>
              <w:t xml:space="preserve"> Цен</w:t>
            </w:r>
            <w:r w:rsidR="000A49AF">
              <w:rPr>
                <w:sz w:val="24"/>
                <w:szCs w:val="24"/>
              </w:rPr>
              <w:t>тр г. Котлас</w:t>
            </w:r>
          </w:p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07284F" w:rsidTr="00C971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150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Торговли и 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 w:rsidP="00351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«Вкусное время», ИП </w:t>
            </w:r>
            <w:proofErr w:type="spellStart"/>
            <w:r w:rsidR="00351C47">
              <w:rPr>
                <w:sz w:val="24"/>
                <w:szCs w:val="24"/>
              </w:rPr>
              <w:t>Словягина</w:t>
            </w:r>
            <w:proofErr w:type="spellEnd"/>
            <w:r w:rsidR="00246E94">
              <w:rPr>
                <w:sz w:val="24"/>
                <w:szCs w:val="24"/>
              </w:rPr>
              <w:t>, ООО «Ориент»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экономики прогнозирования и торговли администрации города</w:t>
            </w:r>
          </w:p>
        </w:tc>
      </w:tr>
      <w:tr w:rsidR="0007284F" w:rsidTr="00C971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150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 w:rsidP="005B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АО «ОГПС-7»,  Служба ПБ и ЧС филиала АО «Группа «Илим», ведомственные пожарные части ФКУ «Исправительная колония №5», ОАО «</w:t>
            </w:r>
            <w:proofErr w:type="spellStart"/>
            <w:r>
              <w:rPr>
                <w:sz w:val="24"/>
                <w:szCs w:val="24"/>
              </w:rPr>
              <w:t>Котласский</w:t>
            </w:r>
            <w:proofErr w:type="spellEnd"/>
            <w:r>
              <w:rPr>
                <w:sz w:val="24"/>
                <w:szCs w:val="24"/>
              </w:rPr>
              <w:t xml:space="preserve"> химический завод»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гарнизона пожарной охраны по г. Коряжме</w:t>
            </w:r>
          </w:p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07284F" w:rsidTr="00C971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Энергоснабжения и светомаскировки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 w:rsidP="000A4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Горсвет</w:t>
            </w:r>
            <w:proofErr w:type="spellEnd"/>
            <w:r>
              <w:rPr>
                <w:sz w:val="24"/>
                <w:szCs w:val="24"/>
              </w:rPr>
              <w:t>», БЛ «Энергетика» филиала АО «Группа «Илим» в г. Коряжме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</w:t>
            </w:r>
            <w:proofErr w:type="spellStart"/>
            <w:r>
              <w:rPr>
                <w:sz w:val="24"/>
                <w:szCs w:val="24"/>
              </w:rPr>
              <w:t>Горсвет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7284F" w:rsidTr="00C971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Автотранспортная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 w:rsidP="00351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ООО «</w:t>
            </w:r>
            <w:proofErr w:type="spellStart"/>
            <w:r>
              <w:rPr>
                <w:sz w:val="24"/>
                <w:szCs w:val="24"/>
              </w:rPr>
              <w:t>Финтранс</w:t>
            </w:r>
            <w:proofErr w:type="spellEnd"/>
            <w:r>
              <w:rPr>
                <w:sz w:val="24"/>
                <w:szCs w:val="24"/>
              </w:rPr>
              <w:t xml:space="preserve"> ГЛ» в г. Коряжме, М</w:t>
            </w:r>
            <w:r w:rsidR="00BF5DF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 «Организатор перевозок», МАОУ «Межшкольный учебный комбинат», ООО «Норд-Авто»</w:t>
            </w:r>
            <w:r w:rsidR="00351C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</w:t>
            </w:r>
            <w:r w:rsidR="00BF5DF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 «Организатор перевозок»</w:t>
            </w:r>
          </w:p>
        </w:tc>
      </w:tr>
      <w:tr w:rsidR="0007284F" w:rsidTr="00C971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8150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Убежищ и укрытий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F" w:rsidRDefault="0007284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«Комплекс», ООО «Кедр», ООО «Атлант», ООО «Дом», ООО «Дом+», ООО «Жилфонд», ООО «Домашний комитет»,</w:t>
            </w:r>
            <w:r w:rsidR="00351C47">
              <w:rPr>
                <w:sz w:val="24"/>
                <w:szCs w:val="24"/>
              </w:rPr>
              <w:t xml:space="preserve"> ООО «</w:t>
            </w:r>
            <w:r w:rsidR="00246E94">
              <w:rPr>
                <w:sz w:val="24"/>
                <w:szCs w:val="24"/>
              </w:rPr>
              <w:t>Рассвет», ООО «Доверие»</w:t>
            </w:r>
            <w:r w:rsidR="005B4D1F">
              <w:rPr>
                <w:sz w:val="24"/>
                <w:szCs w:val="24"/>
              </w:rPr>
              <w:t xml:space="preserve">, </w:t>
            </w:r>
            <w:r w:rsidR="00246E94">
              <w:rPr>
                <w:sz w:val="24"/>
                <w:szCs w:val="24"/>
              </w:rPr>
              <w:t xml:space="preserve"> </w:t>
            </w:r>
            <w:r w:rsidR="00351C47">
              <w:rPr>
                <w:sz w:val="24"/>
                <w:szCs w:val="24"/>
              </w:rPr>
              <w:t xml:space="preserve">служба </w:t>
            </w:r>
            <w:r>
              <w:rPr>
                <w:sz w:val="24"/>
                <w:szCs w:val="24"/>
              </w:rPr>
              <w:t xml:space="preserve"> ГО и ЧС филиала АО «Группа «Илим» в г. Коряжме  </w:t>
            </w:r>
            <w:proofErr w:type="gramEnd"/>
          </w:p>
          <w:p w:rsidR="0007284F" w:rsidRDefault="0007284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«Комплекс»</w:t>
            </w:r>
          </w:p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07284F" w:rsidTr="00C971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коммунальная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 w:rsidP="00C47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«Благоустройство», М</w:t>
            </w:r>
            <w:r w:rsidR="0059489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 «</w:t>
            </w:r>
            <w:proofErr w:type="spellStart"/>
            <w:r>
              <w:rPr>
                <w:sz w:val="24"/>
                <w:szCs w:val="24"/>
              </w:rPr>
              <w:t>УСиКР</w:t>
            </w:r>
            <w:proofErr w:type="spellEnd"/>
            <w:r>
              <w:rPr>
                <w:sz w:val="24"/>
                <w:szCs w:val="24"/>
              </w:rPr>
              <w:t xml:space="preserve">», МУП «ПУ ЖКХ»,  </w:t>
            </w:r>
            <w:r>
              <w:rPr>
                <w:sz w:val="24"/>
                <w:szCs w:val="24"/>
              </w:rPr>
              <w:lastRenderedPageBreak/>
              <w:t>МУП «Полигон», МУП «</w:t>
            </w:r>
            <w:proofErr w:type="spellStart"/>
            <w:r>
              <w:rPr>
                <w:sz w:val="24"/>
                <w:szCs w:val="24"/>
              </w:rPr>
              <w:t>Горсвет</w:t>
            </w:r>
            <w:proofErr w:type="spellEnd"/>
            <w:r>
              <w:rPr>
                <w:sz w:val="24"/>
                <w:szCs w:val="24"/>
              </w:rPr>
              <w:t>», аварийно-ремонтная служба  ОАО «</w:t>
            </w:r>
            <w:proofErr w:type="spellStart"/>
            <w:r>
              <w:rPr>
                <w:sz w:val="24"/>
                <w:szCs w:val="24"/>
              </w:rPr>
              <w:t>Котласгазсервис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 МУП «ПУ ЖКХ»</w:t>
            </w:r>
          </w:p>
        </w:tc>
      </w:tr>
      <w:tr w:rsidR="0007284F" w:rsidTr="00C971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Защиты культурных ценностей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</w:t>
            </w:r>
            <w:proofErr w:type="spellStart"/>
            <w:r>
              <w:rPr>
                <w:sz w:val="24"/>
                <w:szCs w:val="24"/>
              </w:rPr>
              <w:t>Коряжемский</w:t>
            </w:r>
            <w:proofErr w:type="spellEnd"/>
            <w:r>
              <w:rPr>
                <w:sz w:val="24"/>
                <w:szCs w:val="24"/>
              </w:rPr>
              <w:t xml:space="preserve"> культурно-досуговый центр», МУ «ЦБС»</w:t>
            </w:r>
            <w:r w:rsidR="00246E94">
              <w:rPr>
                <w:sz w:val="24"/>
                <w:szCs w:val="24"/>
              </w:rPr>
              <w:t>, МУ «МЦ Родина»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 w:rsidP="00C47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культуры</w:t>
            </w:r>
            <w:r w:rsidR="00C47BDC">
              <w:rPr>
                <w:sz w:val="24"/>
                <w:szCs w:val="24"/>
              </w:rPr>
              <w:t>, молодежной политики и туризма УСР</w:t>
            </w:r>
          </w:p>
        </w:tc>
      </w:tr>
      <w:tr w:rsidR="0007284F" w:rsidTr="00C971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Противорадиационной и химической защиты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 w:rsidP="0059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АО «Группа «Илим»</w:t>
            </w:r>
            <w:r w:rsidR="0059489C">
              <w:rPr>
                <w:sz w:val="24"/>
                <w:szCs w:val="24"/>
              </w:rPr>
              <w:t xml:space="preserve"> в г. Коряжме</w:t>
            </w:r>
            <w:r>
              <w:rPr>
                <w:sz w:val="24"/>
                <w:szCs w:val="24"/>
              </w:rPr>
              <w:t>, ОАО «</w:t>
            </w:r>
            <w:proofErr w:type="spellStart"/>
            <w:r>
              <w:rPr>
                <w:sz w:val="24"/>
                <w:szCs w:val="24"/>
              </w:rPr>
              <w:t>Котласский</w:t>
            </w:r>
            <w:proofErr w:type="spellEnd"/>
            <w:r>
              <w:rPr>
                <w:sz w:val="24"/>
                <w:szCs w:val="24"/>
              </w:rPr>
              <w:t xml:space="preserve"> химический завод»</w:t>
            </w:r>
            <w:r w:rsidR="00246E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ГО и ЧС филиала АО «Группа «Илим»</w:t>
            </w:r>
          </w:p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07284F" w:rsidTr="00C971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Санитарной обработки и обеззараживания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ФГУЗ «Центр гигиены и эпидемиологии по Архангельской области в г. Коряжме, </w:t>
            </w:r>
            <w:proofErr w:type="spellStart"/>
            <w:r>
              <w:rPr>
                <w:sz w:val="24"/>
                <w:szCs w:val="24"/>
              </w:rPr>
              <w:t>Вилегодском</w:t>
            </w:r>
            <w:proofErr w:type="spellEnd"/>
            <w:r>
              <w:rPr>
                <w:sz w:val="24"/>
                <w:szCs w:val="24"/>
              </w:rPr>
              <w:t xml:space="preserve"> и Ленском районах», ТО Управления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 xml:space="preserve"> по Архангельской области в г. Коряжме, </w:t>
            </w:r>
            <w:proofErr w:type="spellStart"/>
            <w:r>
              <w:rPr>
                <w:sz w:val="24"/>
                <w:szCs w:val="24"/>
              </w:rPr>
              <w:t>Вилегодском</w:t>
            </w:r>
            <w:proofErr w:type="spellEnd"/>
            <w:r>
              <w:rPr>
                <w:sz w:val="24"/>
                <w:szCs w:val="24"/>
              </w:rPr>
              <w:t xml:space="preserve"> и Ленском районах, ООО «ДДД»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 филиала ТО Управления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 xml:space="preserve"> по Архангельской области в г. Коряжме, </w:t>
            </w:r>
            <w:proofErr w:type="spellStart"/>
            <w:r>
              <w:rPr>
                <w:sz w:val="24"/>
                <w:szCs w:val="24"/>
              </w:rPr>
              <w:t>Вилегодском</w:t>
            </w:r>
            <w:proofErr w:type="spellEnd"/>
            <w:r>
              <w:rPr>
                <w:sz w:val="24"/>
                <w:szCs w:val="24"/>
              </w:rPr>
              <w:t xml:space="preserve"> и Ленском районах» </w:t>
            </w:r>
          </w:p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07284F" w:rsidTr="00C971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07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Материально-технического снабжения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Default="005B4D1F" w:rsidP="005B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07284F">
              <w:rPr>
                <w:sz w:val="24"/>
                <w:szCs w:val="24"/>
              </w:rPr>
              <w:t>илиал</w:t>
            </w:r>
            <w:r>
              <w:rPr>
                <w:sz w:val="24"/>
                <w:szCs w:val="24"/>
              </w:rPr>
              <w:t xml:space="preserve"> АО </w:t>
            </w:r>
            <w:r w:rsidR="0007284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Группа «</w:t>
            </w:r>
            <w:r w:rsidR="0007284F">
              <w:rPr>
                <w:sz w:val="24"/>
                <w:szCs w:val="24"/>
              </w:rPr>
              <w:t>Илим</w:t>
            </w:r>
            <w:r>
              <w:rPr>
                <w:sz w:val="24"/>
                <w:szCs w:val="24"/>
              </w:rPr>
              <w:t xml:space="preserve">» в г. Коряжме, </w:t>
            </w:r>
            <w:r w:rsidR="0007284F">
              <w:rPr>
                <w:sz w:val="24"/>
                <w:szCs w:val="24"/>
              </w:rPr>
              <w:t xml:space="preserve"> ООО «</w:t>
            </w:r>
            <w:proofErr w:type="spellStart"/>
            <w:r w:rsidR="0007284F">
              <w:rPr>
                <w:sz w:val="24"/>
                <w:szCs w:val="24"/>
              </w:rPr>
              <w:t>Бранд</w:t>
            </w:r>
            <w:proofErr w:type="spellEnd"/>
            <w:r w:rsidR="0007284F">
              <w:rPr>
                <w:sz w:val="24"/>
                <w:szCs w:val="24"/>
              </w:rPr>
              <w:t>-мастер»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4F" w:rsidRPr="00A50A8A" w:rsidRDefault="0007284F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5B4D1F">
              <w:rPr>
                <w:sz w:val="24"/>
                <w:szCs w:val="24"/>
              </w:rPr>
              <w:t>по закупкам</w:t>
            </w:r>
            <w:r>
              <w:rPr>
                <w:sz w:val="24"/>
                <w:szCs w:val="24"/>
              </w:rPr>
              <w:t xml:space="preserve"> </w:t>
            </w:r>
            <w:r w:rsidR="005B4D1F">
              <w:rPr>
                <w:sz w:val="24"/>
                <w:szCs w:val="24"/>
              </w:rPr>
              <w:t>филиала АО «Группа «Илим» в городе Коряжме</w:t>
            </w:r>
          </w:p>
          <w:p w:rsidR="0007284F" w:rsidRDefault="0007284F">
            <w:pPr>
              <w:rPr>
                <w:sz w:val="24"/>
                <w:szCs w:val="24"/>
              </w:rPr>
            </w:pPr>
            <w:r w:rsidRPr="005B4D1F">
              <w:rPr>
                <w:sz w:val="24"/>
                <w:szCs w:val="24"/>
              </w:rPr>
              <w:t>(по согласованию)</w:t>
            </w:r>
          </w:p>
        </w:tc>
      </w:tr>
    </w:tbl>
    <w:p w:rsidR="0007284F" w:rsidRDefault="0007284F" w:rsidP="00D52D1C">
      <w:bookmarkStart w:id="8" w:name="_GoBack"/>
      <w:bookmarkEnd w:id="8"/>
    </w:p>
    <w:sectPr w:rsidR="0007284F">
      <w:pgSz w:w="11907" w:h="16840"/>
      <w:pgMar w:top="426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4F"/>
    <w:rsid w:val="0007284F"/>
    <w:rsid w:val="000A49AF"/>
    <w:rsid w:val="00181504"/>
    <w:rsid w:val="0024097A"/>
    <w:rsid w:val="00246E94"/>
    <w:rsid w:val="00351C47"/>
    <w:rsid w:val="004C12DE"/>
    <w:rsid w:val="0059489C"/>
    <w:rsid w:val="005B4D1F"/>
    <w:rsid w:val="005C14C8"/>
    <w:rsid w:val="006116FC"/>
    <w:rsid w:val="0063397B"/>
    <w:rsid w:val="006D7252"/>
    <w:rsid w:val="0080303D"/>
    <w:rsid w:val="00813774"/>
    <w:rsid w:val="008E28DF"/>
    <w:rsid w:val="00950C1F"/>
    <w:rsid w:val="00A50A8A"/>
    <w:rsid w:val="00B82CFA"/>
    <w:rsid w:val="00BF5DFA"/>
    <w:rsid w:val="00C32308"/>
    <w:rsid w:val="00C47BDC"/>
    <w:rsid w:val="00C65A1B"/>
    <w:rsid w:val="00C9719A"/>
    <w:rsid w:val="00D52D1C"/>
    <w:rsid w:val="00D74544"/>
    <w:rsid w:val="00E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7B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7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7B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7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4577-D39B-479F-92C4-CD6A8B97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Администрация</Template>
  <TotalTime>0</TotalTime>
  <Pages>13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gochs2</dc:creator>
  <cp:lastModifiedBy>gochs2</cp:lastModifiedBy>
  <cp:revision>2</cp:revision>
  <cp:lastPrinted>2023-07-31T12:26:00Z</cp:lastPrinted>
  <dcterms:created xsi:type="dcterms:W3CDTF">2023-09-07T09:22:00Z</dcterms:created>
  <dcterms:modified xsi:type="dcterms:W3CDTF">2023-09-07T09:22:00Z</dcterms:modified>
</cp:coreProperties>
</file>