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7A" w:rsidRDefault="001C425D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675005" cy="827405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63397B" w:rsidRPr="0063397B" w:rsidRDefault="0063397B" w:rsidP="0063397B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24097A" w:rsidRDefault="0024097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813774" w:rsidRPr="00813774" w:rsidRDefault="00813774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813774" w:rsidTr="00813774">
        <w:trPr>
          <w:trHeight w:val="368"/>
        </w:trPr>
        <w:tc>
          <w:tcPr>
            <w:tcW w:w="534" w:type="dxa"/>
            <w:vAlign w:val="center"/>
          </w:tcPr>
          <w:p w:rsidR="00813774" w:rsidRDefault="00813774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3774" w:rsidRDefault="002D3658" w:rsidP="002D36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30.01.2023</w:t>
            </w:r>
          </w:p>
        </w:tc>
        <w:tc>
          <w:tcPr>
            <w:tcW w:w="741" w:type="dxa"/>
            <w:vAlign w:val="center"/>
          </w:tcPr>
          <w:p w:rsidR="00813774" w:rsidRDefault="00813774" w:rsidP="00813774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813774" w:rsidRDefault="002D3658" w:rsidP="002D36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</w:tr>
    </w:tbl>
    <w:p w:rsidR="00813774" w:rsidRPr="00813774" w:rsidRDefault="00813774" w:rsidP="00813774">
      <w:pPr>
        <w:jc w:val="center"/>
      </w:pPr>
    </w:p>
    <w:p w:rsidR="0024097A" w:rsidRDefault="00813774" w:rsidP="00813774">
      <w:pPr>
        <w:jc w:val="center"/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оряжма</w:t>
      </w:r>
      <w:proofErr w:type="spellEnd"/>
    </w:p>
    <w:p w:rsidR="00DF7ADD" w:rsidRDefault="00DF7ADD" w:rsidP="00813774">
      <w:pPr>
        <w:jc w:val="center"/>
        <w:rPr>
          <w:sz w:val="28"/>
        </w:rPr>
      </w:pPr>
    </w:p>
    <w:p w:rsidR="00DF7ADD" w:rsidRDefault="00DF7ADD" w:rsidP="00DF7ADD">
      <w:pPr>
        <w:rPr>
          <w:sz w:val="28"/>
          <w:szCs w:val="28"/>
        </w:rPr>
      </w:pPr>
      <w:r w:rsidRPr="0063010F">
        <w:rPr>
          <w:sz w:val="28"/>
          <w:szCs w:val="28"/>
        </w:rPr>
        <w:t xml:space="preserve">Об обеспечении доступа к информации </w:t>
      </w:r>
    </w:p>
    <w:p w:rsidR="00DF7ADD" w:rsidRDefault="00DF7ADD" w:rsidP="00DF7ADD">
      <w:pPr>
        <w:rPr>
          <w:sz w:val="28"/>
          <w:szCs w:val="28"/>
        </w:rPr>
      </w:pPr>
      <w:r w:rsidRPr="0063010F">
        <w:rPr>
          <w:sz w:val="28"/>
          <w:szCs w:val="28"/>
        </w:rPr>
        <w:t xml:space="preserve">о деятельности структурных подразделений </w:t>
      </w:r>
    </w:p>
    <w:p w:rsidR="00DF7ADD" w:rsidRDefault="00DF7ADD" w:rsidP="00DF7ADD">
      <w:pPr>
        <w:rPr>
          <w:sz w:val="28"/>
          <w:szCs w:val="28"/>
        </w:rPr>
      </w:pPr>
      <w:r w:rsidRPr="0063010F">
        <w:rPr>
          <w:sz w:val="28"/>
          <w:szCs w:val="28"/>
        </w:rPr>
        <w:t xml:space="preserve">администрации городского округа </w:t>
      </w:r>
    </w:p>
    <w:p w:rsidR="00DF7ADD" w:rsidRDefault="00DF7ADD" w:rsidP="00DF7ADD">
      <w:pPr>
        <w:rPr>
          <w:sz w:val="28"/>
          <w:szCs w:val="28"/>
        </w:rPr>
      </w:pPr>
      <w:r w:rsidRPr="0063010F">
        <w:rPr>
          <w:sz w:val="28"/>
          <w:szCs w:val="28"/>
        </w:rPr>
        <w:t>Архангельской области «Город Коряжма»</w:t>
      </w:r>
    </w:p>
    <w:p w:rsidR="00DF7ADD" w:rsidRDefault="00DF7ADD" w:rsidP="00DF7ADD">
      <w:pPr>
        <w:rPr>
          <w:sz w:val="28"/>
          <w:szCs w:val="28"/>
        </w:rPr>
      </w:pPr>
    </w:p>
    <w:p w:rsidR="00DF7ADD" w:rsidRDefault="00DF7ADD" w:rsidP="00DF7AD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80E8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980E80">
        <w:rPr>
          <w:sz w:val="28"/>
          <w:szCs w:val="28"/>
        </w:rPr>
        <w:t>п</w:t>
      </w:r>
      <w:r>
        <w:rPr>
          <w:sz w:val="28"/>
          <w:szCs w:val="28"/>
        </w:rPr>
        <w:t>унктом</w:t>
      </w:r>
      <w:r w:rsidRPr="00980E80">
        <w:rPr>
          <w:sz w:val="28"/>
          <w:szCs w:val="28"/>
        </w:rPr>
        <w:t xml:space="preserve"> 1 стать</w:t>
      </w:r>
      <w:r>
        <w:rPr>
          <w:sz w:val="28"/>
          <w:szCs w:val="28"/>
        </w:rPr>
        <w:t>и</w:t>
      </w:r>
      <w:r w:rsidRPr="00980E80">
        <w:rPr>
          <w:sz w:val="28"/>
          <w:szCs w:val="28"/>
        </w:rPr>
        <w:t xml:space="preserve"> 1 Федерального закона </w:t>
      </w:r>
      <w:r>
        <w:rPr>
          <w:sz w:val="28"/>
          <w:szCs w:val="28"/>
        </w:rPr>
        <w:br/>
      </w:r>
      <w:r w:rsidRPr="00980E80">
        <w:rPr>
          <w:sz w:val="28"/>
          <w:szCs w:val="28"/>
        </w:rPr>
        <w:t xml:space="preserve">от 14.07.2022 № 270-ФЗ «О внесении изменений в Федеральный закон </w:t>
      </w:r>
      <w:r>
        <w:rPr>
          <w:sz w:val="28"/>
          <w:szCs w:val="28"/>
        </w:rPr>
        <w:br/>
        <w:t>«</w:t>
      </w:r>
      <w:r w:rsidRPr="00980E80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</w:t>
      </w:r>
      <w:r w:rsidRPr="00980E80">
        <w:rPr>
          <w:sz w:val="28"/>
          <w:szCs w:val="28"/>
        </w:rPr>
        <w:t xml:space="preserve"> и стать</w:t>
      </w:r>
      <w:r>
        <w:rPr>
          <w:sz w:val="28"/>
          <w:szCs w:val="28"/>
        </w:rPr>
        <w:t>и</w:t>
      </w:r>
      <w:r w:rsidRPr="00980E80">
        <w:rPr>
          <w:sz w:val="28"/>
          <w:szCs w:val="28"/>
        </w:rPr>
        <w:t xml:space="preserve"> 10 Федерального закона </w:t>
      </w:r>
      <w:r>
        <w:rPr>
          <w:sz w:val="28"/>
          <w:szCs w:val="28"/>
        </w:rPr>
        <w:t>«</w:t>
      </w:r>
      <w:r w:rsidRPr="00980E80">
        <w:rPr>
          <w:sz w:val="28"/>
          <w:szCs w:val="28"/>
        </w:rPr>
        <w:t xml:space="preserve">Об обеспечении доступа к информации о деятельности судов в Российской Федерации», </w:t>
      </w:r>
      <w:r>
        <w:rPr>
          <w:sz w:val="28"/>
          <w:szCs w:val="28"/>
          <w:shd w:val="clear" w:color="auto" w:fill="FFFFFF"/>
        </w:rPr>
        <w:t xml:space="preserve">частью 1.1 статьи </w:t>
      </w:r>
      <w:r w:rsidRPr="00980E80">
        <w:rPr>
          <w:sz w:val="28"/>
          <w:szCs w:val="28"/>
          <w:shd w:val="clear" w:color="auto" w:fill="FFFFFF"/>
        </w:rPr>
        <w:t>10</w:t>
      </w:r>
      <w:r w:rsidRPr="0098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</w:r>
      <w:r w:rsidRPr="00980E80">
        <w:rPr>
          <w:sz w:val="28"/>
          <w:szCs w:val="28"/>
        </w:rPr>
        <w:t xml:space="preserve">от 09.02.2009 </w:t>
      </w:r>
      <w:r>
        <w:rPr>
          <w:sz w:val="28"/>
          <w:szCs w:val="28"/>
        </w:rPr>
        <w:t>№</w:t>
      </w:r>
      <w:r w:rsidRPr="00980E80">
        <w:rPr>
          <w:sz w:val="28"/>
          <w:szCs w:val="28"/>
        </w:rPr>
        <w:t xml:space="preserve"> 8-ФЗ </w:t>
      </w:r>
      <w:r>
        <w:rPr>
          <w:sz w:val="28"/>
          <w:szCs w:val="28"/>
        </w:rPr>
        <w:t>«</w:t>
      </w:r>
      <w:r w:rsidRPr="00980E80">
        <w:rPr>
          <w:sz w:val="28"/>
          <w:szCs w:val="28"/>
        </w:rPr>
        <w:t>Об обеспечении доступа к</w:t>
      </w:r>
      <w:proofErr w:type="gramEnd"/>
      <w:r w:rsidRPr="00980E80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</w:t>
      </w:r>
      <w:r w:rsidRPr="00980E80">
        <w:rPr>
          <w:sz w:val="28"/>
          <w:szCs w:val="28"/>
        </w:rPr>
        <w:t xml:space="preserve">, с целью </w:t>
      </w:r>
      <w:proofErr w:type="gramStart"/>
      <w:r w:rsidRPr="00980E80">
        <w:rPr>
          <w:sz w:val="28"/>
          <w:szCs w:val="28"/>
          <w:shd w:val="clear" w:color="auto" w:fill="FFFFFF"/>
        </w:rPr>
        <w:t xml:space="preserve">повышения открытости функционирования </w:t>
      </w:r>
      <w:r w:rsidRPr="0063010F">
        <w:rPr>
          <w:sz w:val="28"/>
          <w:szCs w:val="28"/>
          <w:shd w:val="clear" w:color="auto" w:fill="FFFFFF"/>
        </w:rPr>
        <w:t>администрации городского округа Архангельской</w:t>
      </w:r>
      <w:proofErr w:type="gramEnd"/>
      <w:r w:rsidRPr="0063010F">
        <w:rPr>
          <w:sz w:val="28"/>
          <w:szCs w:val="28"/>
          <w:shd w:val="clear" w:color="auto" w:fill="FFFFFF"/>
        </w:rPr>
        <w:t xml:space="preserve"> области «Город Коряжма»</w:t>
      </w:r>
      <w:r w:rsidRPr="00980E80">
        <w:rPr>
          <w:sz w:val="28"/>
          <w:szCs w:val="28"/>
          <w:shd w:val="clear" w:color="auto" w:fill="FFFFFF"/>
        </w:rPr>
        <w:t xml:space="preserve"> и структурных подразделений, обеспечения возможности получения гражданами в понятной и доступной форме полной и достоверной информации, </w:t>
      </w:r>
      <w:r>
        <w:rPr>
          <w:bCs/>
          <w:sz w:val="28"/>
          <w:szCs w:val="28"/>
        </w:rPr>
        <w:t xml:space="preserve">руководствуясь Уставом </w:t>
      </w:r>
      <w:r w:rsidRPr="0063010F">
        <w:rPr>
          <w:sz w:val="28"/>
          <w:szCs w:val="28"/>
          <w:shd w:val="clear" w:color="auto" w:fill="FFFFFF"/>
        </w:rPr>
        <w:t>городского округа Архангельской области «Город Коряжма»</w:t>
      </w:r>
      <w:r>
        <w:rPr>
          <w:sz w:val="28"/>
          <w:szCs w:val="28"/>
          <w:shd w:val="clear" w:color="auto" w:fill="FFFFFF"/>
        </w:rPr>
        <w:t>:</w:t>
      </w:r>
    </w:p>
    <w:p w:rsidR="00DF7ADD" w:rsidRDefault="00DF7ADD" w:rsidP="00DF7ADD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Утвердить прилагаемый Перечень структурных подразделений </w:t>
      </w:r>
      <w:r w:rsidRPr="0063010F">
        <w:rPr>
          <w:sz w:val="28"/>
          <w:szCs w:val="28"/>
          <w:shd w:val="clear" w:color="auto" w:fill="FFFFFF"/>
        </w:rPr>
        <w:t>администрации городского округа Архангельской области «Город Коряжма»</w:t>
      </w:r>
      <w:r>
        <w:rPr>
          <w:sz w:val="28"/>
          <w:szCs w:val="28"/>
          <w:shd w:val="clear" w:color="auto" w:fill="FFFFFF"/>
        </w:rPr>
        <w:t>, имеющих статус юридического лица, которые могут не создавать официальные страницы для размещения информации о своей деятельности в сети «Интернет» (в социальных сетях ВКонтакте и Одноклассники)</w:t>
      </w:r>
      <w:r w:rsidRPr="00074735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особенности сферы их деятельности.</w:t>
      </w:r>
      <w:r>
        <w:rPr>
          <w:sz w:val="28"/>
          <w:szCs w:val="28"/>
          <w:shd w:val="clear" w:color="auto" w:fill="FFFFFF"/>
        </w:rPr>
        <w:t xml:space="preserve"> </w:t>
      </w:r>
    </w:p>
    <w:p w:rsidR="00DF7ADD" w:rsidRDefault="00DF7ADD" w:rsidP="00DF7AD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sz w:val="28"/>
          <w:szCs w:val="28"/>
          <w:shd w:val="clear" w:color="auto" w:fill="FFFFFF"/>
        </w:rPr>
        <w:t>Разместить</w:t>
      </w:r>
      <w:proofErr w:type="gramEnd"/>
      <w:r>
        <w:rPr>
          <w:sz w:val="28"/>
          <w:szCs w:val="28"/>
          <w:shd w:val="clear" w:color="auto" w:fill="FFFFFF"/>
        </w:rPr>
        <w:t xml:space="preserve"> настоящее постановление на официальном сайте </w:t>
      </w:r>
      <w:r w:rsidRPr="0063010F">
        <w:rPr>
          <w:sz w:val="28"/>
          <w:szCs w:val="28"/>
          <w:shd w:val="clear" w:color="auto" w:fill="FFFFFF"/>
        </w:rPr>
        <w:t>администрации городского округа Архангельской области «Город Коряжма»</w:t>
      </w:r>
      <w:r>
        <w:rPr>
          <w:sz w:val="28"/>
          <w:szCs w:val="28"/>
          <w:shd w:val="clear" w:color="auto" w:fill="FFFFFF"/>
        </w:rPr>
        <w:t>.</w:t>
      </w:r>
    </w:p>
    <w:p w:rsidR="00DF7ADD" w:rsidRDefault="00DF7ADD" w:rsidP="00DF7ADD">
      <w:pPr>
        <w:pStyle w:val="a4"/>
        <w:tabs>
          <w:tab w:val="left" w:pos="0"/>
          <w:tab w:val="left" w:pos="993"/>
        </w:tabs>
        <w:spacing w:before="120" w:after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Pr="00455A55">
        <w:rPr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DF7ADD" w:rsidRDefault="00DF7ADD" w:rsidP="00DF7ADD">
      <w:pPr>
        <w:pStyle w:val="a4"/>
        <w:tabs>
          <w:tab w:val="left" w:pos="0"/>
          <w:tab w:val="left" w:pos="993"/>
        </w:tabs>
        <w:spacing w:before="120" w:after="0"/>
        <w:ind w:left="0"/>
        <w:jc w:val="both"/>
        <w:outlineLvl w:val="0"/>
        <w:rPr>
          <w:sz w:val="28"/>
          <w:szCs w:val="28"/>
        </w:rPr>
      </w:pPr>
    </w:p>
    <w:p w:rsidR="00DF7ADD" w:rsidRPr="00455A55" w:rsidRDefault="00DF7ADD" w:rsidP="00DF7ADD">
      <w:pPr>
        <w:pStyle w:val="a4"/>
        <w:tabs>
          <w:tab w:val="left" w:pos="0"/>
          <w:tab w:val="left" w:pos="993"/>
        </w:tabs>
        <w:spacing w:before="120" w:after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 А.А. Ткач</w:t>
      </w:r>
    </w:p>
    <w:p w:rsidR="00DF7ADD" w:rsidRDefault="00DF7ADD" w:rsidP="00DF7ADD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DF7ADD" w:rsidTr="009D45B6">
        <w:tc>
          <w:tcPr>
            <w:tcW w:w="5210" w:type="dxa"/>
          </w:tcPr>
          <w:p w:rsidR="00DF7ADD" w:rsidRDefault="00DF7ADD" w:rsidP="009D45B6">
            <w:pPr>
              <w:autoSpaceDE w:val="0"/>
              <w:autoSpaceDN w:val="0"/>
              <w:adjustRightInd w:val="0"/>
              <w:ind w:firstLine="176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УТВЕРЖДЕН </w:t>
            </w:r>
          </w:p>
          <w:p w:rsidR="00DF7ADD" w:rsidRDefault="00DF7ADD" w:rsidP="009D4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постановлением администрации города</w:t>
            </w:r>
          </w:p>
          <w:p w:rsidR="00DF7ADD" w:rsidRDefault="00DF7ADD" w:rsidP="009D4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от ______________</w:t>
            </w:r>
          </w:p>
          <w:p w:rsidR="00DF7ADD" w:rsidRDefault="00DF7ADD" w:rsidP="009D4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DF7ADD" w:rsidRDefault="00DF7ADD" w:rsidP="00DF7ADD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shd w:val="clear" w:color="auto" w:fill="FFFFFF"/>
        </w:rPr>
      </w:pPr>
    </w:p>
    <w:p w:rsidR="00DF7ADD" w:rsidRPr="00E007E9" w:rsidRDefault="00DF7ADD" w:rsidP="00DF7ADD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shd w:val="clear" w:color="auto" w:fill="FFFFFF"/>
        </w:rPr>
      </w:pPr>
      <w:r w:rsidRPr="00E007E9">
        <w:rPr>
          <w:sz w:val="28"/>
          <w:szCs w:val="28"/>
          <w:shd w:val="clear" w:color="auto" w:fill="FFFFFF"/>
        </w:rPr>
        <w:t>ПЕРЕЧЕНЬ</w:t>
      </w:r>
    </w:p>
    <w:p w:rsidR="00DF7ADD" w:rsidRPr="00E007E9" w:rsidRDefault="00DF7ADD" w:rsidP="00DF7ADD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shd w:val="clear" w:color="auto" w:fill="FFFFFF"/>
        </w:rPr>
      </w:pPr>
      <w:r w:rsidRPr="00E007E9">
        <w:rPr>
          <w:sz w:val="28"/>
          <w:szCs w:val="28"/>
          <w:shd w:val="clear" w:color="auto" w:fill="FFFFFF"/>
        </w:rPr>
        <w:t xml:space="preserve">структурных подразделений </w:t>
      </w:r>
      <w:r>
        <w:rPr>
          <w:sz w:val="28"/>
          <w:szCs w:val="28"/>
          <w:shd w:val="clear" w:color="auto" w:fill="FFFFFF"/>
        </w:rPr>
        <w:t>администрации городского округа  Архангельской области «Город Коряжма»</w:t>
      </w:r>
      <w:r w:rsidRPr="00E007E9">
        <w:rPr>
          <w:sz w:val="28"/>
          <w:szCs w:val="28"/>
          <w:shd w:val="clear" w:color="auto" w:fill="FFFFFF"/>
        </w:rPr>
        <w:t>, имеющих статус</w:t>
      </w:r>
    </w:p>
    <w:p w:rsidR="00DF7ADD" w:rsidRDefault="00DF7ADD" w:rsidP="00DF7ADD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shd w:val="clear" w:color="auto" w:fill="FFFFFF"/>
        </w:rPr>
      </w:pPr>
      <w:r w:rsidRPr="00E007E9">
        <w:rPr>
          <w:sz w:val="28"/>
          <w:szCs w:val="28"/>
          <w:shd w:val="clear" w:color="auto" w:fill="FFFFFF"/>
        </w:rPr>
        <w:t>юридического лица, которые могут не создавать</w:t>
      </w:r>
      <w:r>
        <w:rPr>
          <w:sz w:val="28"/>
          <w:szCs w:val="28"/>
          <w:shd w:val="clear" w:color="auto" w:fill="FFFFFF"/>
        </w:rPr>
        <w:t xml:space="preserve"> </w:t>
      </w:r>
      <w:r w:rsidRPr="00E007E9">
        <w:rPr>
          <w:sz w:val="28"/>
          <w:szCs w:val="28"/>
          <w:shd w:val="clear" w:color="auto" w:fill="FFFFFF"/>
        </w:rPr>
        <w:t xml:space="preserve">официальные страницы </w:t>
      </w:r>
      <w:r>
        <w:rPr>
          <w:sz w:val="28"/>
          <w:szCs w:val="28"/>
          <w:shd w:val="clear" w:color="auto" w:fill="FFFFFF"/>
        </w:rPr>
        <w:t xml:space="preserve">для размещения информации о своей деятельности в сети «Интернет» (в социальных сетях «ВКонтакте» и «Одноклассники») </w:t>
      </w:r>
    </w:p>
    <w:p w:rsidR="00DF7ADD" w:rsidRDefault="00DF7ADD" w:rsidP="00DF7ADD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учетом особенности сферы их деятельности.</w:t>
      </w:r>
    </w:p>
    <w:p w:rsidR="00DF7ADD" w:rsidRDefault="00DF7ADD" w:rsidP="00DF7ADD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shd w:val="clear" w:color="auto" w:fill="FFFFFF"/>
        </w:rPr>
      </w:pPr>
    </w:p>
    <w:p w:rsidR="00DF7ADD" w:rsidRDefault="00DF7ADD" w:rsidP="00DF7AD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Управление </w:t>
      </w:r>
      <w:r w:rsidRPr="008359EF">
        <w:rPr>
          <w:sz w:val="28"/>
          <w:szCs w:val="28"/>
          <w:shd w:val="clear" w:color="auto" w:fill="FFFFFF"/>
        </w:rPr>
        <w:t xml:space="preserve">муниципального хозяйства и градостроительства администрации </w:t>
      </w:r>
      <w:r>
        <w:rPr>
          <w:sz w:val="28"/>
          <w:szCs w:val="28"/>
          <w:shd w:val="clear" w:color="auto" w:fill="FFFFFF"/>
        </w:rPr>
        <w:t>городского округа Архангельской области</w:t>
      </w:r>
      <w:r w:rsidRPr="008359EF">
        <w:rPr>
          <w:sz w:val="28"/>
          <w:szCs w:val="28"/>
          <w:shd w:val="clear" w:color="auto" w:fill="FFFFFF"/>
        </w:rPr>
        <w:t xml:space="preserve"> «Город</w:t>
      </w:r>
      <w:r>
        <w:rPr>
          <w:sz w:val="28"/>
          <w:szCs w:val="28"/>
          <w:shd w:val="clear" w:color="auto" w:fill="FFFFFF"/>
        </w:rPr>
        <w:t xml:space="preserve"> Коряжма» и его структурные подразделения;</w:t>
      </w:r>
    </w:p>
    <w:p w:rsidR="00DF7ADD" w:rsidRDefault="00DF7ADD" w:rsidP="00DF7AD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8359EF">
        <w:rPr>
          <w:sz w:val="28"/>
          <w:szCs w:val="28"/>
          <w:shd w:val="clear" w:color="auto" w:fill="FFFFFF"/>
        </w:rPr>
        <w:t>Управление социальн</w:t>
      </w:r>
      <w:r>
        <w:rPr>
          <w:sz w:val="28"/>
          <w:szCs w:val="28"/>
          <w:shd w:val="clear" w:color="auto" w:fill="FFFFFF"/>
        </w:rPr>
        <w:t>ого</w:t>
      </w:r>
      <w:r w:rsidRPr="008359EF">
        <w:rPr>
          <w:sz w:val="28"/>
          <w:szCs w:val="28"/>
          <w:shd w:val="clear" w:color="auto" w:fill="FFFFFF"/>
        </w:rPr>
        <w:t xml:space="preserve"> развити</w:t>
      </w:r>
      <w:r>
        <w:rPr>
          <w:sz w:val="28"/>
          <w:szCs w:val="28"/>
          <w:shd w:val="clear" w:color="auto" w:fill="FFFFFF"/>
        </w:rPr>
        <w:t xml:space="preserve">я </w:t>
      </w:r>
      <w:r w:rsidRPr="008359EF">
        <w:rPr>
          <w:sz w:val="28"/>
          <w:szCs w:val="28"/>
          <w:shd w:val="clear" w:color="auto" w:fill="FFFFFF"/>
        </w:rPr>
        <w:t xml:space="preserve">администрации </w:t>
      </w:r>
      <w:r>
        <w:rPr>
          <w:sz w:val="28"/>
          <w:szCs w:val="28"/>
          <w:shd w:val="clear" w:color="auto" w:fill="FFFFFF"/>
        </w:rPr>
        <w:t>городского округа Архангельской области</w:t>
      </w:r>
      <w:r w:rsidRPr="008359EF">
        <w:rPr>
          <w:sz w:val="28"/>
          <w:szCs w:val="28"/>
          <w:shd w:val="clear" w:color="auto" w:fill="FFFFFF"/>
        </w:rPr>
        <w:t xml:space="preserve"> «Город</w:t>
      </w:r>
      <w:r>
        <w:rPr>
          <w:sz w:val="28"/>
          <w:szCs w:val="28"/>
          <w:shd w:val="clear" w:color="auto" w:fill="FFFFFF"/>
        </w:rPr>
        <w:t xml:space="preserve"> Коряжма» и его структурные подразделения;</w:t>
      </w:r>
    </w:p>
    <w:p w:rsidR="00DF7ADD" w:rsidRDefault="00DF7ADD" w:rsidP="00DF7AD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Финансовое управление </w:t>
      </w:r>
      <w:r w:rsidRPr="008359EF">
        <w:rPr>
          <w:sz w:val="28"/>
          <w:szCs w:val="28"/>
          <w:shd w:val="clear" w:color="auto" w:fill="FFFFFF"/>
        </w:rPr>
        <w:t xml:space="preserve">администрации </w:t>
      </w:r>
      <w:r>
        <w:rPr>
          <w:sz w:val="28"/>
          <w:szCs w:val="28"/>
          <w:shd w:val="clear" w:color="auto" w:fill="FFFFFF"/>
        </w:rPr>
        <w:t>городского округа Архангельской области</w:t>
      </w:r>
      <w:r w:rsidRPr="008359EF">
        <w:rPr>
          <w:sz w:val="28"/>
          <w:szCs w:val="28"/>
          <w:shd w:val="clear" w:color="auto" w:fill="FFFFFF"/>
        </w:rPr>
        <w:t xml:space="preserve"> «Город</w:t>
      </w:r>
      <w:r>
        <w:rPr>
          <w:sz w:val="28"/>
          <w:szCs w:val="28"/>
          <w:shd w:val="clear" w:color="auto" w:fill="FFFFFF"/>
        </w:rPr>
        <w:t xml:space="preserve"> Коряжма» и его структурные подразделения.</w:t>
      </w:r>
    </w:p>
    <w:p w:rsidR="00DF7ADD" w:rsidRDefault="00DF7ADD" w:rsidP="00DF7AD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DF7ADD" w:rsidRDefault="00DF7ADD" w:rsidP="00813774">
      <w:pPr>
        <w:jc w:val="center"/>
        <w:rPr>
          <w:sz w:val="28"/>
        </w:rPr>
      </w:pPr>
    </w:p>
    <w:sectPr w:rsidR="00DF7ADD">
      <w:pgSz w:w="11907" w:h="16840"/>
      <w:pgMar w:top="426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DD"/>
    <w:rsid w:val="001C425D"/>
    <w:rsid w:val="0024097A"/>
    <w:rsid w:val="002D3658"/>
    <w:rsid w:val="0063397B"/>
    <w:rsid w:val="00740E51"/>
    <w:rsid w:val="00813774"/>
    <w:rsid w:val="008E28DF"/>
    <w:rsid w:val="00D74544"/>
    <w:rsid w:val="00DF7ADD"/>
    <w:rsid w:val="00E3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7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F7AD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F7ADD"/>
  </w:style>
  <w:style w:type="paragraph" w:styleId="a6">
    <w:name w:val="Balloon Text"/>
    <w:basedOn w:val="a"/>
    <w:link w:val="a7"/>
    <w:rsid w:val="002D36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3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7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F7AD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F7ADD"/>
  </w:style>
  <w:style w:type="paragraph" w:styleId="a6">
    <w:name w:val="Balloon Text"/>
    <w:basedOn w:val="a"/>
    <w:link w:val="a7"/>
    <w:rsid w:val="002D36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3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5;&#1086;&#1089;&#1090;&#1072;&#1085;&#1086;&#1074;&#1083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Администрация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gochs2</cp:lastModifiedBy>
  <cp:revision>2</cp:revision>
  <cp:lastPrinted>2023-01-30T13:10:00Z</cp:lastPrinted>
  <dcterms:created xsi:type="dcterms:W3CDTF">2024-03-12T05:59:00Z</dcterms:created>
  <dcterms:modified xsi:type="dcterms:W3CDTF">2024-03-12T05:59:00Z</dcterms:modified>
</cp:coreProperties>
</file>