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CF" w:rsidRDefault="0039627B" w:rsidP="003962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7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9627B" w:rsidRDefault="0039627B" w:rsidP="003962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7B">
        <w:rPr>
          <w:rFonts w:ascii="Times New Roman" w:hAnsi="Times New Roman" w:cs="Times New Roman"/>
          <w:b/>
          <w:sz w:val="24"/>
          <w:szCs w:val="24"/>
        </w:rPr>
        <w:t>к проекту приказа управления муниципального хозяйства и градостроительства администрации города «О внесении изменений в приказ управления муниципального хозяйства и градостроительства администрации города от 31.05.2016 №14»</w:t>
      </w:r>
    </w:p>
    <w:p w:rsidR="00ED0623" w:rsidRDefault="00ED0623" w:rsidP="007F0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326" w:rsidRDefault="00ED0623" w:rsidP="005F3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Проект приказа </w:t>
      </w:r>
      <w:r w:rsidRPr="00ED0623">
        <w:rPr>
          <w:rFonts w:ascii="Times New Roman" w:hAnsi="Times New Roman" w:cs="Times New Roman"/>
          <w:sz w:val="24"/>
          <w:szCs w:val="24"/>
        </w:rPr>
        <w:t>управления муниципального хозяйства и градостроительства администрации города «О внесении изменений в приказ управления муниципального хозяйства и градостроительства администрации города от 31.05.2016 №14»</w:t>
      </w:r>
      <w:r w:rsidR="004F64BB">
        <w:rPr>
          <w:rFonts w:ascii="Times New Roman" w:hAnsi="Times New Roman" w:cs="Times New Roman"/>
          <w:sz w:val="24"/>
          <w:szCs w:val="24"/>
        </w:rPr>
        <w:t xml:space="preserve"> разработан в соответствии со статьей 19 Федерального закона «О контрактной системе в сфере закупок товаров, работ, услуг для обеспечения государственных и муниципальных нужд» от 5 апреля 2013 года №44-ФЗ, в соответствии с </w:t>
      </w:r>
      <w:r>
        <w:rPr>
          <w:rFonts w:ascii="Times New Roman" w:hAnsi="Times New Roman" w:cs="Times New Roman"/>
          <w:sz w:val="24"/>
          <w:szCs w:val="24"/>
        </w:rPr>
        <w:t>постановлением Правительства РФ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13 октября 2014</w:t>
      </w:r>
      <w:r w:rsidR="00D516B8">
        <w:rPr>
          <w:rFonts w:ascii="Times New Roman" w:hAnsi="Times New Roman" w:cs="Times New Roman"/>
          <w:sz w:val="24"/>
          <w:szCs w:val="24"/>
        </w:rPr>
        <w:t xml:space="preserve"> №1047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корпорацией по атомной энергии «</w:t>
      </w:r>
      <w:proofErr w:type="spellStart"/>
      <w:r w:rsidR="00D516B8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="00D516B8">
        <w:rPr>
          <w:rFonts w:ascii="Times New Roman" w:hAnsi="Times New Roman" w:cs="Times New Roman"/>
          <w:sz w:val="24"/>
          <w:szCs w:val="24"/>
        </w:rPr>
        <w:t>», государственной корпорации по космической деятельности</w:t>
      </w:r>
      <w:proofErr w:type="gramEnd"/>
      <w:r w:rsidR="00D516B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516B8"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 w:rsidR="00D516B8">
        <w:rPr>
          <w:rFonts w:ascii="Times New Roman" w:hAnsi="Times New Roman" w:cs="Times New Roman"/>
          <w:sz w:val="24"/>
          <w:szCs w:val="24"/>
        </w:rPr>
        <w:t>» и подведомственных им организаций»</w:t>
      </w:r>
      <w:r w:rsidR="00C1644E">
        <w:rPr>
          <w:rFonts w:ascii="Times New Roman" w:hAnsi="Times New Roman" w:cs="Times New Roman"/>
          <w:sz w:val="24"/>
          <w:szCs w:val="24"/>
        </w:rPr>
        <w:t xml:space="preserve">, в соответствии с Постановлением администрации города от 29.12.2015 №2308 «О требованиях </w:t>
      </w:r>
      <w:r w:rsidR="00C1644E" w:rsidRPr="00C1644E"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 муниципального образования «Город Коряжма» о нормировании в сфере закупок, содержанию указанных акт</w:t>
      </w:r>
      <w:r w:rsidR="00C1644E">
        <w:rPr>
          <w:rFonts w:ascii="Times New Roman" w:hAnsi="Times New Roman" w:cs="Times New Roman"/>
          <w:sz w:val="24"/>
          <w:szCs w:val="24"/>
        </w:rPr>
        <w:t>ов и обеспечению их исполнения»</w:t>
      </w:r>
      <w:r w:rsidR="005F3326">
        <w:rPr>
          <w:rFonts w:ascii="Times New Roman" w:hAnsi="Times New Roman" w:cs="Times New Roman"/>
          <w:sz w:val="24"/>
          <w:szCs w:val="24"/>
        </w:rPr>
        <w:t>.</w:t>
      </w:r>
    </w:p>
    <w:p w:rsidR="00D743C7" w:rsidRDefault="00EA7F95" w:rsidP="005F3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обсуждения в целях общественного контроля проект размещен в Единой информационной системе</w:t>
      </w:r>
      <w:r w:rsidR="00D51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сфере закупок (</w:t>
      </w:r>
      <w:hyperlink r:id="rId5" w:history="1">
        <w:r w:rsidR="00B156E2" w:rsidRPr="00291D2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156E2" w:rsidRPr="00291D2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156E2" w:rsidRPr="00291D2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zakupki</w:t>
        </w:r>
        <w:proofErr w:type="spellEnd"/>
        <w:r w:rsidR="00B156E2" w:rsidRPr="00291D2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156E2" w:rsidRPr="00291D2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B156E2" w:rsidRPr="00291D2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156E2" w:rsidRPr="00291D2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</w:t>
      </w:r>
      <w:r w:rsidR="00B156E2">
        <w:rPr>
          <w:rFonts w:ascii="Times New Roman" w:hAnsi="Times New Roman" w:cs="Times New Roman"/>
          <w:sz w:val="24"/>
          <w:szCs w:val="24"/>
        </w:rPr>
        <w:t>.</w:t>
      </w:r>
    </w:p>
    <w:p w:rsidR="002D6462" w:rsidRDefault="00B156E2" w:rsidP="002D64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общественных объединений, юридических и физических лиц в целях проведения общественного обсуждения могут быть направлены в Управление муниципального хозяйства и градостроительства администрации города в электронной или письменной форме </w:t>
      </w:r>
      <w:r w:rsidR="005F3326">
        <w:rPr>
          <w:rFonts w:ascii="Times New Roman" w:hAnsi="Times New Roman" w:cs="Times New Roman"/>
          <w:sz w:val="24"/>
          <w:szCs w:val="24"/>
        </w:rPr>
        <w:t>в течение срок</w:t>
      </w:r>
      <w:r w:rsidR="00CD1C66">
        <w:rPr>
          <w:rFonts w:ascii="Times New Roman" w:hAnsi="Times New Roman" w:cs="Times New Roman"/>
          <w:sz w:val="24"/>
          <w:szCs w:val="24"/>
        </w:rPr>
        <w:t>а проведения обсуждения: с 05.08.2022 по 12.08.2022</w:t>
      </w:r>
      <w:r w:rsidR="002D64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63D9" w:rsidRDefault="002D6462" w:rsidP="00BB6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муниципального хозяйства и градостроительства администрации города </w:t>
      </w:r>
      <w:r w:rsidRPr="002D6462">
        <w:rPr>
          <w:rFonts w:ascii="Times New Roman" w:hAnsi="Times New Roman" w:cs="Times New Roman"/>
          <w:sz w:val="24"/>
          <w:szCs w:val="24"/>
        </w:rPr>
        <w:t>рассматривает поступившие в указанные выше сроки предложения общественных объединений, юридических и физических лиц в соответствии с законодательством Российской Федерации о порядке рассмотрения обращений граждан.</w:t>
      </w:r>
    </w:p>
    <w:p w:rsidR="00B156E2" w:rsidRDefault="00B156E2" w:rsidP="00BB6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для направления предложений: 165651, Архангельская область, г. Коряжма, пр. Ленина, д.29</w:t>
      </w:r>
    </w:p>
    <w:p w:rsidR="00B156E2" w:rsidRPr="00B156E2" w:rsidRDefault="00B156E2" w:rsidP="00B156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6" w:history="1">
        <w:r w:rsidRPr="00291D2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jkh</w:t>
        </w:r>
        <w:r w:rsidRPr="00B156E2">
          <w:rPr>
            <w:rStyle w:val="a3"/>
            <w:rFonts w:ascii="Times New Roman" w:hAnsi="Times New Roman" w:cs="Times New Roman"/>
            <w:sz w:val="24"/>
            <w:szCs w:val="24"/>
          </w:rPr>
          <w:t>4@</w:t>
        </w:r>
        <w:r w:rsidRPr="00291D2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koradm</w:t>
        </w:r>
        <w:r w:rsidRPr="00B156E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91D2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B15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6E2" w:rsidRDefault="00B156E2" w:rsidP="00B156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Контактный телефон: (81850</w:t>
      </w:r>
      <w:bookmarkEnd w:id="0"/>
      <w:r>
        <w:rPr>
          <w:rFonts w:ascii="Times New Roman" w:hAnsi="Times New Roman" w:cs="Times New Roman"/>
          <w:sz w:val="24"/>
          <w:szCs w:val="24"/>
        </w:rPr>
        <w:t>)3-48-19</w:t>
      </w:r>
    </w:p>
    <w:p w:rsidR="00B156E2" w:rsidRPr="00B156E2" w:rsidRDefault="00B156E2" w:rsidP="00B156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Кибалина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Анастасия Алексеевна</w:t>
      </w:r>
    </w:p>
    <w:p w:rsidR="00D743C7" w:rsidRDefault="00D743C7" w:rsidP="00D51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43C7" w:rsidRDefault="00D743C7" w:rsidP="00D51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43C7" w:rsidRDefault="00D743C7" w:rsidP="00D51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43C7" w:rsidRPr="007F0F51" w:rsidRDefault="00D743C7" w:rsidP="00D51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743C7" w:rsidRPr="007F0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85D"/>
    <w:rsid w:val="0004685D"/>
    <w:rsid w:val="002D6462"/>
    <w:rsid w:val="0039627B"/>
    <w:rsid w:val="00401BAA"/>
    <w:rsid w:val="004F64BB"/>
    <w:rsid w:val="005F3326"/>
    <w:rsid w:val="006D5D91"/>
    <w:rsid w:val="006E1ACF"/>
    <w:rsid w:val="007F0F51"/>
    <w:rsid w:val="00B156E2"/>
    <w:rsid w:val="00BB63D9"/>
    <w:rsid w:val="00C1644E"/>
    <w:rsid w:val="00CD1C66"/>
    <w:rsid w:val="00D516B8"/>
    <w:rsid w:val="00D743C7"/>
    <w:rsid w:val="00EA7F95"/>
    <w:rsid w:val="00ED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6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6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kh4@koradm.ru" TargetMode="Externa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2022-08-05T10:58:00Z</dcterms:created>
  <dcterms:modified xsi:type="dcterms:W3CDTF">2022-08-05T11:04:00Z</dcterms:modified>
</cp:coreProperties>
</file>